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1088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34D3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25.05.2019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C0EADB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1509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2343ADE4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2174">
                  <w:rPr>
                    <w:rStyle w:val="39"/>
                    <w:bCs/>
                    <w:lang w:val="ru-RU"/>
                  </w:rPr>
                  <w:t>24 мая 2024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50367BEB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157AF4">
              <w:rPr>
                <w:sz w:val="28"/>
                <w:szCs w:val="28"/>
                <w:lang w:val="ru-RU"/>
              </w:rPr>
              <w:t>Могилевской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709"/>
        <w:gridCol w:w="1843"/>
        <w:gridCol w:w="2979"/>
        <w:gridCol w:w="1986"/>
      </w:tblGrid>
      <w:tr w:rsidR="00683E50" w:rsidRPr="00A0063E" w14:paraId="1FBE4BA0" w14:textId="77777777" w:rsidTr="005A2174">
        <w:trPr>
          <w:trHeight w:val="330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A2174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977"/>
        <w:gridCol w:w="1985"/>
      </w:tblGrid>
      <w:tr w:rsidR="00990717" w:rsidRPr="00A0063E" w14:paraId="2A5F64E0" w14:textId="77777777" w:rsidTr="005D655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D655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343959C1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8E35B9">
              <w:rPr>
                <w:sz w:val="22"/>
                <w:szCs w:val="22"/>
              </w:rPr>
              <w:t>ремонт</w:t>
            </w:r>
            <w:r w:rsidR="00882A70">
              <w:rPr>
                <w:sz w:val="22"/>
                <w:szCs w:val="22"/>
              </w:rPr>
              <w:t>но</w:t>
            </w:r>
            <w:r w:rsidR="008E35B9">
              <w:rPr>
                <w:sz w:val="22"/>
                <w:szCs w:val="22"/>
              </w:rPr>
              <w:t>-реставрационных работ</w:t>
            </w:r>
            <w:r w:rsidRPr="00CA3DAA">
              <w:rPr>
                <w:sz w:val="22"/>
                <w:szCs w:val="22"/>
              </w:rPr>
              <w:t>, снос</w:t>
            </w:r>
            <w:r w:rsidR="00CF7588"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032B5" w14:textId="77777777" w:rsidR="00CA3DAA" w:rsidRDefault="00CA3DAA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</w:p>
          <w:p w14:paraId="15378EA0" w14:textId="77777777" w:rsidR="005D6559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4EDA839E" w14:textId="669EDC2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Закон Республики </w:t>
            </w:r>
          </w:p>
          <w:p w14:paraId="2FF836E4" w14:textId="0FEA22FB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Беларусь от </w:t>
            </w:r>
            <w:r w:rsidR="00CA3DAA">
              <w:rPr>
                <w:sz w:val="22"/>
                <w:szCs w:val="22"/>
              </w:rPr>
              <w:t>28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10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2008</w:t>
            </w:r>
            <w:r w:rsidRPr="00B01684">
              <w:rPr>
                <w:sz w:val="22"/>
                <w:szCs w:val="22"/>
              </w:rPr>
              <w:t xml:space="preserve"> </w:t>
            </w:r>
          </w:p>
          <w:p w14:paraId="605E9148" w14:textId="6CA44F54" w:rsidR="00AE287C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№</w:t>
            </w:r>
            <w:r w:rsidR="00CA3DAA">
              <w:rPr>
                <w:sz w:val="22"/>
                <w:szCs w:val="22"/>
              </w:rPr>
              <w:t>433</w:t>
            </w:r>
            <w:r w:rsidRPr="00B01684">
              <w:rPr>
                <w:sz w:val="22"/>
                <w:szCs w:val="22"/>
              </w:rPr>
              <w:t xml:space="preserve">-З «Об </w:t>
            </w:r>
            <w:r w:rsidR="00CA3DAA">
              <w:rPr>
                <w:sz w:val="22"/>
                <w:szCs w:val="22"/>
              </w:rPr>
              <w:t>основах административных процедур</w:t>
            </w:r>
            <w:r w:rsidRPr="00B01684">
              <w:rPr>
                <w:sz w:val="22"/>
                <w:szCs w:val="22"/>
              </w:rPr>
              <w:t>»</w:t>
            </w:r>
            <w:r w:rsidR="00CA3DAA">
              <w:rPr>
                <w:sz w:val="22"/>
                <w:szCs w:val="22"/>
              </w:rPr>
              <w:t>,</w:t>
            </w:r>
          </w:p>
          <w:p w14:paraId="06BEC673" w14:textId="77777777" w:rsidR="005D6559" w:rsidRPr="00B01684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56163E4E" w14:textId="45480E33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Регламент административной процед</w:t>
            </w:r>
            <w:r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>ры, осуществ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яемой в отношении субъектов хозяйствования, по подпунк</w:t>
            </w:r>
            <w:r>
              <w:rPr>
                <w:sz w:val="22"/>
                <w:szCs w:val="22"/>
              </w:rPr>
              <w:t>т</w:t>
            </w:r>
            <w:r w:rsidRPr="00CA3DAA">
              <w:rPr>
                <w:sz w:val="22"/>
                <w:szCs w:val="22"/>
              </w:rPr>
              <w:t>у 3.9.1</w:t>
            </w:r>
            <w:r w:rsidR="005D65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A3DAA">
              <w:rPr>
                <w:sz w:val="22"/>
                <w:szCs w:val="22"/>
              </w:rPr>
              <w:t>Получение зак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ючения о</w:t>
            </w:r>
          </w:p>
          <w:p w14:paraId="2E610C94" w14:textId="0AD6DC1F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соответствии принимаемого в экс</w:t>
            </w:r>
            <w:r>
              <w:rPr>
                <w:sz w:val="22"/>
                <w:szCs w:val="22"/>
              </w:rPr>
              <w:t>пл</w:t>
            </w:r>
            <w:r w:rsidRPr="00CA3DAA">
              <w:rPr>
                <w:sz w:val="22"/>
                <w:szCs w:val="22"/>
              </w:rPr>
              <w:t>уатацию</w:t>
            </w:r>
          </w:p>
          <w:p w14:paraId="5C2C663A" w14:textId="4C3A261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объекта строительства</w:t>
            </w:r>
          </w:p>
          <w:p w14:paraId="2E5A9E75" w14:textId="77777777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проектной документации</w:t>
            </w:r>
          </w:p>
          <w:p w14:paraId="657DAABF" w14:textId="189277AD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(в части требований безопасности и экс</w:t>
            </w:r>
            <w:r>
              <w:rPr>
                <w:sz w:val="22"/>
                <w:szCs w:val="22"/>
              </w:rPr>
              <w:t>плу</w:t>
            </w:r>
            <w:r w:rsidRPr="00CA3DAA">
              <w:rPr>
                <w:sz w:val="22"/>
                <w:szCs w:val="22"/>
              </w:rPr>
              <w:t>атационной надежности) постановление Госстандарта</w:t>
            </w:r>
          </w:p>
          <w:p w14:paraId="518475AE" w14:textId="03EAC5B1" w:rsidR="00B44689" w:rsidRPr="00A0063E" w:rsidRDefault="00CA3DAA" w:rsidP="00CA3DAA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от 20.01.2022 </w:t>
            </w:r>
            <w:r>
              <w:rPr>
                <w:sz w:val="22"/>
                <w:szCs w:val="22"/>
              </w:rPr>
              <w:t>№</w:t>
            </w:r>
            <w:r w:rsidRPr="00CA3DA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56610769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E90851">
              <w:rPr>
                <w:sz w:val="22"/>
                <w:szCs w:val="22"/>
              </w:rPr>
              <w:t>И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4DFEA1C2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</w:t>
      </w:r>
      <w:r w:rsidR="004F66F0">
        <w:rPr>
          <w:sz w:val="28"/>
          <w:szCs w:val="28"/>
        </w:rPr>
        <w:t>х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74D48D" w:rsidR="005D5C7B" w:rsidRPr="007F4073" w:rsidRDefault="005A217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4F66F0"/>
    <w:rsid w:val="00507CCF"/>
    <w:rsid w:val="00526217"/>
    <w:rsid w:val="00527F26"/>
    <w:rsid w:val="0056070B"/>
    <w:rsid w:val="00590962"/>
    <w:rsid w:val="00592241"/>
    <w:rsid w:val="005A2174"/>
    <w:rsid w:val="005A4E4B"/>
    <w:rsid w:val="005B3011"/>
    <w:rsid w:val="005D5C7B"/>
    <w:rsid w:val="005D6559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CF7588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4A2E"/>
    <w:rsid w:val="00E5357F"/>
    <w:rsid w:val="00E750F5"/>
    <w:rsid w:val="00E90851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10</cp:revision>
  <cp:lastPrinted>2024-05-02T06:29:00Z</cp:lastPrinted>
  <dcterms:created xsi:type="dcterms:W3CDTF">2024-03-06T08:43:00Z</dcterms:created>
  <dcterms:modified xsi:type="dcterms:W3CDTF">2024-05-02T06:29:00Z</dcterms:modified>
</cp:coreProperties>
</file>