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CD16CD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showingPlcHdr/>
                <w:text/>
              </w:sdtPr>
              <w:sdtContent>
                <w:r w:rsidRPr="00705DA6">
                  <w:rPr>
                    <w:rStyle w:val="aff"/>
                    <w:rFonts w:eastAsia="Calibri"/>
                    <w:sz w:val="28"/>
                    <w:szCs w:val="28"/>
                  </w:rPr>
                  <w:t>______________</w:t>
                </w:r>
              </w:sdtContent>
            </w:sdt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2DF66D49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4-01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19.01.2024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71F25522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38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4B10E690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 xml:space="preserve">ОБЛАСТИ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 w:fullDate="2024-01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C29A8">
                  <w:rPr>
                    <w:sz w:val="28"/>
                    <w:szCs w:val="28"/>
                    <w:lang w:val="ru-RU"/>
                  </w:rPr>
                  <w:t>19 января 2024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504DC4CA" w:rsidR="007B1403" w:rsidRPr="00705DA6" w:rsidRDefault="00C662B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7B1403" w:rsidRPr="00705DA6">
              <w:rPr>
                <w:sz w:val="28"/>
                <w:szCs w:val="28"/>
                <w:lang w:val="ru-RU"/>
              </w:rPr>
              <w:t xml:space="preserve">аборатории </w:t>
            </w:r>
            <w:r w:rsidR="007B1403" w:rsidRPr="00705DA6">
              <w:rPr>
                <w:sz w:val="28"/>
                <w:szCs w:val="28"/>
                <w:lang w:val="ru-RU"/>
              </w:rPr>
              <w:br/>
            </w:r>
            <w:r w:rsidR="007B1403" w:rsidRPr="00FC698F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="007B1403" w:rsidRPr="00FC698F">
              <w:rPr>
                <w:sz w:val="28"/>
                <w:szCs w:val="28"/>
                <w:lang w:val="ru-RU"/>
              </w:rPr>
              <w:t>АмперСистем</w:t>
            </w:r>
            <w:proofErr w:type="spellEnd"/>
            <w:r w:rsidR="007B1403" w:rsidRPr="00FC698F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7AA11E9" w14:textId="427DE8CB" w:rsidR="007B1403" w:rsidRPr="00AC29A8" w:rsidRDefault="007B140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66"/>
        <w:gridCol w:w="1454"/>
        <w:gridCol w:w="691"/>
        <w:gridCol w:w="2147"/>
        <w:gridCol w:w="3364"/>
        <w:gridCol w:w="1506"/>
      </w:tblGrid>
      <w:tr w:rsidR="00044025" w:rsidRPr="00705DA6" w14:paraId="41A5A77A" w14:textId="77777777" w:rsidTr="00AC29A8"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5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Pr="00705DA6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362"/>
        <w:gridCol w:w="1510"/>
      </w:tblGrid>
      <w:tr w:rsidR="007E496E" w:rsidRPr="00705DA6" w14:paraId="26A81568" w14:textId="77777777" w:rsidTr="00AC29A8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7C3E4728" w:rsidR="007E496E" w:rsidRPr="00B10EA5" w:rsidRDefault="007E496E" w:rsidP="007E496E">
            <w:pPr>
              <w:ind w:left="-80" w:right="-94"/>
              <w:jc w:val="center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ул. Ф.</w:t>
            </w:r>
            <w:r w:rsidR="00044025" w:rsidRPr="00B10EA5">
              <w:rPr>
                <w:b/>
                <w:bCs/>
                <w:sz w:val="22"/>
                <w:szCs w:val="22"/>
              </w:rPr>
              <w:t> </w:t>
            </w:r>
            <w:r w:rsidRPr="00B10EA5">
              <w:rPr>
                <w:b/>
                <w:bCs/>
                <w:sz w:val="22"/>
                <w:szCs w:val="22"/>
              </w:rPr>
              <w:t>Скорины, д.15, помещение 1, каб.</w:t>
            </w:r>
            <w:r w:rsidR="0088485D" w:rsidRPr="00B10EA5">
              <w:rPr>
                <w:b/>
                <w:bCs/>
                <w:sz w:val="22"/>
                <w:szCs w:val="22"/>
              </w:rPr>
              <w:t>401</w:t>
            </w:r>
            <w:r w:rsidR="00B10EA5" w:rsidRPr="00B10EA5">
              <w:rPr>
                <w:b/>
                <w:bCs/>
                <w:sz w:val="22"/>
                <w:szCs w:val="22"/>
              </w:rPr>
              <w:t>, 220114, г. Минск</w:t>
            </w:r>
          </w:p>
        </w:tc>
      </w:tr>
      <w:tr w:rsidR="007E496E" w:rsidRPr="00705DA6" w14:paraId="16206364" w14:textId="77777777" w:rsidTr="00600996">
        <w:trPr>
          <w:cantSplit/>
          <w:trHeight w:val="1974"/>
        </w:trPr>
        <w:tc>
          <w:tcPr>
            <w:tcW w:w="469" w:type="dxa"/>
            <w:shd w:val="clear" w:color="auto" w:fill="auto"/>
          </w:tcPr>
          <w:p w14:paraId="01510F51" w14:textId="77777777" w:rsidR="007E496E" w:rsidRPr="00AC29A8" w:rsidRDefault="007E496E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1.1</w:t>
            </w:r>
          </w:p>
          <w:p w14:paraId="29926561" w14:textId="1DC53BE4" w:rsidR="007E496E" w:rsidRPr="00AC29A8" w:rsidRDefault="007E496E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1B982248" w14:textId="77777777" w:rsidR="007E496E" w:rsidRPr="00AC29A8" w:rsidRDefault="007E496E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силовые кабельные линии</w:t>
            </w:r>
          </w:p>
          <w:p w14:paraId="4A8B7F38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EFE319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16AC964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79CE8A0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4201549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05D652DC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D19DBE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22C8341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ED78B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3650F6CB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5851A54E" w14:textId="77777777" w:rsidR="001F2DCC" w:rsidRPr="00AC29A8" w:rsidRDefault="001F2DCC" w:rsidP="007E496E">
            <w:pPr>
              <w:ind w:left="-80" w:right="-94"/>
              <w:rPr>
                <w:rFonts w:eastAsia="Symbol"/>
                <w:sz w:val="22"/>
                <w:szCs w:val="22"/>
              </w:rPr>
            </w:pPr>
          </w:p>
          <w:p w14:paraId="70480863" w14:textId="6BE93B22" w:rsidR="001F2DCC" w:rsidRPr="00AC29A8" w:rsidRDefault="001F2DCC" w:rsidP="00600996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F3CC19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27.12/</w:t>
            </w:r>
          </w:p>
          <w:p w14:paraId="08DC8B4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0FD8550D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27.32/</w:t>
            </w:r>
          </w:p>
          <w:p w14:paraId="79438BEA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  <w:p w14:paraId="2F5B990E" w14:textId="77777777" w:rsidR="007E496E" w:rsidRPr="00AC29A8" w:rsidRDefault="007E496E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1E2DD4D8" w14:textId="680B6A1A" w:rsidR="007E496E" w:rsidRPr="00AC29A8" w:rsidRDefault="007E496E" w:rsidP="00600996">
            <w:pPr>
              <w:ind w:left="-89" w:right="-94" w:firstLine="15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F4B24DB" w14:textId="671AB518" w:rsidR="007E496E" w:rsidRPr="00AC29A8" w:rsidRDefault="00341E1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8F4D2A7" w14:textId="28431556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4.4.29.2</w:t>
            </w:r>
            <w:r w:rsidRPr="00AC29A8">
              <w:rPr>
                <w:sz w:val="22"/>
                <w:szCs w:val="22"/>
              </w:rPr>
              <w:t>;</w:t>
            </w:r>
          </w:p>
          <w:p w14:paraId="534220EA" w14:textId="3EC11C5D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5.5.42</w:t>
            </w:r>
          </w:p>
          <w:p w14:paraId="2AF59F74" w14:textId="4831AFF8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Приложение Б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Б.27.1</w:t>
            </w:r>
            <w:r w:rsidR="00647438" w:rsidRPr="00AC29A8">
              <w:rPr>
                <w:sz w:val="22"/>
                <w:szCs w:val="22"/>
              </w:rPr>
              <w:t xml:space="preserve">, </w:t>
            </w:r>
            <w:r w:rsidR="00647438" w:rsidRPr="00AC29A8">
              <w:rPr>
                <w:rFonts w:eastAsia="Symbol"/>
                <w:sz w:val="22"/>
                <w:szCs w:val="22"/>
              </w:rPr>
              <w:t>п.</w:t>
            </w:r>
            <w:r w:rsidR="00F274A0" w:rsidRPr="00AC29A8">
              <w:rPr>
                <w:rFonts w:eastAsia="Symbol"/>
                <w:sz w:val="22"/>
                <w:szCs w:val="22"/>
              </w:rPr>
              <w:t> </w:t>
            </w:r>
            <w:r w:rsidR="00647438" w:rsidRPr="00AC29A8">
              <w:rPr>
                <w:rFonts w:eastAsia="Symbol"/>
                <w:sz w:val="22"/>
                <w:szCs w:val="22"/>
              </w:rPr>
              <w:t>Б.30.1</w:t>
            </w:r>
          </w:p>
          <w:p w14:paraId="35B71B54" w14:textId="4CA027FA" w:rsidR="00647438" w:rsidRPr="00AC29A8" w:rsidRDefault="00647438" w:rsidP="007E496E">
            <w:pPr>
              <w:ind w:left="-80" w:right="-94"/>
              <w:rPr>
                <w:sz w:val="22"/>
                <w:szCs w:val="22"/>
              </w:rPr>
            </w:pPr>
          </w:p>
          <w:p w14:paraId="67D82B9D" w14:textId="6BD14B1B" w:rsidR="007E496E" w:rsidRPr="00AC29A8" w:rsidRDefault="007E496E" w:rsidP="007E496E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эксплуатационная </w:t>
            </w:r>
            <w:r w:rsidR="00FA06DB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6B0E13F4" w14:textId="195EF1F3" w:rsidR="00467928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712F2BBB" w14:textId="77777777" w:rsidTr="00600996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6CB2BBAE" w14:textId="77777777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2.1</w:t>
            </w:r>
          </w:p>
          <w:p w14:paraId="3887CD45" w14:textId="1FD6E3C5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CDAACFA" w14:textId="11ECC33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2" w:type="dxa"/>
            <w:shd w:val="clear" w:color="auto" w:fill="auto"/>
          </w:tcPr>
          <w:p w14:paraId="222A1F3C" w14:textId="77777777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C2AD5A6" w14:textId="44FD01AF" w:rsidR="001F2DCC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89" w:right="-57" w:firstLine="15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9367BF4" w14:textId="6850865A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Сопротивление заземляющих устройств</w:t>
            </w:r>
            <w:r w:rsidR="00EC20DF" w:rsidRPr="00AC29A8">
              <w:rPr>
                <w:sz w:val="22"/>
                <w:szCs w:val="22"/>
              </w:rPr>
              <w:t xml:space="preserve"> с применением </w:t>
            </w:r>
            <w:r w:rsidR="00EC20DF" w:rsidRPr="00C662BB">
              <w:rPr>
                <w:sz w:val="22"/>
                <w:szCs w:val="22"/>
              </w:rPr>
              <w:t>измерителя сопротивления заземления ИС-20/1</w:t>
            </w:r>
            <w:r w:rsidRPr="00C662BB">
              <w:rPr>
                <w:sz w:val="22"/>
                <w:szCs w:val="22"/>
              </w:rPr>
              <w:t>.</w:t>
            </w:r>
          </w:p>
          <w:p w14:paraId="1253318D" w14:textId="2E6DCB3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Удельное сопротивление грунта</w:t>
            </w:r>
            <w:r w:rsidR="001F567C" w:rsidRPr="00AC29A8">
              <w:rPr>
                <w:sz w:val="22"/>
                <w:szCs w:val="22"/>
              </w:rPr>
              <w:t xml:space="preserve">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3362" w:type="dxa"/>
            <w:shd w:val="clear" w:color="auto" w:fill="auto"/>
          </w:tcPr>
          <w:p w14:paraId="3A02C543" w14:textId="57847AA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Б.29.4</w:t>
            </w:r>
          </w:p>
          <w:p w14:paraId="17567CF9" w14:textId="3102F70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4.4.28.6, п.</w:t>
            </w:r>
            <w:r w:rsidR="00F274A0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4.3.8.2</w:t>
            </w:r>
          </w:p>
          <w:p w14:paraId="6C0529EE" w14:textId="6A0DC7FF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1D26889F" w14:textId="1E69B58E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6A540AA9" w14:textId="77777777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  <w:p w14:paraId="1CA0A599" w14:textId="3529D98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59FD9AF9" w14:textId="07E151C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25FA61DA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59E34E2" w14:textId="6C1670C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2.2</w:t>
            </w:r>
          </w:p>
          <w:p w14:paraId="4CEA3722" w14:textId="615F9712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6C30138C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1E883C3" w14:textId="0B6AE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0013D272" w14:textId="0D80AB5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заземления ИС-20/1 и измерителя сопротивления петли «фаза-нуль», «фаза-фаза» ИФН-300</w:t>
            </w:r>
          </w:p>
        </w:tc>
        <w:tc>
          <w:tcPr>
            <w:tcW w:w="3362" w:type="dxa"/>
            <w:shd w:val="clear" w:color="auto" w:fill="auto"/>
          </w:tcPr>
          <w:p w14:paraId="350A5DBF" w14:textId="42A06CE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Б.29.2</w:t>
            </w:r>
          </w:p>
          <w:p w14:paraId="69BB2E84" w14:textId="12881C2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4.4.28.2</w:t>
            </w:r>
          </w:p>
          <w:p w14:paraId="4CF47EC1" w14:textId="6F7AB25A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4.04.03</w:t>
            </w:r>
          </w:p>
          <w:p w14:paraId="5AAF952B" w14:textId="444C7DD9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4.3.3,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4.3.4</w:t>
            </w:r>
          </w:p>
          <w:p w14:paraId="1CFA716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2B4F7C8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1510" w:type="dxa"/>
            <w:shd w:val="clear" w:color="auto" w:fill="auto"/>
          </w:tcPr>
          <w:p w14:paraId="3E0020E2" w14:textId="07E85B2B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F2DCC" w:rsidRPr="00705DA6" w14:paraId="35892EB2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8609C85" w14:textId="29CC39F8" w:rsidR="001F2DCC" w:rsidRPr="00AC29A8" w:rsidRDefault="001F2DCC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2.3</w:t>
            </w:r>
          </w:p>
          <w:p w14:paraId="2726773F" w14:textId="3D6165C5" w:rsidR="001F2DCC" w:rsidRPr="00AC29A8" w:rsidRDefault="001F2DCC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5C8A0D08" w14:textId="77777777" w:rsidR="001F2DCC" w:rsidRPr="00AC29A8" w:rsidRDefault="001F2DCC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2D602157" w14:textId="3722DD4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BEBC325" w14:textId="4DFDF8B1" w:rsidR="009B6A33" w:rsidRPr="00AC29A8" w:rsidRDefault="001F2DCC" w:rsidP="006009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Проверка цепи </w:t>
            </w:r>
            <w:r w:rsidR="00FF6E28" w:rsidRPr="00AC29A8">
              <w:rPr>
                <w:sz w:val="22"/>
                <w:szCs w:val="22"/>
              </w:rPr>
              <w:t>«</w:t>
            </w:r>
            <w:r w:rsidRPr="00AC29A8">
              <w:rPr>
                <w:sz w:val="22"/>
                <w:szCs w:val="22"/>
              </w:rPr>
              <w:t>фаза-нуль</w:t>
            </w:r>
            <w:r w:rsidR="00FF6E28" w:rsidRPr="00AC29A8">
              <w:rPr>
                <w:sz w:val="22"/>
                <w:szCs w:val="22"/>
              </w:rPr>
              <w:t>»</w:t>
            </w:r>
            <w:r w:rsidRPr="00AC29A8">
              <w:rPr>
                <w:sz w:val="22"/>
                <w:szCs w:val="22"/>
              </w:rPr>
              <w:t xml:space="preserve"> (цепи зануления) в электроустановках до 1000 В с глухим заземлением нейтрали</w:t>
            </w:r>
            <w:r w:rsidR="00C56815" w:rsidRPr="00AC29A8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  <w:r w:rsidR="0023319F" w:rsidRPr="00AC29A8">
              <w:rPr>
                <w:sz w:val="22"/>
                <w:szCs w:val="22"/>
              </w:rPr>
              <w:t xml:space="preserve"> и измерителя сопротивления заземления ИС-20</w:t>
            </w:r>
          </w:p>
        </w:tc>
        <w:tc>
          <w:tcPr>
            <w:tcW w:w="3362" w:type="dxa"/>
            <w:shd w:val="clear" w:color="auto" w:fill="auto"/>
          </w:tcPr>
          <w:p w14:paraId="52FEB482" w14:textId="50738B36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 Б.29.8,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Б.27.3;</w:t>
            </w:r>
          </w:p>
          <w:p w14:paraId="105FB001" w14:textId="115DA444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 4.4.28.5,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4.4.26.3;</w:t>
            </w:r>
          </w:p>
          <w:p w14:paraId="26055B74" w14:textId="3A66EF38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30331.3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413.1.3.3, п.413.1.3.4,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413.1.3.5,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413.1.3.6</w:t>
            </w:r>
          </w:p>
          <w:p w14:paraId="7EAA59A6" w14:textId="5614D510" w:rsidR="001F2DCC" w:rsidRPr="00AC29A8" w:rsidRDefault="001F2DCC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683E3521" w14:textId="23DF2733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236C2" w:rsidRPr="00705DA6" w14:paraId="673FF373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2047C8CC" w14:textId="77777777" w:rsidR="00D236C2" w:rsidRPr="00AC29A8" w:rsidRDefault="00D236C2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3.1</w:t>
            </w:r>
          </w:p>
          <w:p w14:paraId="3D4AF9EE" w14:textId="7CEF0D20" w:rsidR="00D236C2" w:rsidRPr="00AC29A8" w:rsidRDefault="00D236C2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***</w:t>
            </w:r>
          </w:p>
        </w:tc>
        <w:tc>
          <w:tcPr>
            <w:tcW w:w="1457" w:type="dxa"/>
            <w:shd w:val="clear" w:color="auto" w:fill="auto"/>
          </w:tcPr>
          <w:p w14:paraId="0062FEB3" w14:textId="3CC4B2D5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610D676C" w14:textId="77777777" w:rsidR="00D236C2" w:rsidRPr="00AC29A8" w:rsidRDefault="00D236C2" w:rsidP="00D236C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0D1C755" w14:textId="5A459677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AD8EB76" w14:textId="0830451C" w:rsidR="00D236C2" w:rsidRPr="00AC29A8" w:rsidRDefault="00C56815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AC29A8">
              <w:rPr>
                <w:sz w:val="22"/>
                <w:szCs w:val="22"/>
              </w:rPr>
              <w:t>мегаомметра</w:t>
            </w:r>
            <w:proofErr w:type="spellEnd"/>
            <w:r w:rsidRPr="00AC29A8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3362" w:type="dxa"/>
            <w:shd w:val="clear" w:color="auto" w:fill="auto"/>
          </w:tcPr>
          <w:p w14:paraId="2E7B929C" w14:textId="517653B1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</w:t>
            </w:r>
            <w:r w:rsidR="004F4E8A" w:rsidRPr="00AC29A8">
              <w:rPr>
                <w:sz w:val="22"/>
                <w:szCs w:val="22"/>
              </w:rPr>
              <w:t xml:space="preserve"> </w:t>
            </w:r>
            <w:r w:rsidRPr="00AC29A8">
              <w:rPr>
                <w:sz w:val="22"/>
                <w:szCs w:val="22"/>
              </w:rPr>
              <w:t>п.Б.27.1, п.</w:t>
            </w:r>
            <w:r w:rsidR="00F274A0" w:rsidRPr="00AC29A8">
              <w:rPr>
                <w:sz w:val="22"/>
                <w:szCs w:val="22"/>
              </w:rPr>
              <w:t> </w:t>
            </w:r>
            <w:r w:rsidRPr="00AC29A8">
              <w:rPr>
                <w:sz w:val="22"/>
                <w:szCs w:val="22"/>
              </w:rPr>
              <w:t>В.4.61.4</w:t>
            </w:r>
          </w:p>
          <w:p w14:paraId="2ECDDF2A" w14:textId="5008AE58" w:rsidR="00D236C2" w:rsidRPr="00AC29A8" w:rsidRDefault="00D236C2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2AF72B2C" w14:textId="66998E60" w:rsidR="001F2DCC" w:rsidRPr="00AC29A8" w:rsidRDefault="001419B7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FF41F2F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655E1E5F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lastRenderedPageBreak/>
              <w:t>3.2</w:t>
            </w:r>
          </w:p>
          <w:p w14:paraId="500427CD" w14:textId="66C00856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 w:val="restart"/>
            <w:shd w:val="clear" w:color="auto" w:fill="auto"/>
          </w:tcPr>
          <w:p w14:paraId="4A77B5D2" w14:textId="779DD799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692" w:type="dxa"/>
            <w:shd w:val="clear" w:color="auto" w:fill="auto"/>
          </w:tcPr>
          <w:p w14:paraId="5E1E4C3B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6D8704AA" w14:textId="4B5F5DFB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6FCAE39E" w14:textId="596BF04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 w:rsidRPr="00AC29A8">
              <w:rPr>
                <w:sz w:val="22"/>
                <w:szCs w:val="22"/>
              </w:rPr>
              <w:br/>
              <w:t>ПЗО-510</w:t>
            </w:r>
          </w:p>
        </w:tc>
        <w:tc>
          <w:tcPr>
            <w:tcW w:w="3362" w:type="dxa"/>
            <w:shd w:val="clear" w:color="auto" w:fill="auto"/>
          </w:tcPr>
          <w:p w14:paraId="5FC8C81A" w14:textId="6B9F185B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34B17C0A" w14:textId="07232D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г)</w:t>
            </w:r>
          </w:p>
          <w:p w14:paraId="17F0695F" w14:textId="56902D6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5.3, п. 5.4;</w:t>
            </w:r>
          </w:p>
          <w:p w14:paraId="7D071DE7" w14:textId="729632A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8.3.1</w:t>
            </w:r>
          </w:p>
          <w:p w14:paraId="15131032" w14:textId="399A615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D.2</w:t>
            </w:r>
          </w:p>
          <w:p w14:paraId="17610996" w14:textId="71147A0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D.2</w:t>
            </w:r>
          </w:p>
          <w:p w14:paraId="65B8C30C" w14:textId="603F2251" w:rsidR="00600996" w:rsidRPr="00AC29A8" w:rsidRDefault="00600996" w:rsidP="00EB0B2C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30339 п. 4.2.9</w:t>
            </w:r>
          </w:p>
          <w:p w14:paraId="64731126" w14:textId="2D65BD8E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>и иная документация</w:t>
            </w:r>
          </w:p>
          <w:p w14:paraId="558B19F6" w14:textId="2E17DC81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546FCC0E" w14:textId="6F3D3A03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914E1F0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700CC5AC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3.3</w:t>
            </w:r>
          </w:p>
          <w:p w14:paraId="5F745D80" w14:textId="3508500C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E33D025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4A54B44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74C4CA58" w14:textId="74452473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3C9386EF" w14:textId="1D08C7C8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Время отключения УЗО</w:t>
            </w:r>
            <w:r w:rsidRPr="00AC29A8">
              <w:rPr>
                <w:sz w:val="22"/>
                <w:szCs w:val="22"/>
              </w:rPr>
              <w:br/>
              <w:t>с применением измерителя параметров УЗО ПЗО-510</w:t>
            </w:r>
          </w:p>
        </w:tc>
        <w:tc>
          <w:tcPr>
            <w:tcW w:w="3362" w:type="dxa"/>
            <w:shd w:val="clear" w:color="auto" w:fill="auto"/>
          </w:tcPr>
          <w:p w14:paraId="0A296370" w14:textId="679F7ED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 В.4.61.4</w:t>
            </w:r>
          </w:p>
          <w:p w14:paraId="70D86693" w14:textId="0A32BAC2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339 п. 4.4.26.7 д)</w:t>
            </w:r>
          </w:p>
          <w:p w14:paraId="38E3F9A8" w14:textId="50D5163D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TR 60755 п. 8.3.2</w:t>
            </w:r>
          </w:p>
          <w:p w14:paraId="1CED7D5F" w14:textId="03DEA60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СТБ ГОСТ Р 50807 п. 5.14</w:t>
            </w:r>
          </w:p>
          <w:p w14:paraId="5DEF6918" w14:textId="32D5573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61009-1 п. 5.3.8</w:t>
            </w:r>
          </w:p>
          <w:p w14:paraId="449FB7C7" w14:textId="0F6B7B45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ГОСТ IEC 61008-1 п. 5.3.12</w:t>
            </w:r>
          </w:p>
          <w:p w14:paraId="197556DF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  <w:p w14:paraId="02AC4722" w14:textId="7C0CFDE6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14:paraId="2631A1B2" w14:textId="6AD730E4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0996" w:rsidRPr="00705DA6" w14:paraId="5A89257E" w14:textId="77777777" w:rsidTr="00600996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1AF399E1" w14:textId="77777777" w:rsidR="00600996" w:rsidRPr="00AC29A8" w:rsidRDefault="00600996" w:rsidP="00E75810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3.4</w:t>
            </w:r>
          </w:p>
          <w:p w14:paraId="5BE1E1DB" w14:textId="0E630516" w:rsidR="00600996" w:rsidRPr="00AC29A8" w:rsidRDefault="00600996" w:rsidP="00E75810">
            <w:pPr>
              <w:ind w:left="-85" w:right="-57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**</w:t>
            </w:r>
          </w:p>
        </w:tc>
        <w:tc>
          <w:tcPr>
            <w:tcW w:w="1457" w:type="dxa"/>
            <w:vMerge/>
            <w:shd w:val="clear" w:color="auto" w:fill="auto"/>
          </w:tcPr>
          <w:p w14:paraId="03A28061" w14:textId="77777777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2A3D651" w14:textId="77777777" w:rsidR="00600996" w:rsidRPr="00AC29A8" w:rsidRDefault="00600996" w:rsidP="00600996">
            <w:pPr>
              <w:overflowPunct w:val="0"/>
              <w:autoSpaceDE w:val="0"/>
              <w:autoSpaceDN w:val="0"/>
              <w:adjustRightInd w:val="0"/>
              <w:ind w:left="-196" w:right="-189" w:firstLine="142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27.90/</w:t>
            </w:r>
          </w:p>
          <w:p w14:paraId="0C23B959" w14:textId="1261C380" w:rsidR="00600996" w:rsidRPr="00AC29A8" w:rsidRDefault="00600996" w:rsidP="00600996">
            <w:pPr>
              <w:ind w:left="-196" w:right="-189" w:firstLine="142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22.000</w:t>
            </w:r>
          </w:p>
        </w:tc>
        <w:tc>
          <w:tcPr>
            <w:tcW w:w="2149" w:type="dxa"/>
            <w:shd w:val="clear" w:color="auto" w:fill="auto"/>
          </w:tcPr>
          <w:p w14:paraId="518A2FF9" w14:textId="3A68012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Ток утечки защищаемой электроустановки (расчетное значение, связанное с диапазонами измерений отключающего дифференциального тока)</w:t>
            </w:r>
          </w:p>
        </w:tc>
        <w:tc>
          <w:tcPr>
            <w:tcW w:w="3362" w:type="dxa"/>
            <w:shd w:val="clear" w:color="auto" w:fill="auto"/>
          </w:tcPr>
          <w:p w14:paraId="01AEA244" w14:textId="50634C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ТКП 181 п.В.4.61.4</w:t>
            </w:r>
          </w:p>
          <w:p w14:paraId="2393AD06" w14:textId="3331CABF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СН 4.04.01 п. 16.3.7</w:t>
            </w:r>
          </w:p>
          <w:p w14:paraId="3D5F367A" w14:textId="2938C2BC" w:rsidR="00600996" w:rsidRPr="00AC29A8" w:rsidRDefault="00600996" w:rsidP="00D236C2">
            <w:pPr>
              <w:ind w:left="-80" w:right="-94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НПА, ТНПА, проектная, </w:t>
            </w:r>
            <w:r w:rsidRPr="00AC29A8">
              <w:rPr>
                <w:sz w:val="22"/>
                <w:szCs w:val="22"/>
              </w:rPr>
              <w:br/>
              <w:t xml:space="preserve">эксплуатационная </w:t>
            </w:r>
            <w:r w:rsidRPr="00AC29A8">
              <w:rPr>
                <w:sz w:val="22"/>
                <w:szCs w:val="22"/>
              </w:rPr>
              <w:br/>
              <w:t xml:space="preserve">и иная документация </w:t>
            </w:r>
          </w:p>
        </w:tc>
        <w:tc>
          <w:tcPr>
            <w:tcW w:w="1510" w:type="dxa"/>
            <w:shd w:val="clear" w:color="auto" w:fill="auto"/>
          </w:tcPr>
          <w:p w14:paraId="08B9CA0E" w14:textId="37CA0B6E" w:rsidR="00600996" w:rsidRPr="00AC29A8" w:rsidRDefault="00600996" w:rsidP="001419B7">
            <w:pPr>
              <w:ind w:left="-80" w:right="-94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- </w:t>
            </w:r>
            <w:r w:rsidRPr="00AC29A8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A0D952A" w14:textId="6D6A5C0B" w:rsidR="001419B7" w:rsidRPr="00705DA6" w:rsidRDefault="001419B7" w:rsidP="001419B7">
      <w:pPr>
        <w:jc w:val="both"/>
      </w:pPr>
      <w:r w:rsidRPr="00705DA6">
        <w:rPr>
          <w:vertAlign w:val="superscript"/>
        </w:rPr>
        <w:t xml:space="preserve">1) </w:t>
      </w:r>
      <w:r w:rsidRPr="00705DA6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="006A4FFB" w:rsidRPr="00705DA6">
        <w:br/>
      </w:r>
      <w:r w:rsidRPr="00705DA6">
        <w:t>№254-З от 11.11.2019);</w:t>
      </w:r>
    </w:p>
    <w:p w14:paraId="31B86869" w14:textId="77777777" w:rsidR="001419B7" w:rsidRPr="00705DA6" w:rsidRDefault="001419B7" w:rsidP="00E716FB">
      <w:pPr>
        <w:rPr>
          <w:b/>
        </w:rPr>
      </w:pP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Pr="00705DA6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705DA6" w:rsidRDefault="002F3A77" w:rsidP="002F3A77">
      <w:pPr>
        <w:rPr>
          <w:color w:val="000000"/>
          <w:sz w:val="28"/>
          <w:szCs w:val="28"/>
        </w:rPr>
      </w:pPr>
      <w:r w:rsidRPr="00705DA6">
        <w:rPr>
          <w:color w:val="000000"/>
          <w:sz w:val="28"/>
          <w:szCs w:val="28"/>
        </w:rPr>
        <w:t xml:space="preserve">директор государственного </w:t>
      </w:r>
    </w:p>
    <w:p w14:paraId="0AF3A328" w14:textId="0CD21A90" w:rsidR="0056070B" w:rsidRPr="00CC094B" w:rsidRDefault="002F3A77" w:rsidP="002F3A77">
      <w:pPr>
        <w:rPr>
          <w:iCs/>
        </w:rPr>
      </w:pPr>
      <w:r w:rsidRPr="00705DA6">
        <w:rPr>
          <w:color w:val="000000"/>
          <w:sz w:val="28"/>
          <w:szCs w:val="28"/>
        </w:rPr>
        <w:t>предприятия «БГЦА»</w:t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</w:r>
      <w:r w:rsidRPr="00705DA6">
        <w:rPr>
          <w:color w:val="000000"/>
          <w:sz w:val="28"/>
          <w:szCs w:val="28"/>
        </w:rPr>
        <w:tab/>
        <w:t>Е.В. Бережных</w:t>
      </w:r>
    </w:p>
    <w:sectPr w:rsidR="0056070B" w:rsidRPr="00CC094B" w:rsidSect="007B70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6EC5" w14:textId="77777777" w:rsidR="007B709B" w:rsidRDefault="007B709B" w:rsidP="0011070C">
      <w:r>
        <w:separator/>
      </w:r>
    </w:p>
  </w:endnote>
  <w:endnote w:type="continuationSeparator" w:id="0">
    <w:p w14:paraId="50E18AC8" w14:textId="77777777" w:rsidR="007B709B" w:rsidRDefault="007B70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7C623BF3" w:rsidR="00B11B87" w:rsidRPr="007624CE" w:rsidRDefault="00AC29A8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4-01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77777777" w:rsidR="00AC29A8" w:rsidRPr="007624CE" w:rsidRDefault="00AC29A8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19.01.2024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4F81" w14:textId="77777777" w:rsidR="007B709B" w:rsidRDefault="007B709B" w:rsidP="0011070C">
      <w:r>
        <w:separator/>
      </w:r>
    </w:p>
  </w:footnote>
  <w:footnote w:type="continuationSeparator" w:id="0">
    <w:p w14:paraId="39139583" w14:textId="77777777" w:rsidR="007B709B" w:rsidRDefault="007B70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734"/>
    <w:rsid w:val="00082343"/>
    <w:rsid w:val="00090EA2"/>
    <w:rsid w:val="00091D33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77C8"/>
    <w:rsid w:val="002900DE"/>
    <w:rsid w:val="00292031"/>
    <w:rsid w:val="002A0E11"/>
    <w:rsid w:val="002A520A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5EB9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73E8"/>
    <w:rsid w:val="008E0063"/>
    <w:rsid w:val="008E1972"/>
    <w:rsid w:val="008E3ACF"/>
    <w:rsid w:val="008E75B2"/>
    <w:rsid w:val="008F6BC5"/>
    <w:rsid w:val="00916038"/>
    <w:rsid w:val="00921A06"/>
    <w:rsid w:val="00945A0C"/>
    <w:rsid w:val="009503C7"/>
    <w:rsid w:val="0095347E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30F2C"/>
    <w:rsid w:val="00B34AE2"/>
    <w:rsid w:val="00B4567E"/>
    <w:rsid w:val="00B4667C"/>
    <w:rsid w:val="00B47A0F"/>
    <w:rsid w:val="00B53AE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5BCE"/>
    <w:rsid w:val="00C272B0"/>
    <w:rsid w:val="00C4468B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53F3B"/>
    <w:rsid w:val="00D876E6"/>
    <w:rsid w:val="00DA5E7A"/>
    <w:rsid w:val="00DA6561"/>
    <w:rsid w:val="00DB1FAE"/>
    <w:rsid w:val="00DC27E5"/>
    <w:rsid w:val="00DE577F"/>
    <w:rsid w:val="00DE6F93"/>
    <w:rsid w:val="00DF0F1D"/>
    <w:rsid w:val="00DF0FE0"/>
    <w:rsid w:val="00DF7DAB"/>
    <w:rsid w:val="00E0252C"/>
    <w:rsid w:val="00E110C2"/>
    <w:rsid w:val="00E24F2E"/>
    <w:rsid w:val="00E26F01"/>
    <w:rsid w:val="00E36EE7"/>
    <w:rsid w:val="00E429F7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A06DB"/>
    <w:rsid w:val="00FA2C1F"/>
    <w:rsid w:val="00FB0573"/>
    <w:rsid w:val="00FB059A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D0987"/>
    <w:rsid w:val="00155B55"/>
    <w:rsid w:val="001C7ED5"/>
    <w:rsid w:val="001D4206"/>
    <w:rsid w:val="001E2FA6"/>
    <w:rsid w:val="00200D3F"/>
    <w:rsid w:val="00232DC4"/>
    <w:rsid w:val="002365AA"/>
    <w:rsid w:val="002C09A5"/>
    <w:rsid w:val="00333A58"/>
    <w:rsid w:val="003A26B9"/>
    <w:rsid w:val="003A55D9"/>
    <w:rsid w:val="003B2B56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C7A3D"/>
    <w:rsid w:val="00CE51BF"/>
    <w:rsid w:val="00D033A0"/>
    <w:rsid w:val="00DA6656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2024-01-16T07:43:00Z</cp:lastPrinted>
  <dcterms:created xsi:type="dcterms:W3CDTF">2024-01-16T07:43:00Z</dcterms:created>
  <dcterms:modified xsi:type="dcterms:W3CDTF">2024-01-16T07:43:00Z</dcterms:modified>
</cp:coreProperties>
</file>