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954D08" w14:textId="77777777" w:rsidTr="00F018EB">
        <w:tc>
          <w:tcPr>
            <w:tcW w:w="5848" w:type="dxa"/>
            <w:vMerge w:val="restart"/>
          </w:tcPr>
          <w:p w14:paraId="09EC6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69B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2F51BD" w14:textId="77777777" w:rsidTr="00F018EB">
        <w:tc>
          <w:tcPr>
            <w:tcW w:w="5848" w:type="dxa"/>
            <w:vMerge/>
          </w:tcPr>
          <w:p w14:paraId="79B8F3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5B21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6C3FD8" w14:textId="77777777" w:rsidTr="00F018EB">
        <w:tc>
          <w:tcPr>
            <w:tcW w:w="5848" w:type="dxa"/>
            <w:vMerge/>
          </w:tcPr>
          <w:p w14:paraId="485F7E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82E3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2.0321</w:t>
            </w:r>
          </w:p>
        </w:tc>
      </w:tr>
      <w:tr w:rsidR="00A7420A" w:rsidRPr="00712175" w14:paraId="4F62B747" w14:textId="77777777" w:rsidTr="00F018EB">
        <w:tc>
          <w:tcPr>
            <w:tcW w:w="5848" w:type="dxa"/>
            <w:vMerge/>
          </w:tcPr>
          <w:p w14:paraId="4DDA21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536B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14:paraId="6F7CF08D" w14:textId="77777777" w:rsidTr="00F018EB">
        <w:tc>
          <w:tcPr>
            <w:tcW w:w="5848" w:type="dxa"/>
            <w:vMerge/>
          </w:tcPr>
          <w:p w14:paraId="191E0D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0B6B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E40E9" w14:textId="77777777" w:rsidR="00A7420A" w:rsidRPr="00131F6F" w:rsidRDefault="00A7420A" w:rsidP="00FB2F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2F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07DC16" w14:textId="77777777" w:rsidTr="00F018EB">
        <w:tc>
          <w:tcPr>
            <w:tcW w:w="5848" w:type="dxa"/>
            <w:vMerge/>
          </w:tcPr>
          <w:p w14:paraId="27253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A69751" w14:textId="33F363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220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9313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898F44" w14:textId="77777777" w:rsidTr="00F018EB">
        <w:tc>
          <w:tcPr>
            <w:tcW w:w="9751" w:type="dxa"/>
          </w:tcPr>
          <w:p w14:paraId="316AA6B1" w14:textId="13BEAA6E" w:rsidR="00A7420A" w:rsidRDefault="00765836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A7420A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17</w:t>
                </w:r>
                <w:r w:rsidR="00FB2F30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мая</w:t>
                </w:r>
                <w:r w:rsidR="00FB2F3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55110A2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4A2209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A087030" w14:textId="7CB9485B" w:rsidR="00A7420A" w:rsidRPr="00772865" w:rsidRDefault="007658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0C4AEC4" w14:textId="1FFAE87F" w:rsidR="00A7420A" w:rsidRPr="007658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28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65836">
              <w:rPr>
                <w:bCs/>
                <w:sz w:val="28"/>
                <w:szCs w:val="28"/>
                <w:lang w:val="ru-RU"/>
              </w:rPr>
              <w:t>Открыто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5836">
              <w:rPr>
                <w:bCs/>
                <w:sz w:val="28"/>
                <w:szCs w:val="28"/>
                <w:lang w:val="ru-RU"/>
              </w:rPr>
              <w:t>а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65836">
              <w:rPr>
                <w:bCs/>
                <w:sz w:val="28"/>
                <w:szCs w:val="28"/>
                <w:lang w:val="ru-RU"/>
              </w:rPr>
              <w:t>Оргпищепром</w:t>
            </w:r>
            <w:proofErr w:type="spellEnd"/>
            <w:r w:rsidRPr="00765836">
              <w:rPr>
                <w:bCs/>
                <w:sz w:val="28"/>
                <w:szCs w:val="28"/>
                <w:lang w:val="ru-RU"/>
              </w:rPr>
              <w:t>"</w:t>
            </w:r>
          </w:p>
          <w:p w14:paraId="54715A10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B98EEE2" w14:textId="77777777" w:rsidR="00A7420A" w:rsidRPr="007658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5F5A6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BE4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91D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C8CA86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24A5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DD8B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4D6A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0A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8587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AFA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61F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78CE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A873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40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9E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38F0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1BF6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5EB7" w14:paraId="1A3C106C" w14:textId="77777777" w:rsidTr="0077286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DBF6D71" w14:textId="77777777" w:rsidR="00A7420A" w:rsidRPr="00582A8F" w:rsidRDefault="00103F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3D66D21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425662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9CDA8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1C0AD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7C77764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5EB7" w14:paraId="22721C07" w14:textId="77777777" w:rsidTr="00772865">
        <w:tc>
          <w:tcPr>
            <w:tcW w:w="5000" w:type="pct"/>
            <w:gridSpan w:val="6"/>
          </w:tcPr>
          <w:p w14:paraId="0D4EC898" w14:textId="5F97A093" w:rsidR="007F5EB7" w:rsidRPr="00E3220B" w:rsidRDefault="00E3220B" w:rsidP="00E3220B">
            <w:pPr>
              <w:ind w:left="-84" w:right="-84"/>
              <w:jc w:val="center"/>
              <w:rPr>
                <w:b/>
                <w:sz w:val="22"/>
              </w:rPr>
            </w:pPr>
            <w:r w:rsidRPr="00E3220B">
              <w:rPr>
                <w:b/>
                <w:sz w:val="22"/>
              </w:rPr>
              <w:t>220014, г. Минск, ул. Минина, 21, корп. 2</w:t>
            </w:r>
          </w:p>
        </w:tc>
      </w:tr>
      <w:tr w:rsidR="00765836" w14:paraId="0707584D" w14:textId="77777777" w:rsidTr="00610881">
        <w:tc>
          <w:tcPr>
            <w:tcW w:w="415" w:type="pct"/>
            <w:vMerge w:val="restart"/>
          </w:tcPr>
          <w:p w14:paraId="0EAA03D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2B62645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Аппараты, силовые и осветительные сети, вторичные цепи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менного тока напряже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ниям до 1000 В</w:t>
            </w:r>
          </w:p>
        </w:tc>
        <w:tc>
          <w:tcPr>
            <w:tcW w:w="722" w:type="pct"/>
            <w:shd w:val="clear" w:color="auto" w:fill="auto"/>
            <w:vAlign w:val="bottom"/>
          </w:tcPr>
          <w:p w14:paraId="051BA9A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696DF39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  <w:p w14:paraId="54CE5D64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6895D27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45A7C61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2CD529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C4F022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14782C6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968" w:type="pct"/>
            <w:shd w:val="clear" w:color="auto" w:fill="auto"/>
          </w:tcPr>
          <w:p w14:paraId="7F708E0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</w:t>
            </w:r>
          </w:p>
        </w:tc>
        <w:tc>
          <w:tcPr>
            <w:tcW w:w="968" w:type="pct"/>
            <w:shd w:val="clear" w:color="auto" w:fill="auto"/>
          </w:tcPr>
          <w:p w14:paraId="1C05101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Б.27.1;</w:t>
            </w:r>
          </w:p>
          <w:p w14:paraId="0947E84E" w14:textId="3FF0B5E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п.4.4.26.1</w:t>
            </w:r>
          </w:p>
        </w:tc>
        <w:tc>
          <w:tcPr>
            <w:tcW w:w="1086" w:type="pct"/>
            <w:shd w:val="clear" w:color="auto" w:fill="auto"/>
          </w:tcPr>
          <w:p w14:paraId="26A79B8E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65836" w14:paraId="408E0A3D" w14:textId="77777777" w:rsidTr="00610881">
        <w:tc>
          <w:tcPr>
            <w:tcW w:w="415" w:type="pct"/>
          </w:tcPr>
          <w:p w14:paraId="3FD340EA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1.2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266E1AA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6901B47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27.12/</w:t>
            </w:r>
          </w:p>
          <w:p w14:paraId="01740DE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5C44EE0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цепи «фа</w:t>
            </w:r>
            <w:r w:rsidRPr="00424944">
              <w:rPr>
                <w:sz w:val="22"/>
                <w:szCs w:val="22"/>
                <w:lang w:bidi="ru-RU"/>
              </w:rPr>
              <w:softHyphen/>
              <w:t>за-нуль» силовых и осветительных сетей</w:t>
            </w:r>
          </w:p>
        </w:tc>
        <w:tc>
          <w:tcPr>
            <w:tcW w:w="968" w:type="pct"/>
            <w:shd w:val="clear" w:color="auto" w:fill="auto"/>
          </w:tcPr>
          <w:p w14:paraId="5B6CE12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Б.27.3;</w:t>
            </w:r>
          </w:p>
          <w:p w14:paraId="7B069392" w14:textId="2CB37F9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4.4.26.3</w:t>
            </w:r>
          </w:p>
        </w:tc>
        <w:tc>
          <w:tcPr>
            <w:tcW w:w="1086" w:type="pct"/>
            <w:shd w:val="clear" w:color="auto" w:fill="auto"/>
          </w:tcPr>
          <w:p w14:paraId="4658324A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65836" w14:paraId="2AD237A9" w14:textId="77777777" w:rsidTr="003362BA">
        <w:tc>
          <w:tcPr>
            <w:tcW w:w="415" w:type="pct"/>
          </w:tcPr>
          <w:p w14:paraId="242B9955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37A61D2F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Заземляющие устрой</w:t>
            </w:r>
            <w:r w:rsidRPr="00424944">
              <w:rPr>
                <w:sz w:val="22"/>
                <w:szCs w:val="22"/>
                <w:lang w:bidi="ru-RU"/>
              </w:rPr>
              <w:softHyphen/>
              <w:t>ства</w:t>
            </w:r>
          </w:p>
        </w:tc>
        <w:tc>
          <w:tcPr>
            <w:tcW w:w="722" w:type="pct"/>
            <w:shd w:val="clear" w:color="auto" w:fill="auto"/>
          </w:tcPr>
          <w:p w14:paraId="7ABA5C9A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5A7F798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70EE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соединений заземлителей с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ляемыми элементами с измерением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 контактного со</w:t>
            </w:r>
            <w:r w:rsidRPr="00424944">
              <w:rPr>
                <w:sz w:val="22"/>
                <w:szCs w:val="22"/>
                <w:lang w:bidi="ru-RU"/>
              </w:rPr>
              <w:softHyphen/>
              <w:t>единения</w:t>
            </w:r>
          </w:p>
        </w:tc>
        <w:tc>
          <w:tcPr>
            <w:tcW w:w="968" w:type="pct"/>
            <w:shd w:val="clear" w:color="auto" w:fill="auto"/>
          </w:tcPr>
          <w:p w14:paraId="77B4B23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Б.29.2;</w:t>
            </w:r>
          </w:p>
          <w:p w14:paraId="6A254463" w14:textId="5BD23FCF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п.4.4.28.2</w:t>
            </w:r>
          </w:p>
        </w:tc>
        <w:tc>
          <w:tcPr>
            <w:tcW w:w="1086" w:type="pct"/>
          </w:tcPr>
          <w:p w14:paraId="32BD7F87" w14:textId="77777777" w:rsidR="00765836" w:rsidRPr="00424944" w:rsidRDefault="00765836" w:rsidP="00424944">
            <w:pPr>
              <w:ind w:left="-84"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  <w:lang w:bidi="ru-RU"/>
              </w:rPr>
              <w:t>МВИ</w:t>
            </w:r>
            <w:r w:rsidRPr="00424944">
              <w:rPr>
                <w:sz w:val="22"/>
                <w:szCs w:val="22"/>
                <w:lang w:val="en-US" w:bidi="ru-RU"/>
              </w:rPr>
              <w:t xml:space="preserve"> </w:t>
            </w:r>
            <w:r w:rsidRPr="00424944">
              <w:rPr>
                <w:sz w:val="22"/>
                <w:szCs w:val="22"/>
                <w:lang w:bidi="ru-RU"/>
              </w:rPr>
              <w:t>МН 1189-2015</w:t>
            </w:r>
          </w:p>
        </w:tc>
      </w:tr>
      <w:tr w:rsidR="00765836" w14:paraId="43D75233" w14:textId="77777777" w:rsidTr="00180C7C">
        <w:tc>
          <w:tcPr>
            <w:tcW w:w="415" w:type="pct"/>
          </w:tcPr>
          <w:p w14:paraId="5DAE0B2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78EF09A5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0551F26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33CD562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FC061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ляющего устройства</w:t>
            </w:r>
          </w:p>
          <w:p w14:paraId="453446B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Удельное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ние грунта</w:t>
            </w:r>
          </w:p>
        </w:tc>
        <w:tc>
          <w:tcPr>
            <w:tcW w:w="968" w:type="pct"/>
            <w:shd w:val="clear" w:color="auto" w:fill="auto"/>
            <w:vAlign w:val="bottom"/>
          </w:tcPr>
          <w:p w14:paraId="018ACA6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Б.29.4;</w:t>
            </w:r>
          </w:p>
          <w:p w14:paraId="4482BF88" w14:textId="2B600A7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п.п.4.4.19.7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, 4.4.28.6;</w:t>
            </w:r>
          </w:p>
          <w:p w14:paraId="66FAAB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СН 4.04.03-2020</w:t>
            </w:r>
          </w:p>
        </w:tc>
        <w:tc>
          <w:tcPr>
            <w:tcW w:w="1086" w:type="pct"/>
            <w:shd w:val="clear" w:color="auto" w:fill="auto"/>
          </w:tcPr>
          <w:p w14:paraId="39927D22" w14:textId="6EF86E5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МВИ МН 1190-2015</w:t>
            </w:r>
          </w:p>
        </w:tc>
      </w:tr>
      <w:tr w:rsidR="00765836" w14:paraId="591AF493" w14:textId="77777777" w:rsidTr="00180C7C">
        <w:tc>
          <w:tcPr>
            <w:tcW w:w="415" w:type="pct"/>
          </w:tcPr>
          <w:p w14:paraId="367947FE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2.3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65CBB077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523DB33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2411846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4F12009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цепи “фаза-нуль” в электро</w:t>
            </w:r>
            <w:r w:rsidRPr="00424944">
              <w:rPr>
                <w:sz w:val="22"/>
                <w:szCs w:val="22"/>
                <w:lang w:bidi="ru-RU"/>
              </w:rPr>
              <w:softHyphen/>
              <w:t>установках до 1000 В с глухим заземлением нейтрали</w:t>
            </w:r>
          </w:p>
        </w:tc>
        <w:tc>
          <w:tcPr>
            <w:tcW w:w="968" w:type="pct"/>
            <w:shd w:val="clear" w:color="auto" w:fill="auto"/>
          </w:tcPr>
          <w:p w14:paraId="00ADAD80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ГОСТ 30331.1-2013;</w:t>
            </w:r>
          </w:p>
          <w:p w14:paraId="21E5B8A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</w:t>
            </w:r>
          </w:p>
          <w:p w14:paraId="04E9BE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Б.29.8;</w:t>
            </w:r>
          </w:p>
          <w:p w14:paraId="163E260F" w14:textId="49135EC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п.4.4.26.3, 4.4.28</w:t>
            </w:r>
          </w:p>
        </w:tc>
        <w:tc>
          <w:tcPr>
            <w:tcW w:w="1086" w:type="pct"/>
            <w:shd w:val="clear" w:color="auto" w:fill="auto"/>
          </w:tcPr>
          <w:p w14:paraId="6946B858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72865" w14:paraId="546D7BB4" w14:textId="77777777" w:rsidTr="00BE18AE">
        <w:tc>
          <w:tcPr>
            <w:tcW w:w="415" w:type="pct"/>
          </w:tcPr>
          <w:p w14:paraId="7A25A36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BD91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3A29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7440676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B7BE9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D7AFA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В.4.61.4;</w:t>
            </w:r>
          </w:p>
          <w:p w14:paraId="4C21AC3C" w14:textId="77777777" w:rsidR="00765836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7F43A0C8" w14:textId="66CFC76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п. 4.4.26.7 д);</w:t>
            </w:r>
          </w:p>
          <w:p w14:paraId="607C224C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50807-2003, п. 5.14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B160" w14:textId="77777777" w:rsidR="00772865" w:rsidRPr="00424944" w:rsidRDefault="00772865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715EDA8F" w14:textId="77777777" w:rsidTr="00BE18AE">
        <w:tc>
          <w:tcPr>
            <w:tcW w:w="415" w:type="pct"/>
          </w:tcPr>
          <w:p w14:paraId="072F7B57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3.2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39B6F0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4E42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30D0C1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5F7EC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4CE3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181 -2009 п. В.4.61.4;</w:t>
            </w:r>
          </w:p>
          <w:p w14:paraId="25E90BB5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6CB21CA8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п. 4.4.26.7 г); </w:t>
            </w:r>
          </w:p>
          <w:p w14:paraId="6A78B8CC" w14:textId="7872F1C5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 п. 5.3, п. 5.4;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6649E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23E1A207" w14:textId="77777777" w:rsidTr="00BE18AE">
        <w:tc>
          <w:tcPr>
            <w:tcW w:w="415" w:type="pct"/>
          </w:tcPr>
          <w:p w14:paraId="5EF3A5F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3.3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33FFD4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A39D7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49B9AE11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7AE85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 защищаемой ли</w:t>
            </w:r>
            <w:r w:rsidRPr="00424944">
              <w:rPr>
                <w:sz w:val="22"/>
                <w:szCs w:val="22"/>
                <w:lang w:bidi="ru-RU"/>
              </w:rPr>
              <w:softHyphen/>
            </w:r>
          </w:p>
          <w:p w14:paraId="05CF172F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proofErr w:type="spellStart"/>
            <w:r w:rsidRPr="00424944">
              <w:rPr>
                <w:sz w:val="22"/>
                <w:szCs w:val="22"/>
                <w:lang w:bidi="ru-RU"/>
              </w:rPr>
              <w:t>нии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92B15" w14:textId="5BCD3410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п.Б.27.1, В.4.61.4;</w:t>
            </w:r>
          </w:p>
          <w:p w14:paraId="7EB6A9A1" w14:textId="698DA89A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п.4.4.26.1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7FFF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  <w:p w14:paraId="68B932E0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72865" w14:paraId="23FC8372" w14:textId="77777777" w:rsidTr="00BE18AE">
        <w:tc>
          <w:tcPr>
            <w:tcW w:w="415" w:type="pct"/>
          </w:tcPr>
          <w:p w14:paraId="2211BA8A" w14:textId="77777777" w:rsidR="00772865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3.4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E0B5D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6B05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6581DB4" w14:textId="77777777" w:rsidR="00772865" w:rsidRPr="00424944" w:rsidRDefault="00772865" w:rsidP="00772865">
            <w:pPr>
              <w:pStyle w:val="aff2"/>
              <w:spacing w:line="233" w:lineRule="auto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82DE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Ток утечки защищае</w:t>
            </w:r>
            <w:r w:rsidRPr="00424944">
              <w:rPr>
                <w:sz w:val="22"/>
                <w:szCs w:val="22"/>
                <w:lang w:bidi="ru-RU"/>
              </w:rPr>
              <w:softHyphen/>
              <w:t>мой электроустановки.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6A508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E5C4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604B57" w14:paraId="153964A8" w14:textId="77777777" w:rsidTr="009715D6">
        <w:tc>
          <w:tcPr>
            <w:tcW w:w="415" w:type="pct"/>
          </w:tcPr>
          <w:p w14:paraId="294B6DFA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4.1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6E730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Электроизолирующие перчатки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FEE55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2C87212D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07D35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04D7F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C28C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0D0A4DC4" w14:textId="77777777" w:rsidTr="009715D6">
        <w:tc>
          <w:tcPr>
            <w:tcW w:w="415" w:type="pct"/>
          </w:tcPr>
          <w:p w14:paraId="55D734CE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5.1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1B062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Обувь специальная электроизолирующая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86883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10BE12F4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9D84E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14FC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C98F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37412AE9" w14:textId="77777777" w:rsidTr="009715D6">
        <w:tc>
          <w:tcPr>
            <w:tcW w:w="415" w:type="pct"/>
          </w:tcPr>
          <w:p w14:paraId="5F56115F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6.1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55A0F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выше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9E2F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0D3569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DBC50" w14:textId="77777777" w:rsidR="00604B57" w:rsidRDefault="00604B57" w:rsidP="00765836">
            <w:pPr>
              <w:pStyle w:val="aff2"/>
              <w:ind w:left="0" w:firstLine="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  <w:p w14:paraId="6519460A" w14:textId="77777777" w:rsid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  <w:p w14:paraId="28C6C9CC" w14:textId="77777777" w:rsidR="00424944" w:rsidRP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69FA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п.4.5.6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97FA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E955FC" w14:paraId="5BFDD7BB" w14:textId="77777777" w:rsidTr="000C1B57">
        <w:tc>
          <w:tcPr>
            <w:tcW w:w="415" w:type="pct"/>
          </w:tcPr>
          <w:p w14:paraId="5A18055C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lastRenderedPageBreak/>
              <w:t>7.1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276A8" w14:textId="77777777" w:rsidR="00E955FC" w:rsidRPr="00424944" w:rsidRDefault="00E955FC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до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FBE0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547188FB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DF66" w14:textId="77777777" w:rsidR="00E955FC" w:rsidRPr="00424944" w:rsidRDefault="00E955FC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968" w:type="pct"/>
          </w:tcPr>
          <w:p w14:paraId="2B06B0AC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</w:t>
            </w:r>
          </w:p>
          <w:p w14:paraId="3AB47473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 п. 4.5.10</w:t>
            </w:r>
          </w:p>
          <w:p w14:paraId="10A71A35" w14:textId="37E441EF" w:rsidR="00E955FC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75A52809" w14:textId="77777777" w:rsidR="00E955FC" w:rsidRPr="00424944" w:rsidRDefault="00E955FC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E955FC" w14:paraId="74E7A4B9" w14:textId="77777777" w:rsidTr="00772865">
        <w:tc>
          <w:tcPr>
            <w:tcW w:w="415" w:type="pct"/>
          </w:tcPr>
          <w:p w14:paraId="344A0184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8.1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162903F7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Электроизолирующие штанги</w:t>
            </w:r>
          </w:p>
        </w:tc>
        <w:tc>
          <w:tcPr>
            <w:tcW w:w="722" w:type="pct"/>
          </w:tcPr>
          <w:p w14:paraId="3E89DA7F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499003B7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4EB6B8F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</w:tcPr>
          <w:p w14:paraId="468A0BE4" w14:textId="36196AAC" w:rsidR="00E955FC" w:rsidRPr="00424944" w:rsidRDefault="00E955FC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 п.4.2.2</w:t>
            </w:r>
            <w:r w:rsidR="00765836" w:rsidRPr="00424944">
              <w:rPr>
                <w:sz w:val="22"/>
                <w:szCs w:val="22"/>
              </w:rPr>
              <w:t xml:space="preserve"> </w:t>
            </w:r>
            <w:r w:rsidR="00765836"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38F6F37C" w14:textId="46AA55B9" w:rsidR="00E955FC" w:rsidRPr="00424944" w:rsidRDefault="00765836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765836" w14:paraId="2688238C" w14:textId="77777777" w:rsidTr="00FD6AA9">
        <w:tc>
          <w:tcPr>
            <w:tcW w:w="415" w:type="pct"/>
          </w:tcPr>
          <w:p w14:paraId="75A754C0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9.1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2F6B3A38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Клещи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электроизме-рительные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 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электро-изолирующие</w:t>
            </w:r>
            <w:proofErr w:type="gramEnd"/>
          </w:p>
        </w:tc>
        <w:tc>
          <w:tcPr>
            <w:tcW w:w="722" w:type="pct"/>
          </w:tcPr>
          <w:p w14:paraId="3FA5428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25.51/</w:t>
            </w:r>
          </w:p>
          <w:p w14:paraId="41F6C44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2D4ECAD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0F71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</w:t>
            </w:r>
          </w:p>
          <w:p w14:paraId="697F3FB5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п.4.3.2, 4.4.2</w:t>
            </w:r>
          </w:p>
          <w:p w14:paraId="2D887F9E" w14:textId="51BC04E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FF50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689490E9" w14:textId="77777777" w:rsidR="00765836" w:rsidRPr="00424944" w:rsidRDefault="00765836" w:rsidP="00765836">
            <w:pPr>
              <w:rPr>
                <w:sz w:val="22"/>
                <w:szCs w:val="22"/>
              </w:rPr>
            </w:pPr>
          </w:p>
        </w:tc>
      </w:tr>
      <w:tr w:rsidR="00765836" w14:paraId="2D3B1DAA" w14:textId="77777777" w:rsidTr="00AF5080">
        <w:tc>
          <w:tcPr>
            <w:tcW w:w="415" w:type="pct"/>
          </w:tcPr>
          <w:p w14:paraId="4FC870B9" w14:textId="77777777" w:rsidR="00765836" w:rsidRPr="00424944" w:rsidRDefault="00765836" w:rsidP="00E3220B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10.1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57995241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Ручной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электроизоли-рующий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инструмент</w:t>
            </w:r>
          </w:p>
        </w:tc>
        <w:tc>
          <w:tcPr>
            <w:tcW w:w="722" w:type="pct"/>
          </w:tcPr>
          <w:p w14:paraId="2FF57AC8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7774051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8F483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4C8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 п.4.17.2</w:t>
            </w:r>
          </w:p>
          <w:p w14:paraId="1778A77B" w14:textId="6EEC8926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79C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0ABDC4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</w:p>
        </w:tc>
      </w:tr>
    </w:tbl>
    <w:p w14:paraId="01F898F4" w14:textId="77777777" w:rsidR="00A7420A" w:rsidRPr="00765836" w:rsidRDefault="00A7420A" w:rsidP="00A7420A">
      <w:pPr>
        <w:rPr>
          <w:b/>
          <w:sz w:val="16"/>
          <w:szCs w:val="16"/>
        </w:rPr>
      </w:pPr>
      <w:r w:rsidRPr="00765836">
        <w:rPr>
          <w:b/>
          <w:sz w:val="16"/>
          <w:szCs w:val="16"/>
        </w:rPr>
        <w:t xml:space="preserve">Примечание: </w:t>
      </w:r>
    </w:p>
    <w:p w14:paraId="3910834F" w14:textId="77777777" w:rsidR="00A7420A" w:rsidRPr="00765836" w:rsidRDefault="00A7420A" w:rsidP="00570988">
      <w:pPr>
        <w:rPr>
          <w:color w:val="000000"/>
          <w:sz w:val="16"/>
          <w:szCs w:val="16"/>
        </w:rPr>
      </w:pPr>
      <w:r w:rsidRPr="00765836">
        <w:rPr>
          <w:bCs/>
          <w:sz w:val="16"/>
          <w:szCs w:val="16"/>
        </w:rPr>
        <w:t>* – деятельность осуществляется непосредственно в ООС;</w:t>
      </w:r>
      <w:r w:rsidRPr="0076583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5836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5836">
        <w:rPr>
          <w:color w:val="000000"/>
          <w:sz w:val="16"/>
          <w:szCs w:val="16"/>
        </w:rPr>
        <w:t xml:space="preserve"> </w:t>
      </w:r>
    </w:p>
    <w:p w14:paraId="31BEDD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5DF9E" w14:textId="77777777" w:rsidR="00570988" w:rsidRDefault="00570988" w:rsidP="00A7420A">
      <w:pPr>
        <w:pStyle w:val="af6"/>
        <w:rPr>
          <w:b/>
          <w:sz w:val="24"/>
          <w:szCs w:val="16"/>
          <w:lang w:val="ru-RU"/>
        </w:rPr>
      </w:pPr>
    </w:p>
    <w:p w14:paraId="0234F3FC" w14:textId="77777777" w:rsidR="00A7420A" w:rsidRDefault="00A7420A" w:rsidP="005709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80AD3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82DA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119D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C3EC98" w14:textId="2EBC256D" w:rsidR="00A7420A" w:rsidRDefault="00A7420A" w:rsidP="00765836">
      <w:pPr>
        <w:ind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65836">
        <w:rPr>
          <w:color w:val="000000"/>
          <w:sz w:val="28"/>
          <w:szCs w:val="28"/>
        </w:rPr>
        <w:t xml:space="preserve">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8656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9FDB" w14:textId="77777777" w:rsidR="00BF65D6" w:rsidRDefault="00BF65D6" w:rsidP="0011070C">
      <w:r>
        <w:separator/>
      </w:r>
    </w:p>
  </w:endnote>
  <w:endnote w:type="continuationSeparator" w:id="0">
    <w:p w14:paraId="6EA0966A" w14:textId="77777777" w:rsidR="00BF65D6" w:rsidRDefault="00BF65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8F3024A" w14:textId="77777777" w:rsidTr="00C62C68">
      <w:tc>
        <w:tcPr>
          <w:tcW w:w="3402" w:type="dxa"/>
          <w:vAlign w:val="center"/>
          <w:hideMark/>
        </w:tcPr>
        <w:p w14:paraId="5C5978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D73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359327" w14:textId="2161254E" w:rsidR="002667A7" w:rsidRPr="00CC669F" w:rsidRDefault="00746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755B3E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83F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B2F30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B2F30" w:rsidRPr="00FB2F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DAB789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8B3DC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FABDB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218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0A2034" w14:textId="1D766272" w:rsidR="005D5C7B" w:rsidRPr="00CC669F" w:rsidRDefault="00746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1823E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CA4F6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F65D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F65D6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CDAA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9A84" w14:textId="77777777" w:rsidR="00BF65D6" w:rsidRDefault="00BF65D6" w:rsidP="0011070C">
      <w:r>
        <w:separator/>
      </w:r>
    </w:p>
  </w:footnote>
  <w:footnote w:type="continuationSeparator" w:id="0">
    <w:p w14:paraId="3606B2E7" w14:textId="77777777" w:rsidR="00BF65D6" w:rsidRDefault="00BF65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28EB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12FB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061C3" wp14:editId="074355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44F99E" w14:textId="77777777" w:rsidR="006938AF" w:rsidRPr="0076583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65836">
            <w:rPr>
              <w:bCs/>
              <w:sz w:val="28"/>
              <w:szCs w:val="28"/>
            </w:rPr>
            <w:t>Приложение № 1 к аттестату аккредитации № BY/112 2.0321</w:t>
          </w:r>
        </w:p>
      </w:tc>
    </w:tr>
  </w:tbl>
  <w:p w14:paraId="55E022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D0B4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AC745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D20AEB3" wp14:editId="29DAF0B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861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B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7656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A3A2E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4042225">
    <w:abstractNumId w:val="6"/>
  </w:num>
  <w:num w:numId="2" w16cid:durableId="711272970">
    <w:abstractNumId w:val="7"/>
  </w:num>
  <w:num w:numId="3" w16cid:durableId="425419997">
    <w:abstractNumId w:val="4"/>
  </w:num>
  <w:num w:numId="4" w16cid:durableId="940144960">
    <w:abstractNumId w:val="1"/>
  </w:num>
  <w:num w:numId="5" w16cid:durableId="1550805826">
    <w:abstractNumId w:val="11"/>
  </w:num>
  <w:num w:numId="6" w16cid:durableId="1107577308">
    <w:abstractNumId w:val="3"/>
  </w:num>
  <w:num w:numId="7" w16cid:durableId="634725786">
    <w:abstractNumId w:val="8"/>
  </w:num>
  <w:num w:numId="8" w16cid:durableId="956987320">
    <w:abstractNumId w:val="5"/>
  </w:num>
  <w:num w:numId="9" w16cid:durableId="534005848">
    <w:abstractNumId w:val="9"/>
  </w:num>
  <w:num w:numId="10" w16cid:durableId="839855637">
    <w:abstractNumId w:val="2"/>
  </w:num>
  <w:num w:numId="11" w16cid:durableId="1860151">
    <w:abstractNumId w:val="0"/>
  </w:num>
  <w:num w:numId="12" w16cid:durableId="66967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03F13"/>
    <w:rsid w:val="0011070C"/>
    <w:rsid w:val="00114BF2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4A58"/>
    <w:rsid w:val="003054C2"/>
    <w:rsid w:val="00305E11"/>
    <w:rsid w:val="0031023B"/>
    <w:rsid w:val="00350D5F"/>
    <w:rsid w:val="0036251E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4944"/>
    <w:rsid w:val="00437E07"/>
    <w:rsid w:val="004408CB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988"/>
    <w:rsid w:val="00592241"/>
    <w:rsid w:val="005A4E4B"/>
    <w:rsid w:val="005D5C7B"/>
    <w:rsid w:val="005E250C"/>
    <w:rsid w:val="005E33F5"/>
    <w:rsid w:val="005E611E"/>
    <w:rsid w:val="005E7EB9"/>
    <w:rsid w:val="00604B57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668E"/>
    <w:rsid w:val="00750565"/>
    <w:rsid w:val="00765836"/>
    <w:rsid w:val="00772865"/>
    <w:rsid w:val="007B3671"/>
    <w:rsid w:val="007D2BD2"/>
    <w:rsid w:val="007D602E"/>
    <w:rsid w:val="007E210E"/>
    <w:rsid w:val="007E2E1D"/>
    <w:rsid w:val="007E712B"/>
    <w:rsid w:val="007F5916"/>
    <w:rsid w:val="007F5EB7"/>
    <w:rsid w:val="00805C5D"/>
    <w:rsid w:val="00834A57"/>
    <w:rsid w:val="00857CAD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1D0C"/>
    <w:rsid w:val="00A264C2"/>
    <w:rsid w:val="00A47C62"/>
    <w:rsid w:val="00A7420A"/>
    <w:rsid w:val="00A755C7"/>
    <w:rsid w:val="00AA634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5D6"/>
    <w:rsid w:val="00C00023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97A"/>
    <w:rsid w:val="00D2438B"/>
    <w:rsid w:val="00D74D90"/>
    <w:rsid w:val="00D876E6"/>
    <w:rsid w:val="00D94908"/>
    <w:rsid w:val="00DA5E7A"/>
    <w:rsid w:val="00DA6561"/>
    <w:rsid w:val="00DB1FAE"/>
    <w:rsid w:val="00DB4A98"/>
    <w:rsid w:val="00DD3C60"/>
    <w:rsid w:val="00DE6F93"/>
    <w:rsid w:val="00DF7DAB"/>
    <w:rsid w:val="00E3220B"/>
    <w:rsid w:val="00E5357F"/>
    <w:rsid w:val="00E750F5"/>
    <w:rsid w:val="00E909C3"/>
    <w:rsid w:val="00E955FC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0E66"/>
    <w:rsid w:val="00F64A4B"/>
    <w:rsid w:val="00F8255B"/>
    <w:rsid w:val="00F86DE9"/>
    <w:rsid w:val="00F874A1"/>
    <w:rsid w:val="00FB2F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318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aff1">
    <w:name w:val="Другое_"/>
    <w:basedOn w:val="a0"/>
    <w:link w:val="aff2"/>
    <w:rsid w:val="00772865"/>
    <w:rPr>
      <w:rFonts w:ascii="Times New Roman" w:eastAsia="Times New Roman" w:hAnsi="Times New Roman"/>
      <w:sz w:val="68"/>
      <w:szCs w:val="68"/>
    </w:rPr>
  </w:style>
  <w:style w:type="paragraph" w:customStyle="1" w:styleId="aff2">
    <w:name w:val="Другое"/>
    <w:basedOn w:val="a"/>
    <w:link w:val="aff1"/>
    <w:rsid w:val="00772865"/>
    <w:pPr>
      <w:widowControl w:val="0"/>
      <w:ind w:left="280" w:firstLine="40"/>
    </w:pPr>
    <w:rPr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6440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2C09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08C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F16"/>
    <w:rsid w:val="00684F82"/>
    <w:rsid w:val="00754280"/>
    <w:rsid w:val="007A464A"/>
    <w:rsid w:val="007A5398"/>
    <w:rsid w:val="0080735D"/>
    <w:rsid w:val="00857CAD"/>
    <w:rsid w:val="00893E05"/>
    <w:rsid w:val="008B46AD"/>
    <w:rsid w:val="00A34793"/>
    <w:rsid w:val="00B00858"/>
    <w:rsid w:val="00B00EFB"/>
    <w:rsid w:val="00B11269"/>
    <w:rsid w:val="00BA747E"/>
    <w:rsid w:val="00BF3758"/>
    <w:rsid w:val="00C34E1C"/>
    <w:rsid w:val="00C6440D"/>
    <w:rsid w:val="00C8094E"/>
    <w:rsid w:val="00CC03D9"/>
    <w:rsid w:val="00CC7A3D"/>
    <w:rsid w:val="00D9490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FB7-3420-43B6-AF31-504B651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2024-05-17T08:51:00Z</cp:lastPrinted>
  <dcterms:created xsi:type="dcterms:W3CDTF">2024-05-20T10:45:00Z</dcterms:created>
  <dcterms:modified xsi:type="dcterms:W3CDTF">2024-05-20T10:46:00Z</dcterms:modified>
</cp:coreProperties>
</file>