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29366901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7C6E7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1.0025</w:t>
            </w:r>
          </w:p>
        </w:tc>
      </w:tr>
      <w:tr w:rsidR="005722A1" w:rsidRPr="00541C44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4-09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25.09.1994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25768196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9F486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6DB93EBC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7C6E7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673EF0A1" w14:textId="77777777" w:rsidR="0060158C" w:rsidRDefault="0060158C" w:rsidP="0060158C">
      <w:pPr>
        <w:jc w:val="center"/>
        <w:rPr>
          <w:b/>
          <w:sz w:val="28"/>
          <w:szCs w:val="28"/>
        </w:rPr>
      </w:pPr>
    </w:p>
    <w:p w14:paraId="0B5AC112" w14:textId="423BF481" w:rsidR="0060158C" w:rsidRPr="00EB38EB" w:rsidRDefault="0060158C" w:rsidP="0060158C">
      <w:pPr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Pr="00AC56DB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445519814"/>
          <w:placeholder>
            <w:docPart w:val="EC9C15596551445885D20BB9AF2ED2A2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1</w:t>
          </w:r>
        </w:sdtContent>
      </w:sdt>
      <w:r w:rsidRPr="00AC56DB">
        <w:rPr>
          <w:bCs/>
          <w:sz w:val="28"/>
          <w:szCs w:val="28"/>
        </w:rPr>
        <w:t xml:space="preserve"> 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8A76578728114F2490C6AFCC85684F06"/>
          </w:placeholder>
          <w:date w:fullDate="2024-12-20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20 декабря 2024 года</w:t>
          </w:r>
        </w:sdtContent>
      </w:sdt>
      <w:r w:rsidRPr="00EB38EB">
        <w:rPr>
          <w:bCs/>
          <w:sz w:val="28"/>
          <w:szCs w:val="28"/>
        </w:rPr>
        <w:br/>
      </w:r>
      <w:r w:rsidRPr="00AC56DB">
        <w:rPr>
          <w:bCs/>
          <w:sz w:val="28"/>
          <w:szCs w:val="28"/>
        </w:rPr>
        <w:t xml:space="preserve"> к редакции </w:t>
      </w:r>
      <w:sdt>
        <w:sdtPr>
          <w:rPr>
            <w:bCs/>
            <w:sz w:val="28"/>
            <w:szCs w:val="28"/>
          </w:rPr>
          <w:id w:val="-1763442018"/>
          <w:placeholder>
            <w:docPart w:val="2F522D6914CB48FBB1005B59B2DD5E2F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01</w:t>
          </w:r>
        </w:sdtContent>
      </w:sdt>
      <w:r w:rsidRPr="00AC56DB">
        <w:rPr>
          <w:bCs/>
          <w:sz w:val="28"/>
          <w:szCs w:val="28"/>
        </w:rPr>
        <w:t xml:space="preserve"> области аккредитации от</w:t>
      </w:r>
      <w:r w:rsidRPr="00EB38EB">
        <w:rPr>
          <w:b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626624"/>
          <w:placeholder>
            <w:docPart w:val="2FEFDD6C2D384273BB1928E8DF73727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19 августа 2024 года</w:t>
          </w:r>
        </w:sdtContent>
      </w:sdt>
    </w:p>
    <w:p w14:paraId="11F8A83C" w14:textId="77777777" w:rsidR="0060158C" w:rsidRDefault="0060158C" w:rsidP="0060158C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69"/>
        <w:gridCol w:w="2108"/>
        <w:gridCol w:w="851"/>
        <w:gridCol w:w="2268"/>
        <w:gridCol w:w="1701"/>
        <w:gridCol w:w="1841"/>
      </w:tblGrid>
      <w:tr w:rsidR="005722A1" w:rsidRPr="00541C44" w14:paraId="6E257959" w14:textId="77777777" w:rsidTr="005009BA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F23081F" w14:textId="70DAD46A" w:rsidR="005722A1" w:rsidRPr="00E2337B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337B">
              <w:rPr>
                <w:bCs/>
                <w:sz w:val="28"/>
                <w:szCs w:val="28"/>
                <w:lang w:val="ru-RU"/>
              </w:rPr>
              <w:t>научно-исследовательск</w:t>
            </w:r>
            <w:r w:rsidR="005009BA">
              <w:rPr>
                <w:bCs/>
                <w:sz w:val="28"/>
                <w:szCs w:val="28"/>
                <w:lang w:val="ru-RU"/>
              </w:rPr>
              <w:t xml:space="preserve">ого </w:t>
            </w:r>
            <w:r w:rsidRPr="00E2337B">
              <w:rPr>
                <w:bCs/>
                <w:sz w:val="28"/>
                <w:szCs w:val="28"/>
                <w:lang w:val="ru-RU"/>
              </w:rPr>
              <w:t>центр</w:t>
            </w:r>
            <w:r w:rsidR="005009BA">
              <w:rPr>
                <w:bCs/>
                <w:sz w:val="28"/>
                <w:szCs w:val="28"/>
                <w:lang w:val="ru-RU"/>
              </w:rPr>
              <w:t>а</w:t>
            </w:r>
            <w:r w:rsidRPr="00E2337B">
              <w:rPr>
                <w:bCs/>
                <w:sz w:val="28"/>
                <w:szCs w:val="28"/>
                <w:lang w:val="ru-RU"/>
              </w:rPr>
              <w:t xml:space="preserve"> испытаний средств измерений и техники</w:t>
            </w:r>
          </w:p>
          <w:p w14:paraId="7DFB7EED" w14:textId="00C635E9" w:rsidR="005722A1" w:rsidRPr="00E2337B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337B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60158C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E2337B">
              <w:rPr>
                <w:bCs/>
                <w:sz w:val="28"/>
                <w:szCs w:val="28"/>
                <w:lang w:val="ru-RU"/>
              </w:rPr>
              <w:t>унитарно</w:t>
            </w:r>
            <w:r w:rsidR="0060158C">
              <w:rPr>
                <w:bCs/>
                <w:sz w:val="28"/>
                <w:szCs w:val="28"/>
                <w:lang w:val="ru-RU"/>
              </w:rPr>
              <w:t>го</w:t>
            </w:r>
            <w:r w:rsidRPr="00E2337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60158C">
              <w:rPr>
                <w:bCs/>
                <w:sz w:val="28"/>
                <w:szCs w:val="28"/>
                <w:lang w:val="ru-RU"/>
              </w:rPr>
              <w:t>я</w:t>
            </w:r>
            <w:r w:rsidRPr="00E2337B">
              <w:rPr>
                <w:bCs/>
                <w:sz w:val="28"/>
                <w:szCs w:val="28"/>
                <w:lang w:val="ru-RU"/>
              </w:rPr>
              <w:t xml:space="preserve"> "Белорусский государственный институт метрологии"</w:t>
            </w:r>
          </w:p>
          <w:p w14:paraId="34413911" w14:textId="77777777" w:rsidR="005722A1" w:rsidRPr="00E2337B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371B77" w14:textId="77777777" w:rsidR="005722A1" w:rsidRPr="00E2337B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5009B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869" w:type="dxa"/>
            <w:shd w:val="clear" w:color="auto" w:fill="auto"/>
            <w:vAlign w:val="center"/>
          </w:tcPr>
          <w:p w14:paraId="2EAD325C" w14:textId="1F4C00C0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851"/>
        <w:gridCol w:w="2268"/>
        <w:gridCol w:w="1701"/>
        <w:gridCol w:w="1836"/>
      </w:tblGrid>
      <w:tr w:rsidR="00F23881" w:rsidRPr="004D16E8" w14:paraId="00FCFA97" w14:textId="77777777" w:rsidTr="005009BA">
        <w:trPr>
          <w:cantSplit/>
          <w:trHeight w:val="266"/>
          <w:tblHeader/>
        </w:trPr>
        <w:tc>
          <w:tcPr>
            <w:tcW w:w="846" w:type="dxa"/>
            <w:shd w:val="clear" w:color="auto" w:fill="auto"/>
          </w:tcPr>
          <w:p w14:paraId="2B8BAE2E" w14:textId="77777777" w:rsidR="00F23881" w:rsidRPr="004D16E8" w:rsidRDefault="00F2388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28A5E86A" w14:textId="77777777" w:rsidR="00F23881" w:rsidRPr="004D16E8" w:rsidRDefault="00F2388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D1EBD7" w14:textId="77777777" w:rsidR="00F23881" w:rsidRPr="004D16E8" w:rsidRDefault="00F2388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3351A64B" w14:textId="77777777" w:rsidR="00F23881" w:rsidRPr="004D16E8" w:rsidRDefault="00F2388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656994" w14:textId="77777777" w:rsidR="00F23881" w:rsidRPr="004D16E8" w:rsidRDefault="00F2388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39046E7" w14:textId="77777777" w:rsidR="00F23881" w:rsidRPr="004D16E8" w:rsidRDefault="00F2388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F23881" w:rsidRPr="004D16E8" w14:paraId="09C886FA" w14:textId="77777777" w:rsidTr="007C6E77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1433296A" w14:textId="5C1A4CAB" w:rsidR="00F23881" w:rsidRPr="005009BA" w:rsidRDefault="005009BA" w:rsidP="005009BA">
            <w:pPr>
              <w:overflowPunct w:val="0"/>
              <w:autoSpaceDE w:val="0"/>
              <w:autoSpaceDN w:val="0"/>
              <w:adjustRightInd w:val="0"/>
              <w:ind w:left="-108" w:firstLine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5009BA">
              <w:rPr>
                <w:b/>
                <w:bCs/>
                <w:sz w:val="22"/>
                <w:szCs w:val="22"/>
              </w:rPr>
              <w:t>Старовиленский</w:t>
            </w:r>
            <w:proofErr w:type="spellEnd"/>
            <w:r w:rsidRPr="005009BA">
              <w:rPr>
                <w:b/>
                <w:bCs/>
                <w:sz w:val="22"/>
                <w:szCs w:val="22"/>
              </w:rPr>
              <w:t xml:space="preserve"> тракт, 93, 220053, г. Минск</w:t>
            </w:r>
          </w:p>
        </w:tc>
      </w:tr>
      <w:tr w:rsidR="005009BA" w:rsidRPr="004D16E8" w14:paraId="767EC127" w14:textId="77777777" w:rsidTr="007C6E77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2959D64B" w14:textId="308FFEF7" w:rsidR="005009BA" w:rsidRPr="00FB2BD1" w:rsidRDefault="00802947" w:rsidP="00F8380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009BA" w:rsidRPr="00FB2BD1">
              <w:rPr>
                <w:sz w:val="22"/>
                <w:szCs w:val="22"/>
              </w:rPr>
              <w:t xml:space="preserve"> Испытания по параметрам энергетической эффективности</w:t>
            </w:r>
          </w:p>
        </w:tc>
      </w:tr>
      <w:tr w:rsidR="00F23881" w:rsidRPr="004D16E8" w14:paraId="627F16CF" w14:textId="77777777" w:rsidTr="005009BA">
        <w:trPr>
          <w:trHeight w:val="277"/>
        </w:trPr>
        <w:tc>
          <w:tcPr>
            <w:tcW w:w="846" w:type="dxa"/>
          </w:tcPr>
          <w:p w14:paraId="24284C70" w14:textId="73208B91" w:rsidR="00F23881" w:rsidRPr="004D16E8" w:rsidRDefault="00802947" w:rsidP="00802947">
            <w:pPr>
              <w:overflowPunct w:val="0"/>
              <w:autoSpaceDE w:val="0"/>
              <w:autoSpaceDN w:val="0"/>
              <w:adjustRightInd w:val="0"/>
              <w:ind w:left="-108" w:right="-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F23881">
              <w:rPr>
                <w:sz w:val="22"/>
                <w:szCs w:val="22"/>
                <w:lang w:val="en-US"/>
              </w:rPr>
              <w:t>1</w:t>
            </w:r>
            <w:r w:rsidR="00F23881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3909213B" w14:textId="1CF3C642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120A">
              <w:rPr>
                <w:sz w:val="22"/>
                <w:szCs w:val="22"/>
              </w:rPr>
              <w:t>Лампы светодиодные со встроенным устройством управления для общего освещения на напряжения свыше 50 В</w:t>
            </w:r>
          </w:p>
        </w:tc>
        <w:tc>
          <w:tcPr>
            <w:tcW w:w="851" w:type="dxa"/>
          </w:tcPr>
          <w:p w14:paraId="4C3822AA" w14:textId="77777777" w:rsidR="007C6E77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</w:t>
            </w:r>
          </w:p>
          <w:p w14:paraId="4F09853A" w14:textId="5AFD8DDC" w:rsidR="00F23881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33.111</w:t>
            </w:r>
          </w:p>
          <w:p w14:paraId="4E01EA1A" w14:textId="77777777" w:rsidR="007C6E77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</w:t>
            </w:r>
          </w:p>
          <w:p w14:paraId="3B48E533" w14:textId="2096A342" w:rsidR="00F23881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25.041</w:t>
            </w:r>
          </w:p>
          <w:p w14:paraId="2AB5EB9C" w14:textId="77777777" w:rsidR="007C6E77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</w:t>
            </w:r>
          </w:p>
          <w:p w14:paraId="768DBB47" w14:textId="3A7EBA18" w:rsidR="00F23881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25.047</w:t>
            </w:r>
          </w:p>
          <w:p w14:paraId="0034F691" w14:textId="77777777" w:rsidR="007C6E77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</w:t>
            </w:r>
          </w:p>
          <w:p w14:paraId="36568642" w14:textId="201C7EB0" w:rsidR="00F23881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25.098</w:t>
            </w:r>
          </w:p>
          <w:p w14:paraId="5CEB6A92" w14:textId="77777777" w:rsidR="007C6E77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</w:t>
            </w:r>
          </w:p>
          <w:p w14:paraId="3069685F" w14:textId="0AE3B6E0" w:rsidR="00F23881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25.108</w:t>
            </w:r>
          </w:p>
          <w:p w14:paraId="75C241EE" w14:textId="77777777" w:rsidR="007C6E77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</w:t>
            </w:r>
          </w:p>
          <w:p w14:paraId="56D5C88C" w14:textId="4E6437EC" w:rsidR="00F23881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25.102</w:t>
            </w:r>
          </w:p>
          <w:p w14:paraId="13B494F5" w14:textId="77777777" w:rsidR="007C6E77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</w:t>
            </w:r>
          </w:p>
          <w:p w14:paraId="627B7A00" w14:textId="38684890" w:rsidR="00F23881" w:rsidRDefault="00F23881" w:rsidP="007C6E77">
            <w:pPr>
              <w:ind w:left="-204" w:right="-105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26.080</w:t>
            </w:r>
          </w:p>
          <w:p w14:paraId="072B9E40" w14:textId="77777777" w:rsidR="007C6E77" w:rsidRDefault="00F23881" w:rsidP="007C6E77">
            <w:pPr>
              <w:overflowPunct w:val="0"/>
              <w:autoSpaceDE w:val="0"/>
              <w:autoSpaceDN w:val="0"/>
              <w:adjustRightInd w:val="0"/>
              <w:ind w:left="-204" w:right="-105"/>
              <w:jc w:val="center"/>
              <w:textAlignment w:val="baseline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27.40/</w:t>
            </w:r>
          </w:p>
          <w:p w14:paraId="2E4CB0C9" w14:textId="11C329EA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ind w:left="-204" w:right="-10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4F26D0CE" w14:textId="5A7FB85A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120A">
              <w:rPr>
                <w:kern w:val="28"/>
                <w:sz w:val="22"/>
                <w:szCs w:val="22"/>
              </w:rPr>
              <w:t>Требования к рабочим характеристикам</w:t>
            </w:r>
          </w:p>
        </w:tc>
        <w:tc>
          <w:tcPr>
            <w:tcW w:w="1701" w:type="dxa"/>
          </w:tcPr>
          <w:p w14:paraId="70D03BCB" w14:textId="77777777" w:rsidR="00F23881" w:rsidRDefault="00F23881" w:rsidP="007C6E77">
            <w:pPr>
              <w:ind w:left="39" w:right="-113"/>
              <w:rPr>
                <w:kern w:val="28"/>
                <w:sz w:val="22"/>
                <w:szCs w:val="22"/>
                <w:lang w:val="en-US"/>
              </w:rPr>
            </w:pPr>
            <w:r>
              <w:rPr>
                <w:kern w:val="28"/>
                <w:sz w:val="22"/>
                <w:szCs w:val="22"/>
              </w:rPr>
              <w:t xml:space="preserve">ГОСТ </w:t>
            </w:r>
            <w:r>
              <w:rPr>
                <w:kern w:val="28"/>
                <w:sz w:val="22"/>
                <w:szCs w:val="22"/>
                <w:lang w:val="en-US"/>
              </w:rPr>
              <w:t>IEC 62612-2019</w:t>
            </w:r>
          </w:p>
          <w:p w14:paraId="1F255B1C" w14:textId="5BE4D59D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ind w:left="3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6" w:type="dxa"/>
          </w:tcPr>
          <w:p w14:paraId="3F8A722A" w14:textId="77777777" w:rsidR="00F23881" w:rsidRPr="009520A4" w:rsidRDefault="00F23881" w:rsidP="007C6E77">
            <w:pPr>
              <w:widowControl w:val="0"/>
              <w:autoSpaceDE w:val="0"/>
              <w:autoSpaceDN w:val="0"/>
              <w:adjustRightInd w:val="0"/>
              <w:ind w:left="39" w:right="-113"/>
              <w:rPr>
                <w:kern w:val="28"/>
                <w:sz w:val="22"/>
                <w:szCs w:val="22"/>
              </w:rPr>
            </w:pPr>
            <w:r w:rsidRPr="00203A52">
              <w:rPr>
                <w:kern w:val="28"/>
                <w:sz w:val="22"/>
                <w:szCs w:val="22"/>
              </w:rPr>
              <w:t>ГОСТ IEC 62612-2019</w:t>
            </w:r>
          </w:p>
          <w:p w14:paraId="772506B4" w14:textId="74E3D01C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ind w:left="39"/>
              <w:textAlignment w:val="baseline"/>
              <w:rPr>
                <w:sz w:val="22"/>
                <w:szCs w:val="22"/>
              </w:rPr>
            </w:pPr>
          </w:p>
        </w:tc>
      </w:tr>
      <w:tr w:rsidR="00F23881" w:rsidRPr="004D16E8" w14:paraId="4DF3C99B" w14:textId="77777777" w:rsidTr="005009BA">
        <w:trPr>
          <w:trHeight w:val="277"/>
        </w:trPr>
        <w:tc>
          <w:tcPr>
            <w:tcW w:w="846" w:type="dxa"/>
          </w:tcPr>
          <w:p w14:paraId="704EC39A" w14:textId="53BDDE19" w:rsidR="00F23881" w:rsidRPr="004D16E8" w:rsidRDefault="00802947" w:rsidP="005009BA">
            <w:pPr>
              <w:overflowPunct w:val="0"/>
              <w:autoSpaceDE w:val="0"/>
              <w:autoSpaceDN w:val="0"/>
              <w:adjustRightInd w:val="0"/>
              <w:ind w:left="-108" w:right="-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="00F23881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18B2F172" w14:textId="71C18ED9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C09">
              <w:rPr>
                <w:sz w:val="22"/>
                <w:szCs w:val="22"/>
              </w:rPr>
              <w:t>Лампы и светильники электрические</w:t>
            </w:r>
          </w:p>
        </w:tc>
        <w:tc>
          <w:tcPr>
            <w:tcW w:w="851" w:type="dxa"/>
          </w:tcPr>
          <w:p w14:paraId="23E56E9E" w14:textId="5269E69C" w:rsidR="00F23881" w:rsidRPr="004D16E8" w:rsidRDefault="00F23881" w:rsidP="00FB2B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27.40/33.111</w:t>
            </w:r>
          </w:p>
        </w:tc>
        <w:tc>
          <w:tcPr>
            <w:tcW w:w="2268" w:type="dxa"/>
          </w:tcPr>
          <w:p w14:paraId="0F6819EE" w14:textId="77777777" w:rsidR="005009BA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Энергетическая эффективность</w:t>
            </w:r>
          </w:p>
          <w:p w14:paraId="647520C8" w14:textId="77777777" w:rsidR="00F23881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Маркировка</w:t>
            </w:r>
          </w:p>
          <w:p w14:paraId="33D172D3" w14:textId="616233BF" w:rsidR="00A845DC" w:rsidRPr="004D16E8" w:rsidRDefault="00A845DC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52ED0D0" w14:textId="56D8EFC0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СТБ 2461-2016</w:t>
            </w:r>
          </w:p>
        </w:tc>
        <w:tc>
          <w:tcPr>
            <w:tcW w:w="1836" w:type="dxa"/>
          </w:tcPr>
          <w:p w14:paraId="700D6BF7" w14:textId="5B7282FF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СТБ 2461-2016</w:t>
            </w:r>
          </w:p>
        </w:tc>
      </w:tr>
      <w:tr w:rsidR="00F23881" w:rsidRPr="004D16E8" w14:paraId="1BD0F286" w14:textId="77777777" w:rsidTr="005009BA">
        <w:trPr>
          <w:trHeight w:val="277"/>
        </w:trPr>
        <w:tc>
          <w:tcPr>
            <w:tcW w:w="846" w:type="dxa"/>
          </w:tcPr>
          <w:p w14:paraId="2470EBF5" w14:textId="78477856" w:rsidR="00F23881" w:rsidRPr="004D16E8" w:rsidRDefault="00802947" w:rsidP="005009BA">
            <w:pPr>
              <w:overflowPunct w:val="0"/>
              <w:autoSpaceDE w:val="0"/>
              <w:autoSpaceDN w:val="0"/>
              <w:adjustRightInd w:val="0"/>
              <w:ind w:left="-108" w:right="-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</w:t>
            </w:r>
            <w:r w:rsidR="00F23881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1B18D0FA" w14:textId="66D32A0C" w:rsidR="00F23881" w:rsidRPr="004D16E8" w:rsidRDefault="00F23881" w:rsidP="005009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C09">
              <w:rPr>
                <w:sz w:val="22"/>
                <w:szCs w:val="22"/>
              </w:rPr>
              <w:t>Лампы с ненаправленным светоизлучением бытовые</w:t>
            </w:r>
          </w:p>
        </w:tc>
        <w:tc>
          <w:tcPr>
            <w:tcW w:w="851" w:type="dxa"/>
          </w:tcPr>
          <w:p w14:paraId="2215B86D" w14:textId="61AD0CF4" w:rsidR="00F23881" w:rsidRPr="004D16E8" w:rsidRDefault="00F23881" w:rsidP="00FB2B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27.40/33.111</w:t>
            </w:r>
          </w:p>
        </w:tc>
        <w:tc>
          <w:tcPr>
            <w:tcW w:w="2268" w:type="dxa"/>
          </w:tcPr>
          <w:p w14:paraId="44456CE9" w14:textId="1296F35C" w:rsidR="005009BA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Энергетическая эффективность</w:t>
            </w:r>
          </w:p>
          <w:p w14:paraId="3650EA84" w14:textId="36700248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Маркировка</w:t>
            </w:r>
          </w:p>
        </w:tc>
        <w:tc>
          <w:tcPr>
            <w:tcW w:w="1701" w:type="dxa"/>
          </w:tcPr>
          <w:p w14:paraId="59419747" w14:textId="3B942B4F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СТБ 2476-2020</w:t>
            </w:r>
          </w:p>
        </w:tc>
        <w:tc>
          <w:tcPr>
            <w:tcW w:w="1836" w:type="dxa"/>
          </w:tcPr>
          <w:p w14:paraId="44556A04" w14:textId="3E4E4AD1" w:rsidR="00F23881" w:rsidRPr="004D16E8" w:rsidRDefault="00F23881" w:rsidP="007C6E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C09">
              <w:rPr>
                <w:kern w:val="28"/>
                <w:sz w:val="22"/>
                <w:szCs w:val="22"/>
              </w:rPr>
              <w:t>СТБ 2476-2020</w:t>
            </w:r>
          </w:p>
        </w:tc>
      </w:tr>
      <w:tr w:rsidR="004B10B0" w:rsidRPr="004D16E8" w14:paraId="55DE0CDE" w14:textId="77777777" w:rsidTr="005009BA">
        <w:trPr>
          <w:trHeight w:val="277"/>
        </w:trPr>
        <w:tc>
          <w:tcPr>
            <w:tcW w:w="846" w:type="dxa"/>
          </w:tcPr>
          <w:p w14:paraId="0ADF672A" w14:textId="601EC9DD" w:rsidR="004B10B0" w:rsidRPr="004D16E8" w:rsidRDefault="00802947" w:rsidP="00802947">
            <w:pPr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="004B10B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37857AE5" w14:textId="4180C679" w:rsidR="004B10B0" w:rsidRPr="004D16E8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F4C09">
              <w:rPr>
                <w:sz w:val="22"/>
                <w:szCs w:val="22"/>
              </w:rPr>
              <w:t>Светодиодные лампы, модули и светильники</w:t>
            </w:r>
          </w:p>
        </w:tc>
        <w:tc>
          <w:tcPr>
            <w:tcW w:w="851" w:type="dxa"/>
          </w:tcPr>
          <w:p w14:paraId="154C1FDF" w14:textId="77777777" w:rsidR="004B10B0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</w:t>
            </w:r>
          </w:p>
          <w:p w14:paraId="72CEDC85" w14:textId="6D87FEF0" w:rsidR="004B10B0" w:rsidRPr="00CD5068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33.111</w:t>
            </w:r>
          </w:p>
          <w:p w14:paraId="61437B56" w14:textId="77777777" w:rsidR="004B10B0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</w:t>
            </w:r>
          </w:p>
          <w:p w14:paraId="04EEC432" w14:textId="246F6A08" w:rsidR="004B10B0" w:rsidRPr="00CD5068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25.041</w:t>
            </w:r>
          </w:p>
          <w:p w14:paraId="3E868228" w14:textId="77777777" w:rsidR="004B10B0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</w:t>
            </w:r>
          </w:p>
          <w:p w14:paraId="56E9589A" w14:textId="74DF888D" w:rsidR="004B10B0" w:rsidRPr="00CD5068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25.047</w:t>
            </w:r>
          </w:p>
          <w:p w14:paraId="21968CCE" w14:textId="77777777" w:rsidR="004B10B0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</w:t>
            </w:r>
          </w:p>
          <w:p w14:paraId="50F8ECC1" w14:textId="493C18F7" w:rsidR="004B10B0" w:rsidRPr="00CD5068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25.098</w:t>
            </w:r>
          </w:p>
          <w:p w14:paraId="6D3C614C" w14:textId="77777777" w:rsidR="004B10B0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</w:t>
            </w:r>
          </w:p>
          <w:p w14:paraId="789F75A9" w14:textId="27A482D8" w:rsidR="004B10B0" w:rsidRPr="00CD5068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25.108</w:t>
            </w:r>
          </w:p>
          <w:p w14:paraId="462FBACC" w14:textId="77777777" w:rsidR="004B10B0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</w:t>
            </w:r>
          </w:p>
          <w:p w14:paraId="1871D486" w14:textId="406D8FBA" w:rsidR="004B10B0" w:rsidRPr="00CD5068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25.102</w:t>
            </w:r>
          </w:p>
          <w:p w14:paraId="07B2DB54" w14:textId="77777777" w:rsidR="004B10B0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</w:t>
            </w:r>
          </w:p>
          <w:p w14:paraId="61F2E388" w14:textId="301DF0FD" w:rsidR="004B10B0" w:rsidRPr="00CD5068" w:rsidRDefault="004B10B0" w:rsidP="004B10B0">
            <w:pPr>
              <w:ind w:left="-113" w:right="-108"/>
              <w:jc w:val="center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26.080</w:t>
            </w:r>
          </w:p>
          <w:p w14:paraId="2DDFD645" w14:textId="77777777" w:rsidR="004B10B0" w:rsidRDefault="004B10B0" w:rsidP="004B10B0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kern w:val="28"/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27.40/</w:t>
            </w:r>
          </w:p>
          <w:p w14:paraId="16C870DC" w14:textId="7394C894" w:rsidR="004B10B0" w:rsidRPr="004D16E8" w:rsidRDefault="004B10B0" w:rsidP="004B10B0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26.095</w:t>
            </w:r>
          </w:p>
        </w:tc>
        <w:tc>
          <w:tcPr>
            <w:tcW w:w="2268" w:type="dxa"/>
          </w:tcPr>
          <w:p w14:paraId="229E52A2" w14:textId="7B475F61" w:rsidR="004B10B0" w:rsidRPr="00802947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02947">
              <w:rPr>
                <w:kern w:val="28"/>
                <w:sz w:val="22"/>
                <w:szCs w:val="22"/>
              </w:rPr>
              <w:t>Измерение и представление фотометрических данных ламп и светильников</w:t>
            </w:r>
          </w:p>
        </w:tc>
        <w:tc>
          <w:tcPr>
            <w:tcW w:w="1701" w:type="dxa"/>
          </w:tcPr>
          <w:p w14:paraId="2ED4D8DC" w14:textId="196437A6" w:rsidR="004B10B0" w:rsidRPr="004D16E8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 xml:space="preserve">ГОСТ </w:t>
            </w:r>
            <w:r>
              <w:rPr>
                <w:kern w:val="28"/>
                <w:sz w:val="22"/>
                <w:szCs w:val="22"/>
                <w:lang w:val="en-US"/>
              </w:rPr>
              <w:t>EN</w:t>
            </w:r>
            <w:r>
              <w:rPr>
                <w:kern w:val="28"/>
                <w:sz w:val="22"/>
                <w:szCs w:val="22"/>
              </w:rPr>
              <w:t xml:space="preserve"> 13032-4-2017</w:t>
            </w:r>
          </w:p>
        </w:tc>
        <w:tc>
          <w:tcPr>
            <w:tcW w:w="1836" w:type="dxa"/>
          </w:tcPr>
          <w:p w14:paraId="369038C1" w14:textId="34B78E7B" w:rsidR="004B10B0" w:rsidRPr="004D16E8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5068">
              <w:rPr>
                <w:kern w:val="28"/>
                <w:sz w:val="22"/>
                <w:szCs w:val="22"/>
              </w:rPr>
              <w:t>ГОСТ EN 13032-4-2017</w:t>
            </w:r>
          </w:p>
        </w:tc>
      </w:tr>
      <w:tr w:rsidR="004B10B0" w:rsidRPr="004D16E8" w14:paraId="4C65DB14" w14:textId="77777777" w:rsidTr="005009BA">
        <w:trPr>
          <w:trHeight w:val="277"/>
        </w:trPr>
        <w:tc>
          <w:tcPr>
            <w:tcW w:w="846" w:type="dxa"/>
          </w:tcPr>
          <w:p w14:paraId="5B28A646" w14:textId="0B4EB421" w:rsidR="004B10B0" w:rsidRDefault="00802947" w:rsidP="004B10B0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 w:rsidR="004B10B0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417FC124" w14:textId="472C9E3F" w:rsidR="004B10B0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Телевизоры</w:t>
            </w:r>
          </w:p>
        </w:tc>
        <w:tc>
          <w:tcPr>
            <w:tcW w:w="851" w:type="dxa"/>
          </w:tcPr>
          <w:p w14:paraId="05E2BD19" w14:textId="77777777" w:rsidR="004B10B0" w:rsidRDefault="004B10B0" w:rsidP="004B10B0">
            <w:pPr>
              <w:ind w:left="-113" w:right="-113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27.51/</w:t>
            </w:r>
          </w:p>
          <w:p w14:paraId="5D2169A1" w14:textId="62BCF3D2" w:rsidR="004B10B0" w:rsidRPr="00CD5068" w:rsidRDefault="004B10B0" w:rsidP="004B10B0">
            <w:pPr>
              <w:ind w:left="-113" w:right="-113"/>
              <w:jc w:val="center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65DE2060" w14:textId="763C1D9E" w:rsidR="004B10B0" w:rsidRPr="00CD5068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2"/>
                <w:szCs w:val="22"/>
              </w:rPr>
            </w:pPr>
            <w:r w:rsidRPr="0003298F">
              <w:rPr>
                <w:kern w:val="28"/>
                <w:sz w:val="22"/>
                <w:szCs w:val="22"/>
              </w:rPr>
              <w:t>Требования энергетической эффективности</w:t>
            </w:r>
          </w:p>
        </w:tc>
        <w:tc>
          <w:tcPr>
            <w:tcW w:w="1701" w:type="dxa"/>
          </w:tcPr>
          <w:p w14:paraId="7B4935D9" w14:textId="79149559" w:rsidR="004B10B0" w:rsidRDefault="004B10B0" w:rsidP="004B10B0">
            <w:pPr>
              <w:ind w:right="-113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СТБ 2269-2012</w:t>
            </w:r>
          </w:p>
          <w:p w14:paraId="158CE961" w14:textId="42A3C4FC" w:rsidR="004B10B0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СТБ 2479-2016</w:t>
            </w:r>
          </w:p>
        </w:tc>
        <w:tc>
          <w:tcPr>
            <w:tcW w:w="1836" w:type="dxa"/>
          </w:tcPr>
          <w:p w14:paraId="1FC8DAD4" w14:textId="19AEB093" w:rsidR="004B10B0" w:rsidRDefault="004B10B0" w:rsidP="004B10B0">
            <w:pPr>
              <w:widowControl w:val="0"/>
              <w:autoSpaceDE w:val="0"/>
              <w:autoSpaceDN w:val="0"/>
              <w:adjustRightInd w:val="0"/>
              <w:ind w:right="-113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 xml:space="preserve">СТБ </w:t>
            </w:r>
            <w:r>
              <w:rPr>
                <w:kern w:val="28"/>
                <w:sz w:val="22"/>
                <w:szCs w:val="22"/>
                <w:lang w:val="en-US"/>
              </w:rPr>
              <w:t>IEC</w:t>
            </w:r>
            <w:r>
              <w:rPr>
                <w:kern w:val="28"/>
                <w:sz w:val="22"/>
                <w:szCs w:val="22"/>
              </w:rPr>
              <w:t xml:space="preserve"> 62087-2009</w:t>
            </w:r>
          </w:p>
          <w:p w14:paraId="48A68EAF" w14:textId="77777777" w:rsidR="004B10B0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ГОСТ</w:t>
            </w:r>
            <w:r w:rsidRPr="005C7D40">
              <w:rPr>
                <w:kern w:val="28"/>
                <w:sz w:val="22"/>
                <w:szCs w:val="22"/>
              </w:rPr>
              <w:t xml:space="preserve"> </w:t>
            </w:r>
            <w:r w:rsidRPr="0003298F">
              <w:rPr>
                <w:kern w:val="28"/>
                <w:sz w:val="22"/>
                <w:szCs w:val="22"/>
                <w:lang w:val="en-US"/>
              </w:rPr>
              <w:t>IEC</w:t>
            </w:r>
            <w:r w:rsidRPr="005C7D40">
              <w:rPr>
                <w:kern w:val="28"/>
                <w:sz w:val="22"/>
                <w:szCs w:val="22"/>
              </w:rPr>
              <w:t xml:space="preserve"> 62087-20</w:t>
            </w:r>
            <w:r>
              <w:rPr>
                <w:kern w:val="28"/>
                <w:sz w:val="22"/>
                <w:szCs w:val="22"/>
              </w:rPr>
              <w:t>14</w:t>
            </w:r>
          </w:p>
          <w:p w14:paraId="717E8949" w14:textId="5DB8B8D0" w:rsidR="004B10B0" w:rsidRPr="00F23881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2"/>
                <w:szCs w:val="22"/>
              </w:rPr>
            </w:pPr>
            <w:r w:rsidRPr="00F23881">
              <w:rPr>
                <w:kern w:val="28"/>
                <w:sz w:val="22"/>
                <w:szCs w:val="22"/>
              </w:rPr>
              <w:t>СТБ 2269-2012</w:t>
            </w:r>
          </w:p>
          <w:p w14:paraId="49A0B19B" w14:textId="77777777" w:rsidR="004B10B0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2"/>
                <w:szCs w:val="22"/>
              </w:rPr>
            </w:pPr>
            <w:r w:rsidRPr="00F23881">
              <w:rPr>
                <w:kern w:val="28"/>
                <w:sz w:val="22"/>
                <w:szCs w:val="22"/>
              </w:rPr>
              <w:t>СТБ 2479-2016</w:t>
            </w:r>
          </w:p>
          <w:p w14:paraId="59E1F44C" w14:textId="7522BB73" w:rsidR="004B10B0" w:rsidRPr="00802947" w:rsidRDefault="004B10B0" w:rsidP="004B10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 xml:space="preserve">СТБ </w:t>
            </w:r>
            <w:r>
              <w:rPr>
                <w:kern w:val="28"/>
                <w:sz w:val="22"/>
                <w:szCs w:val="22"/>
                <w:lang w:val="en-US"/>
              </w:rPr>
              <w:t>IEC</w:t>
            </w:r>
            <w:r w:rsidRPr="00802947">
              <w:rPr>
                <w:kern w:val="28"/>
                <w:sz w:val="22"/>
                <w:szCs w:val="22"/>
              </w:rPr>
              <w:t xml:space="preserve"> 62301-2012</w:t>
            </w: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9AD77A8" w14:textId="77777777" w:rsidR="005009BA" w:rsidRDefault="005009BA" w:rsidP="00541C44">
      <w:pPr>
        <w:rPr>
          <w:color w:val="000000"/>
          <w:sz w:val="28"/>
          <w:szCs w:val="28"/>
        </w:rPr>
      </w:pPr>
    </w:p>
    <w:p w14:paraId="4A5C8419" w14:textId="0ED44FF6" w:rsidR="00541C44" w:rsidRDefault="00541C44" w:rsidP="00541C4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541C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449B3B" w14:textId="77777777" w:rsidR="00541C44" w:rsidRDefault="00541C44" w:rsidP="00541C4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50412B5" w14:textId="77777777" w:rsidR="00541C44" w:rsidRPr="000A20AB" w:rsidRDefault="00541C44" w:rsidP="00541C4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аккредитации</w:t>
      </w:r>
    </w:p>
    <w:p w14:paraId="584E6F49" w14:textId="77777777" w:rsidR="00541C44" w:rsidRDefault="00541C44" w:rsidP="00541C44">
      <w:pPr>
        <w:rPr>
          <w:bCs/>
          <w:sz w:val="24"/>
          <w:szCs w:val="24"/>
        </w:rPr>
      </w:pPr>
      <w:r>
        <w:rPr>
          <w:color w:val="000000"/>
          <w:sz w:val="28"/>
          <w:szCs w:val="28"/>
        </w:rPr>
        <w:t xml:space="preserve">государственного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p w14:paraId="17DEDCA3" w14:textId="48416AE7" w:rsidR="00CE526E" w:rsidRPr="00541C44" w:rsidRDefault="00CE526E" w:rsidP="004E2B34">
      <w:pPr>
        <w:widowControl w:val="0"/>
        <w:rPr>
          <w:bCs/>
          <w:sz w:val="24"/>
          <w:szCs w:val="24"/>
        </w:rPr>
      </w:pPr>
    </w:p>
    <w:sectPr w:rsidR="00CE526E" w:rsidRPr="00541C44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02609" w14:textId="77777777" w:rsidR="00CA68C4" w:rsidRDefault="00CA68C4" w:rsidP="0011070C">
      <w:r>
        <w:separator/>
      </w:r>
    </w:p>
  </w:endnote>
  <w:endnote w:type="continuationSeparator" w:id="0">
    <w:p w14:paraId="55488B43" w14:textId="77777777" w:rsidR="00CA68C4" w:rsidRDefault="00CA68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24C38DA" w:rsidR="002667A7" w:rsidRPr="00CC669F" w:rsidRDefault="00A438D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B7D5CD0" w:rsidR="005D5C7B" w:rsidRPr="00CC669F" w:rsidRDefault="00A438D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0004A" w14:textId="77777777" w:rsidR="00CA68C4" w:rsidRDefault="00CA68C4" w:rsidP="0011070C">
      <w:r>
        <w:separator/>
      </w:r>
    </w:p>
  </w:footnote>
  <w:footnote w:type="continuationSeparator" w:id="0">
    <w:p w14:paraId="69B09779" w14:textId="77777777" w:rsidR="00CA68C4" w:rsidRDefault="00CA68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7B1921F" w:rsidR="006938AF" w:rsidRPr="00B453D4" w:rsidRDefault="008036A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Дополнение №1, </w:t>
          </w:r>
          <w:r w:rsidR="006938AF" w:rsidRPr="00B453D4">
            <w:rPr>
              <w:bCs/>
              <w:sz w:val="24"/>
              <w:szCs w:val="24"/>
            </w:rPr>
            <w:t xml:space="preserve">Приложение № </w:t>
          </w:r>
          <w:r w:rsidR="00A438D5">
            <w:rPr>
              <w:bCs/>
              <w:sz w:val="24"/>
              <w:szCs w:val="24"/>
            </w:rPr>
            <w:t>3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="006938AF" w:rsidRPr="00B453D4">
            <w:rPr>
              <w:bCs/>
              <w:sz w:val="24"/>
              <w:szCs w:val="24"/>
            </w:rPr>
            <w:t>к аттестату аккредитации № BY/112 1.0025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87A"/>
    <w:rsid w:val="00114F4B"/>
    <w:rsid w:val="00116AD0"/>
    <w:rsid w:val="00117059"/>
    <w:rsid w:val="00120BDA"/>
    <w:rsid w:val="00121649"/>
    <w:rsid w:val="00130717"/>
    <w:rsid w:val="00132246"/>
    <w:rsid w:val="001339CF"/>
    <w:rsid w:val="00160BC0"/>
    <w:rsid w:val="00162213"/>
    <w:rsid w:val="00162D37"/>
    <w:rsid w:val="00194140"/>
    <w:rsid w:val="001956F7"/>
    <w:rsid w:val="001A31BA"/>
    <w:rsid w:val="001A4BEA"/>
    <w:rsid w:val="001B6FCD"/>
    <w:rsid w:val="001F7797"/>
    <w:rsid w:val="0020355B"/>
    <w:rsid w:val="00203A52"/>
    <w:rsid w:val="00204777"/>
    <w:rsid w:val="0022726F"/>
    <w:rsid w:val="0024172A"/>
    <w:rsid w:val="00244000"/>
    <w:rsid w:val="002505FA"/>
    <w:rsid w:val="002667A7"/>
    <w:rsid w:val="002877C8"/>
    <w:rsid w:val="002900DE"/>
    <w:rsid w:val="002A6B6F"/>
    <w:rsid w:val="003054C2"/>
    <w:rsid w:val="00305E11"/>
    <w:rsid w:val="0031023B"/>
    <w:rsid w:val="0032508A"/>
    <w:rsid w:val="0032721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1508"/>
    <w:rsid w:val="00437E07"/>
    <w:rsid w:val="00457C9E"/>
    <w:rsid w:val="00493135"/>
    <w:rsid w:val="004A5E4C"/>
    <w:rsid w:val="004B10B0"/>
    <w:rsid w:val="004B31E2"/>
    <w:rsid w:val="004B3437"/>
    <w:rsid w:val="004B7419"/>
    <w:rsid w:val="004C53CA"/>
    <w:rsid w:val="004D7E2F"/>
    <w:rsid w:val="004E2B34"/>
    <w:rsid w:val="004E5090"/>
    <w:rsid w:val="004E6BC8"/>
    <w:rsid w:val="004F5A1D"/>
    <w:rsid w:val="005009BA"/>
    <w:rsid w:val="00507CCF"/>
    <w:rsid w:val="00527F26"/>
    <w:rsid w:val="00541C44"/>
    <w:rsid w:val="0056070B"/>
    <w:rsid w:val="005722A1"/>
    <w:rsid w:val="00592241"/>
    <w:rsid w:val="005A4E4B"/>
    <w:rsid w:val="005A776B"/>
    <w:rsid w:val="005C7D40"/>
    <w:rsid w:val="005D5C7B"/>
    <w:rsid w:val="005E250C"/>
    <w:rsid w:val="005E33F5"/>
    <w:rsid w:val="005E611E"/>
    <w:rsid w:val="005E7EB9"/>
    <w:rsid w:val="0060158C"/>
    <w:rsid w:val="00630BD9"/>
    <w:rsid w:val="00645468"/>
    <w:rsid w:val="00656EE2"/>
    <w:rsid w:val="006722F9"/>
    <w:rsid w:val="006762B3"/>
    <w:rsid w:val="00683923"/>
    <w:rsid w:val="00690854"/>
    <w:rsid w:val="006938AF"/>
    <w:rsid w:val="006A336B"/>
    <w:rsid w:val="006A5152"/>
    <w:rsid w:val="006A7DA8"/>
    <w:rsid w:val="006B2779"/>
    <w:rsid w:val="006D5481"/>
    <w:rsid w:val="006D5DCE"/>
    <w:rsid w:val="00710B4A"/>
    <w:rsid w:val="00731452"/>
    <w:rsid w:val="00734508"/>
    <w:rsid w:val="00741FBB"/>
    <w:rsid w:val="00750565"/>
    <w:rsid w:val="007571A5"/>
    <w:rsid w:val="0079374A"/>
    <w:rsid w:val="00793D7C"/>
    <w:rsid w:val="007B1BCB"/>
    <w:rsid w:val="007B3671"/>
    <w:rsid w:val="007C6E77"/>
    <w:rsid w:val="007E210E"/>
    <w:rsid w:val="007E2E1D"/>
    <w:rsid w:val="007E712B"/>
    <w:rsid w:val="007F5916"/>
    <w:rsid w:val="00802947"/>
    <w:rsid w:val="008036A3"/>
    <w:rsid w:val="00805C5D"/>
    <w:rsid w:val="00834A57"/>
    <w:rsid w:val="00852574"/>
    <w:rsid w:val="008667F8"/>
    <w:rsid w:val="00877224"/>
    <w:rsid w:val="00886D6D"/>
    <w:rsid w:val="00892EA4"/>
    <w:rsid w:val="008B5528"/>
    <w:rsid w:val="008E43A5"/>
    <w:rsid w:val="008F0DD7"/>
    <w:rsid w:val="00916038"/>
    <w:rsid w:val="00921A06"/>
    <w:rsid w:val="009326C1"/>
    <w:rsid w:val="0094392A"/>
    <w:rsid w:val="009503C7"/>
    <w:rsid w:val="0095347E"/>
    <w:rsid w:val="00985066"/>
    <w:rsid w:val="009940B7"/>
    <w:rsid w:val="0099740A"/>
    <w:rsid w:val="009A3A10"/>
    <w:rsid w:val="009A3E9D"/>
    <w:rsid w:val="009D5A57"/>
    <w:rsid w:val="009E4075"/>
    <w:rsid w:val="009E74C3"/>
    <w:rsid w:val="009F4868"/>
    <w:rsid w:val="009F7389"/>
    <w:rsid w:val="00A0063E"/>
    <w:rsid w:val="00A438D5"/>
    <w:rsid w:val="00A47C62"/>
    <w:rsid w:val="00A755C7"/>
    <w:rsid w:val="00A845DC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585"/>
    <w:rsid w:val="00BA682A"/>
    <w:rsid w:val="00BA7746"/>
    <w:rsid w:val="00BB0188"/>
    <w:rsid w:val="00BB272F"/>
    <w:rsid w:val="00BB7AAD"/>
    <w:rsid w:val="00BC40FF"/>
    <w:rsid w:val="00BC6B2B"/>
    <w:rsid w:val="00BD2234"/>
    <w:rsid w:val="00C2541A"/>
    <w:rsid w:val="00C4751C"/>
    <w:rsid w:val="00C62C68"/>
    <w:rsid w:val="00C67ACE"/>
    <w:rsid w:val="00C758E4"/>
    <w:rsid w:val="00C80BF5"/>
    <w:rsid w:val="00C82BF9"/>
    <w:rsid w:val="00C94B1C"/>
    <w:rsid w:val="00C97BC9"/>
    <w:rsid w:val="00CA3473"/>
    <w:rsid w:val="00CA53E3"/>
    <w:rsid w:val="00CA68C4"/>
    <w:rsid w:val="00CC094B"/>
    <w:rsid w:val="00CC669F"/>
    <w:rsid w:val="00CE526E"/>
    <w:rsid w:val="00CF4334"/>
    <w:rsid w:val="00D2438B"/>
    <w:rsid w:val="00D3349A"/>
    <w:rsid w:val="00D53038"/>
    <w:rsid w:val="00D73087"/>
    <w:rsid w:val="00D74D90"/>
    <w:rsid w:val="00D876E6"/>
    <w:rsid w:val="00DA5E7A"/>
    <w:rsid w:val="00DA6561"/>
    <w:rsid w:val="00DB1FAE"/>
    <w:rsid w:val="00DB4A98"/>
    <w:rsid w:val="00DC7F37"/>
    <w:rsid w:val="00DE6F93"/>
    <w:rsid w:val="00DF68D5"/>
    <w:rsid w:val="00DF7DAB"/>
    <w:rsid w:val="00E2337B"/>
    <w:rsid w:val="00E431E6"/>
    <w:rsid w:val="00E5357F"/>
    <w:rsid w:val="00E63726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0023B"/>
    <w:rsid w:val="00F23881"/>
    <w:rsid w:val="00F42CD8"/>
    <w:rsid w:val="00F47F4D"/>
    <w:rsid w:val="00F50713"/>
    <w:rsid w:val="00F548A0"/>
    <w:rsid w:val="00F62464"/>
    <w:rsid w:val="00F8255B"/>
    <w:rsid w:val="00F83802"/>
    <w:rsid w:val="00F86DE9"/>
    <w:rsid w:val="00F874A1"/>
    <w:rsid w:val="00FB2BD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C9C15596551445885D20BB9AF2ED2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9A27C6-6BFC-4A07-80BA-F135438FA7EC}"/>
      </w:docPartPr>
      <w:docPartBody>
        <w:p w:rsidR="00E11AD3" w:rsidRDefault="00F1440C" w:rsidP="00F1440C">
          <w:pPr>
            <w:pStyle w:val="EC9C15596551445885D20BB9AF2ED2A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A76578728114F2490C6AFCC85684F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0ABED8-0B9F-4F93-B9B8-2280829B1598}"/>
      </w:docPartPr>
      <w:docPartBody>
        <w:p w:rsidR="00E11AD3" w:rsidRDefault="00F1440C" w:rsidP="00F1440C">
          <w:pPr>
            <w:pStyle w:val="8A76578728114F2490C6AFCC85684F06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F522D6914CB48FBB1005B59B2DD5E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589CEF-0053-4A28-8379-55214AE8E5A6}"/>
      </w:docPartPr>
      <w:docPartBody>
        <w:p w:rsidR="00E11AD3" w:rsidRDefault="00F1440C" w:rsidP="00F1440C">
          <w:pPr>
            <w:pStyle w:val="2F522D6914CB48FBB1005B59B2DD5E2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FEFDD6C2D384273BB1928E8DF7372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2A7BC-BCAE-4616-9075-753E2C795BB1}"/>
      </w:docPartPr>
      <w:docPartBody>
        <w:p w:rsidR="00E11AD3" w:rsidRDefault="00F1440C" w:rsidP="00F1440C">
          <w:pPr>
            <w:pStyle w:val="2FEFDD6C2D384273BB1928E8DF73727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D2A64"/>
    <w:rsid w:val="000E1676"/>
    <w:rsid w:val="00106793"/>
    <w:rsid w:val="0011487A"/>
    <w:rsid w:val="001339CF"/>
    <w:rsid w:val="00167CE1"/>
    <w:rsid w:val="001828F3"/>
    <w:rsid w:val="001C30CD"/>
    <w:rsid w:val="001E1232"/>
    <w:rsid w:val="001E2ADA"/>
    <w:rsid w:val="001F086A"/>
    <w:rsid w:val="002248E6"/>
    <w:rsid w:val="002608ED"/>
    <w:rsid w:val="002751FF"/>
    <w:rsid w:val="00276313"/>
    <w:rsid w:val="002A6B6F"/>
    <w:rsid w:val="002B5C2A"/>
    <w:rsid w:val="002D2022"/>
    <w:rsid w:val="0030126A"/>
    <w:rsid w:val="00330160"/>
    <w:rsid w:val="003A31F4"/>
    <w:rsid w:val="003B26CD"/>
    <w:rsid w:val="003F6D58"/>
    <w:rsid w:val="00477172"/>
    <w:rsid w:val="00495C3B"/>
    <w:rsid w:val="004A3A30"/>
    <w:rsid w:val="004F5804"/>
    <w:rsid w:val="005304B6"/>
    <w:rsid w:val="00562D7C"/>
    <w:rsid w:val="00580F98"/>
    <w:rsid w:val="005844B4"/>
    <w:rsid w:val="005C3A33"/>
    <w:rsid w:val="005C4097"/>
    <w:rsid w:val="005F1A43"/>
    <w:rsid w:val="005F3BB6"/>
    <w:rsid w:val="006028CA"/>
    <w:rsid w:val="00607457"/>
    <w:rsid w:val="00684F82"/>
    <w:rsid w:val="00690854"/>
    <w:rsid w:val="006A5152"/>
    <w:rsid w:val="006A7F00"/>
    <w:rsid w:val="00710B4A"/>
    <w:rsid w:val="00754280"/>
    <w:rsid w:val="0079374A"/>
    <w:rsid w:val="007A464A"/>
    <w:rsid w:val="007A5398"/>
    <w:rsid w:val="0080735D"/>
    <w:rsid w:val="008910F7"/>
    <w:rsid w:val="008B7E8F"/>
    <w:rsid w:val="008F0DD7"/>
    <w:rsid w:val="00AF64E6"/>
    <w:rsid w:val="00B00858"/>
    <w:rsid w:val="00B11269"/>
    <w:rsid w:val="00B30ACC"/>
    <w:rsid w:val="00BF3758"/>
    <w:rsid w:val="00C34E1C"/>
    <w:rsid w:val="00C758E4"/>
    <w:rsid w:val="00C8094E"/>
    <w:rsid w:val="00CC03D9"/>
    <w:rsid w:val="00CC7A3D"/>
    <w:rsid w:val="00DB7154"/>
    <w:rsid w:val="00DD7F7D"/>
    <w:rsid w:val="00DF68D5"/>
    <w:rsid w:val="00E11AD3"/>
    <w:rsid w:val="00E40A1C"/>
    <w:rsid w:val="00EA0842"/>
    <w:rsid w:val="00ED5D04"/>
    <w:rsid w:val="00EF7515"/>
    <w:rsid w:val="00F1440C"/>
    <w:rsid w:val="00F3033A"/>
    <w:rsid w:val="00F3104F"/>
    <w:rsid w:val="00F5071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1440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EC9C15596551445885D20BB9AF2ED2A2">
    <w:name w:val="EC9C15596551445885D20BB9AF2ED2A2"/>
    <w:rsid w:val="00F144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A76578728114F2490C6AFCC85684F06">
    <w:name w:val="8A76578728114F2490C6AFCC85684F06"/>
    <w:rsid w:val="00F144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F522D6914CB48FBB1005B59B2DD5E2F">
    <w:name w:val="2F522D6914CB48FBB1005B59B2DD5E2F"/>
    <w:rsid w:val="00F144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FEFDD6C2D384273BB1928E8DF73727A">
    <w:name w:val="2FEFDD6C2D384273BB1928E8DF73727A"/>
    <w:rsid w:val="00F144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2024-12-23T11:15:00Z</dcterms:created>
  <dcterms:modified xsi:type="dcterms:W3CDTF">2024-12-23T11:15:00Z</dcterms:modified>
</cp:coreProperties>
</file>