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2"/>
        <w:tblW w:w="686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8"/>
        <w:gridCol w:w="3656"/>
        <w:gridCol w:w="3189"/>
      </w:tblGrid>
      <w:tr w:rsidR="00162213" w14:paraId="21C58B21" w14:textId="77777777" w:rsidTr="004F4715">
        <w:tc>
          <w:tcPr>
            <w:tcW w:w="6379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56" w:type="dxa"/>
          </w:tcPr>
          <w:p w14:paraId="16F5440B" w14:textId="098D6E09" w:rsidR="00162213" w:rsidRPr="00A0063E" w:rsidRDefault="00162213" w:rsidP="00F058B4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F058B4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189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4F4715">
        <w:tc>
          <w:tcPr>
            <w:tcW w:w="6379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5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189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4F4715">
        <w:tc>
          <w:tcPr>
            <w:tcW w:w="6379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56" w:type="dxa"/>
          </w:tcPr>
          <w:p w14:paraId="50214CAD" w14:textId="1FEDDF49" w:rsidR="00162213" w:rsidRPr="00A0063E" w:rsidRDefault="00162213" w:rsidP="00F058B4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F058B4">
                  <w:rPr>
                    <w:rFonts w:cs="Times New Roman"/>
                    <w:bCs/>
                    <w:sz w:val="28"/>
                    <w:szCs w:val="28"/>
                  </w:rPr>
                  <w:t>2.0208</w:t>
                </w:r>
              </w:sdtContent>
            </w:sdt>
          </w:p>
        </w:tc>
        <w:tc>
          <w:tcPr>
            <w:tcW w:w="3189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4F4715">
        <w:tc>
          <w:tcPr>
            <w:tcW w:w="6379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56" w:type="dxa"/>
          </w:tcPr>
          <w:p w14:paraId="7017E69F" w14:textId="472C6331" w:rsidR="00162213" w:rsidRPr="00A0063E" w:rsidRDefault="00162213" w:rsidP="00F058B4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1996-01-29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F058B4">
                  <w:rPr>
                    <w:rFonts w:cs="Times New Roman"/>
                    <w:bCs/>
                    <w:sz w:val="28"/>
                    <w:szCs w:val="28"/>
                  </w:rPr>
                  <w:t>29.01.1996</w:t>
                </w:r>
              </w:sdtContent>
            </w:sdt>
          </w:p>
        </w:tc>
        <w:tc>
          <w:tcPr>
            <w:tcW w:w="3189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4F4715">
        <w:tc>
          <w:tcPr>
            <w:tcW w:w="6379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56" w:type="dxa"/>
          </w:tcPr>
          <w:p w14:paraId="2C3D431B" w14:textId="104BD938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189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4F4715">
        <w:tc>
          <w:tcPr>
            <w:tcW w:w="6379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56" w:type="dxa"/>
          </w:tcPr>
          <w:p w14:paraId="6350BB13" w14:textId="79FD6E7B" w:rsidR="00162213" w:rsidRPr="00A0063E" w:rsidRDefault="00162213" w:rsidP="00F058B4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F058B4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189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4F4715">
        <w:tc>
          <w:tcPr>
            <w:tcW w:w="6379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56" w:type="dxa"/>
          </w:tcPr>
          <w:p w14:paraId="5EA39D38" w14:textId="58B60BED" w:rsidR="00162213" w:rsidRPr="00A0063E" w:rsidRDefault="00162213" w:rsidP="00F058B4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F058B4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863185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  <w:tc>
          <w:tcPr>
            <w:tcW w:w="3189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4F4715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5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14FCE292" w14:textId="13E64494" w:rsidR="00D10C95" w:rsidRDefault="00FC0729" w:rsidP="004F4715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4F4715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A80524" w:rsidRPr="00460EFB">
                  <w:rPr>
                    <w:rStyle w:val="39"/>
                    <w:bCs/>
                    <w:lang w:val="ru-RU"/>
                  </w:rPr>
                  <w:t>0</w:t>
                </w:r>
                <w:r w:rsidR="00460EFB" w:rsidRPr="00460EFB">
                  <w:rPr>
                    <w:rStyle w:val="39"/>
                    <w:bCs/>
                    <w:lang w:val="ru-RU"/>
                  </w:rPr>
                  <w:t>4 нояб</w:t>
                </w:r>
                <w:r w:rsidR="00A80524" w:rsidRPr="00460EFB">
                  <w:rPr>
                    <w:rStyle w:val="39"/>
                    <w:bCs/>
                    <w:lang w:val="ru-RU"/>
                  </w:rPr>
                  <w:t>ря 2022 года</w:t>
                </w:r>
              </w:sdtContent>
            </w:sdt>
          </w:p>
          <w:p w14:paraId="06BCACE5" w14:textId="77777777" w:rsidR="004F4715" w:rsidRDefault="004F4715" w:rsidP="00F058B4">
            <w:pPr>
              <w:pStyle w:val="af5"/>
              <w:jc w:val="center"/>
              <w:rPr>
                <w:spacing w:val="2"/>
                <w:sz w:val="26"/>
                <w:szCs w:val="26"/>
                <w:lang w:val="ru-RU" w:eastAsia="ru-RU"/>
              </w:rPr>
            </w:pPr>
          </w:p>
          <w:p w14:paraId="4F450394" w14:textId="2420507E" w:rsidR="00F058B4" w:rsidRPr="004557C1" w:rsidRDefault="00F058B4" w:rsidP="00F058B4">
            <w:pPr>
              <w:pStyle w:val="af5"/>
              <w:jc w:val="center"/>
              <w:rPr>
                <w:spacing w:val="2"/>
                <w:sz w:val="28"/>
                <w:szCs w:val="28"/>
                <w:lang w:val="ru-RU" w:eastAsia="ru-RU"/>
              </w:rPr>
            </w:pPr>
            <w:r w:rsidRPr="004557C1">
              <w:rPr>
                <w:spacing w:val="2"/>
                <w:sz w:val="28"/>
                <w:szCs w:val="28"/>
                <w:lang w:val="ru-RU" w:eastAsia="ru-RU"/>
              </w:rPr>
              <w:t xml:space="preserve">участка по испытаниям и измерениям электрооборудования </w:t>
            </w:r>
          </w:p>
          <w:p w14:paraId="0A797993" w14:textId="25A72CB1" w:rsidR="00F058B4" w:rsidRPr="004557C1" w:rsidRDefault="00F058B4" w:rsidP="00F058B4">
            <w:pPr>
              <w:pStyle w:val="af5"/>
              <w:jc w:val="center"/>
              <w:rPr>
                <w:spacing w:val="2"/>
                <w:sz w:val="28"/>
                <w:szCs w:val="28"/>
                <w:lang w:val="ru-RU" w:eastAsia="ru-RU"/>
              </w:rPr>
            </w:pPr>
            <w:r w:rsidRPr="004557C1">
              <w:rPr>
                <w:spacing w:val="2"/>
                <w:sz w:val="28"/>
                <w:szCs w:val="28"/>
                <w:lang w:val="ru-RU" w:eastAsia="ru-RU"/>
              </w:rPr>
              <w:t xml:space="preserve">цеха по ремонту и обслуживанию электрооборудования </w:t>
            </w:r>
          </w:p>
          <w:p w14:paraId="3629A34F" w14:textId="42150433" w:rsidR="00750565" w:rsidRPr="00F058B4" w:rsidRDefault="00F058B4" w:rsidP="00F058B4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4557C1">
              <w:rPr>
                <w:spacing w:val="2"/>
                <w:sz w:val="28"/>
                <w:szCs w:val="28"/>
                <w:lang w:val="ru-RU" w:eastAsia="ru-RU"/>
              </w:rPr>
              <w:t>От</w:t>
            </w:r>
            <w:r w:rsidR="006B2C59" w:rsidRPr="004557C1">
              <w:rPr>
                <w:spacing w:val="2"/>
                <w:sz w:val="28"/>
                <w:szCs w:val="28"/>
                <w:lang w:val="ru-RU" w:eastAsia="ru-RU"/>
              </w:rPr>
              <w:t>к</w:t>
            </w:r>
            <w:r w:rsidRPr="004557C1">
              <w:rPr>
                <w:spacing w:val="2"/>
                <w:sz w:val="28"/>
                <w:szCs w:val="28"/>
                <w:lang w:val="ru-RU" w:eastAsia="ru-RU"/>
              </w:rPr>
              <w:t>рытого акционерного общества «Гродно Азот»</w:t>
            </w:r>
          </w:p>
        </w:tc>
      </w:tr>
      <w:tr w:rsidR="00750565" w:rsidRPr="00701135" w14:paraId="762441EC" w14:textId="77777777" w:rsidTr="004F4715">
        <w:trPr>
          <w:trHeight w:val="276"/>
          <w:jc w:val="center"/>
        </w:trPr>
        <w:tc>
          <w:tcPr>
            <w:tcW w:w="9731" w:type="dxa"/>
          </w:tcPr>
          <w:p w14:paraId="624E6FCF" w14:textId="131BA55D" w:rsidR="00750565" w:rsidRPr="00701135" w:rsidRDefault="00750565" w:rsidP="0070113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6"/>
                <w:szCs w:val="16"/>
              </w:rPr>
            </w:pPr>
          </w:p>
        </w:tc>
      </w:tr>
    </w:tbl>
    <w:p w14:paraId="78AAC4D5" w14:textId="38E095B8" w:rsidR="003E26A2" w:rsidRDefault="003E26A2" w:rsidP="001371EC">
      <w:pPr>
        <w:pStyle w:val="af5"/>
        <w:rPr>
          <w:rStyle w:val="FontStyle37"/>
          <w:sz w:val="24"/>
          <w:szCs w:val="24"/>
          <w:lang w:val="ru-RU"/>
        </w:rPr>
      </w:pPr>
    </w:p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83" w:type="pct"/>
        <w:tblInd w:w="-15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38"/>
        <w:gridCol w:w="1804"/>
        <w:gridCol w:w="836"/>
        <w:gridCol w:w="2219"/>
        <w:gridCol w:w="1804"/>
        <w:gridCol w:w="2281"/>
      </w:tblGrid>
      <w:tr w:rsidR="001371EC" w:rsidRPr="001371EC" w14:paraId="2D852B45" w14:textId="77777777" w:rsidTr="001371EC">
        <w:trPr>
          <w:cantSplit/>
          <w:trHeight w:val="1104"/>
        </w:trPr>
        <w:tc>
          <w:tcPr>
            <w:tcW w:w="83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1287128" w14:textId="77777777" w:rsidR="004557C1" w:rsidRPr="001371EC" w:rsidRDefault="004557C1" w:rsidP="000F48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371EC">
              <w:rPr>
                <w:color w:val="000000"/>
                <w:sz w:val="24"/>
                <w:szCs w:val="24"/>
              </w:rPr>
              <w:t xml:space="preserve">№ </w:t>
            </w:r>
          </w:p>
          <w:p w14:paraId="7789E751" w14:textId="77777777" w:rsidR="004557C1" w:rsidRPr="001371EC" w:rsidRDefault="004557C1" w:rsidP="000F48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371EC"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180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07BFBD3" w14:textId="77777777" w:rsidR="004557C1" w:rsidRPr="001371EC" w:rsidRDefault="004557C1" w:rsidP="000F48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371EC">
              <w:rPr>
                <w:color w:val="000000"/>
                <w:sz w:val="24"/>
                <w:szCs w:val="24"/>
              </w:rPr>
              <w:t>Наименование</w:t>
            </w:r>
          </w:p>
          <w:p w14:paraId="2F78889F" w14:textId="77777777" w:rsidR="004557C1" w:rsidRPr="001371EC" w:rsidRDefault="004557C1" w:rsidP="000F48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371EC">
              <w:rPr>
                <w:color w:val="000000"/>
                <w:sz w:val="24"/>
                <w:szCs w:val="24"/>
              </w:rPr>
              <w:t>объекта</w:t>
            </w: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E1E13BB" w14:textId="77777777" w:rsidR="004557C1" w:rsidRPr="001371EC" w:rsidRDefault="004557C1" w:rsidP="00670E95">
            <w:pPr>
              <w:autoSpaceDE w:val="0"/>
              <w:autoSpaceDN w:val="0"/>
              <w:adjustRightInd w:val="0"/>
              <w:ind w:left="-134" w:right="-102"/>
              <w:jc w:val="center"/>
              <w:rPr>
                <w:color w:val="000000"/>
                <w:sz w:val="24"/>
                <w:szCs w:val="24"/>
              </w:rPr>
            </w:pPr>
            <w:r w:rsidRPr="001371EC">
              <w:rPr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221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560CB54" w14:textId="77777777" w:rsidR="001371EC" w:rsidRDefault="004557C1" w:rsidP="000F48DA">
            <w:pPr>
              <w:jc w:val="center"/>
              <w:rPr>
                <w:sz w:val="24"/>
                <w:szCs w:val="24"/>
              </w:rPr>
            </w:pPr>
            <w:r w:rsidRPr="001371EC">
              <w:rPr>
                <w:sz w:val="24"/>
                <w:szCs w:val="24"/>
              </w:rPr>
              <w:t xml:space="preserve">Наименование </w:t>
            </w:r>
          </w:p>
          <w:p w14:paraId="67141595" w14:textId="77777777" w:rsidR="001371EC" w:rsidRDefault="004557C1" w:rsidP="000F48DA">
            <w:pPr>
              <w:jc w:val="center"/>
              <w:rPr>
                <w:sz w:val="24"/>
                <w:szCs w:val="24"/>
              </w:rPr>
            </w:pPr>
            <w:r w:rsidRPr="001371EC">
              <w:rPr>
                <w:sz w:val="24"/>
                <w:szCs w:val="24"/>
              </w:rPr>
              <w:t xml:space="preserve">(показатель, </w:t>
            </w:r>
          </w:p>
          <w:p w14:paraId="22E7B55B" w14:textId="3D650240" w:rsidR="004557C1" w:rsidRPr="001371EC" w:rsidRDefault="004557C1" w:rsidP="000F48DA">
            <w:pPr>
              <w:jc w:val="center"/>
              <w:rPr>
                <w:sz w:val="24"/>
                <w:szCs w:val="24"/>
              </w:rPr>
            </w:pPr>
            <w:r w:rsidRPr="001371EC">
              <w:rPr>
                <w:sz w:val="24"/>
                <w:szCs w:val="24"/>
              </w:rPr>
              <w:t>параметры)</w:t>
            </w:r>
          </w:p>
        </w:tc>
        <w:tc>
          <w:tcPr>
            <w:tcW w:w="1804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31919E0B" w14:textId="77777777" w:rsidR="001371EC" w:rsidRDefault="004557C1" w:rsidP="000F48DA">
            <w:pPr>
              <w:jc w:val="center"/>
              <w:rPr>
                <w:sz w:val="24"/>
                <w:szCs w:val="24"/>
              </w:rPr>
            </w:pPr>
            <w:r w:rsidRPr="001371EC">
              <w:rPr>
                <w:sz w:val="24"/>
                <w:szCs w:val="24"/>
              </w:rPr>
              <w:t xml:space="preserve">Обозначение </w:t>
            </w:r>
          </w:p>
          <w:p w14:paraId="60DF471C" w14:textId="77777777" w:rsidR="001371EC" w:rsidRDefault="004557C1" w:rsidP="000F48DA">
            <w:pPr>
              <w:jc w:val="center"/>
              <w:rPr>
                <w:sz w:val="24"/>
                <w:szCs w:val="24"/>
              </w:rPr>
            </w:pPr>
            <w:r w:rsidRPr="001371EC">
              <w:rPr>
                <w:sz w:val="24"/>
                <w:szCs w:val="24"/>
              </w:rPr>
              <w:t xml:space="preserve">документа, </w:t>
            </w:r>
          </w:p>
          <w:p w14:paraId="2E2519B5" w14:textId="3A68C877" w:rsidR="004557C1" w:rsidRPr="001371EC" w:rsidRDefault="004557C1" w:rsidP="000F48DA">
            <w:pPr>
              <w:jc w:val="center"/>
              <w:rPr>
                <w:sz w:val="24"/>
                <w:szCs w:val="24"/>
              </w:rPr>
            </w:pPr>
            <w:r w:rsidRPr="001371EC">
              <w:rPr>
                <w:sz w:val="24"/>
                <w:szCs w:val="24"/>
              </w:rPr>
              <w:t>устанавливающего требования к объекту</w:t>
            </w:r>
          </w:p>
        </w:tc>
        <w:tc>
          <w:tcPr>
            <w:tcW w:w="2281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5850194B" w14:textId="77777777" w:rsidR="001371EC" w:rsidRDefault="004557C1" w:rsidP="000F48DA">
            <w:pPr>
              <w:jc w:val="center"/>
              <w:rPr>
                <w:sz w:val="24"/>
                <w:szCs w:val="24"/>
              </w:rPr>
            </w:pPr>
            <w:r w:rsidRPr="001371EC">
              <w:rPr>
                <w:sz w:val="24"/>
                <w:szCs w:val="24"/>
              </w:rPr>
              <w:t xml:space="preserve">Обозначение </w:t>
            </w:r>
          </w:p>
          <w:p w14:paraId="605810B0" w14:textId="70B7DAC1" w:rsidR="004557C1" w:rsidRPr="001371EC" w:rsidRDefault="004557C1" w:rsidP="000F48DA">
            <w:pPr>
              <w:jc w:val="center"/>
              <w:rPr>
                <w:sz w:val="24"/>
                <w:szCs w:val="24"/>
              </w:rPr>
            </w:pPr>
            <w:r w:rsidRPr="001371EC">
              <w:rPr>
                <w:sz w:val="24"/>
                <w:szCs w:val="24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1371EC" w:rsidRPr="001371EC" w14:paraId="0226EA0D" w14:textId="77777777" w:rsidTr="001371EC">
        <w:trPr>
          <w:cantSplit/>
          <w:trHeight w:val="308"/>
        </w:trPr>
        <w:tc>
          <w:tcPr>
            <w:tcW w:w="83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42F7FDB" w14:textId="26C96B1F" w:rsidR="001371EC" w:rsidRPr="001371EC" w:rsidRDefault="001371EC" w:rsidP="000F48D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bookmarkStart w:id="0" w:name="_Hlk116922111"/>
            <w:r w:rsidRPr="001371EC"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D48FD73" w14:textId="181F43F4" w:rsidR="001371EC" w:rsidRPr="001371EC" w:rsidRDefault="001371EC" w:rsidP="000F48D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371EC"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4301F95" w14:textId="027EAA42" w:rsidR="001371EC" w:rsidRPr="001371EC" w:rsidRDefault="001371EC" w:rsidP="00670E95">
            <w:pPr>
              <w:autoSpaceDE w:val="0"/>
              <w:autoSpaceDN w:val="0"/>
              <w:adjustRightInd w:val="0"/>
              <w:ind w:right="-10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371EC"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21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5388C2A" w14:textId="50564572" w:rsidR="001371EC" w:rsidRPr="001371EC" w:rsidRDefault="001371EC" w:rsidP="000F48DA">
            <w:pPr>
              <w:jc w:val="center"/>
              <w:rPr>
                <w:b/>
                <w:bCs/>
                <w:sz w:val="24"/>
                <w:szCs w:val="24"/>
              </w:rPr>
            </w:pPr>
            <w:r w:rsidRPr="001371EC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804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75661CD1" w14:textId="18B30B59" w:rsidR="001371EC" w:rsidRPr="001371EC" w:rsidRDefault="001371EC" w:rsidP="000F48DA">
            <w:pPr>
              <w:jc w:val="center"/>
              <w:rPr>
                <w:b/>
                <w:bCs/>
                <w:sz w:val="24"/>
                <w:szCs w:val="24"/>
              </w:rPr>
            </w:pPr>
            <w:r w:rsidRPr="001371EC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281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696C7DE7" w14:textId="27C71326" w:rsidR="001371EC" w:rsidRPr="001371EC" w:rsidRDefault="001371EC" w:rsidP="000F48DA">
            <w:pPr>
              <w:jc w:val="center"/>
              <w:rPr>
                <w:b/>
                <w:bCs/>
                <w:sz w:val="24"/>
                <w:szCs w:val="24"/>
              </w:rPr>
            </w:pPr>
            <w:r w:rsidRPr="001371EC">
              <w:rPr>
                <w:b/>
                <w:bCs/>
                <w:sz w:val="24"/>
                <w:szCs w:val="24"/>
              </w:rPr>
              <w:t>6</w:t>
            </w:r>
          </w:p>
        </w:tc>
      </w:tr>
      <w:bookmarkEnd w:id="0"/>
      <w:tr w:rsidR="004557C1" w:rsidRPr="007B3FEC" w14:paraId="5547C702" w14:textId="77777777" w:rsidTr="001371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9781" w:type="dxa"/>
            <w:gridSpan w:val="6"/>
            <w:shd w:val="clear" w:color="auto" w:fill="auto"/>
          </w:tcPr>
          <w:p w14:paraId="1A94B09A" w14:textId="1320EB58" w:rsidR="004557C1" w:rsidRPr="007B3FEC" w:rsidRDefault="004557C1" w:rsidP="004557C1">
            <w:pPr>
              <w:jc w:val="center"/>
              <w:rPr>
                <w:b/>
                <w:sz w:val="22"/>
                <w:szCs w:val="22"/>
              </w:rPr>
            </w:pPr>
            <w:r w:rsidRPr="007B3FEC">
              <w:rPr>
                <w:b/>
                <w:sz w:val="22"/>
                <w:szCs w:val="22"/>
              </w:rPr>
              <w:t>пр. Космонавтов, 100, 230013, г. Гродно, Гродненская область</w:t>
            </w:r>
          </w:p>
        </w:tc>
      </w:tr>
      <w:tr w:rsidR="004557C1" w:rsidRPr="00EE5203" w14:paraId="33A0D620" w14:textId="77777777" w:rsidTr="001371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837" w:type="dxa"/>
            <w:shd w:val="clear" w:color="auto" w:fill="auto"/>
          </w:tcPr>
          <w:p w14:paraId="68CC6C68" w14:textId="0FDCBBD3" w:rsidR="004557C1" w:rsidRPr="00E00D97" w:rsidRDefault="004557C1" w:rsidP="004557C1">
            <w:pPr>
              <w:rPr>
                <w:sz w:val="22"/>
                <w:szCs w:val="22"/>
              </w:rPr>
            </w:pPr>
            <w:r w:rsidRPr="00E00D97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</w:t>
            </w:r>
            <w:r w:rsidRPr="00E00D97">
              <w:rPr>
                <w:sz w:val="22"/>
                <w:szCs w:val="22"/>
              </w:rPr>
              <w:t>.1*</w:t>
            </w:r>
          </w:p>
        </w:tc>
        <w:tc>
          <w:tcPr>
            <w:tcW w:w="1804" w:type="dxa"/>
          </w:tcPr>
          <w:p w14:paraId="42A6F841" w14:textId="77777777" w:rsidR="004557C1" w:rsidRPr="004F4715" w:rsidRDefault="004557C1" w:rsidP="004557C1">
            <w:pPr>
              <w:rPr>
                <w:sz w:val="22"/>
                <w:szCs w:val="22"/>
              </w:rPr>
            </w:pPr>
            <w:r w:rsidRPr="004F4715">
              <w:rPr>
                <w:sz w:val="22"/>
                <w:szCs w:val="22"/>
              </w:rPr>
              <w:t>Электроизолирующие средства:</w:t>
            </w:r>
          </w:p>
          <w:p w14:paraId="2522DD3E" w14:textId="77777777" w:rsidR="004557C1" w:rsidRDefault="004557C1" w:rsidP="004557C1">
            <w:pPr>
              <w:rPr>
                <w:bCs/>
                <w:sz w:val="22"/>
                <w:szCs w:val="22"/>
              </w:rPr>
            </w:pPr>
            <w:r w:rsidRPr="00E00D97">
              <w:rPr>
                <w:bCs/>
                <w:sz w:val="22"/>
                <w:szCs w:val="22"/>
              </w:rPr>
              <w:t>Перчатки, боты, галоши, накладки гибкие</w:t>
            </w:r>
          </w:p>
          <w:p w14:paraId="0567B79D" w14:textId="117DE0B9" w:rsidR="007B3FEC" w:rsidRPr="00E00D97" w:rsidRDefault="007B3FEC" w:rsidP="004557C1">
            <w:pPr>
              <w:rPr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4" w:space="0" w:color="auto"/>
            </w:tcBorders>
            <w:shd w:val="clear" w:color="auto" w:fill="auto"/>
          </w:tcPr>
          <w:p w14:paraId="76FBAFBD" w14:textId="2D7A80FA" w:rsidR="004557C1" w:rsidRPr="00E00D97" w:rsidRDefault="004557C1" w:rsidP="004557C1">
            <w:pPr>
              <w:rPr>
                <w:sz w:val="22"/>
                <w:szCs w:val="22"/>
              </w:rPr>
            </w:pPr>
            <w:r w:rsidRPr="00E00D97">
              <w:rPr>
                <w:bCs/>
                <w:sz w:val="22"/>
                <w:szCs w:val="22"/>
              </w:rPr>
              <w:t>22.19/29.113</w:t>
            </w:r>
          </w:p>
        </w:tc>
        <w:tc>
          <w:tcPr>
            <w:tcW w:w="22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91DE39" w14:textId="1663DE74" w:rsidR="004557C1" w:rsidRPr="00E00D97" w:rsidRDefault="004557C1" w:rsidP="004557C1">
            <w:pPr>
              <w:rPr>
                <w:sz w:val="22"/>
                <w:szCs w:val="22"/>
              </w:rPr>
            </w:pPr>
            <w:r w:rsidRPr="00E00D97">
              <w:rPr>
                <w:bCs/>
                <w:sz w:val="22"/>
                <w:szCs w:val="22"/>
              </w:rPr>
              <w:t>Испытание повышенным напряжением частотой 50 Гц с измерением тока утечки</w:t>
            </w:r>
          </w:p>
        </w:tc>
        <w:tc>
          <w:tcPr>
            <w:tcW w:w="1804" w:type="dxa"/>
            <w:shd w:val="clear" w:color="auto" w:fill="auto"/>
          </w:tcPr>
          <w:p w14:paraId="5F961604" w14:textId="77777777" w:rsidR="004557C1" w:rsidRPr="00E00D97" w:rsidRDefault="004557C1" w:rsidP="004557C1">
            <w:pPr>
              <w:rPr>
                <w:bCs/>
                <w:sz w:val="22"/>
                <w:szCs w:val="22"/>
              </w:rPr>
            </w:pPr>
            <w:r w:rsidRPr="00E00D97">
              <w:rPr>
                <w:bCs/>
                <w:sz w:val="22"/>
                <w:szCs w:val="22"/>
              </w:rPr>
              <w:t xml:space="preserve">ТКП 290-2010 </w:t>
            </w:r>
          </w:p>
          <w:p w14:paraId="1BD77198" w14:textId="77777777" w:rsidR="004557C1" w:rsidRPr="00E00D97" w:rsidRDefault="004557C1" w:rsidP="004557C1">
            <w:pPr>
              <w:rPr>
                <w:bCs/>
                <w:sz w:val="22"/>
                <w:szCs w:val="22"/>
              </w:rPr>
            </w:pPr>
            <w:r w:rsidRPr="00E00D97">
              <w:rPr>
                <w:bCs/>
                <w:sz w:val="22"/>
                <w:szCs w:val="22"/>
              </w:rPr>
              <w:t>п. 4.11, п. 4.12,</w:t>
            </w:r>
          </w:p>
          <w:p w14:paraId="6706EE39" w14:textId="332D9B67" w:rsidR="004557C1" w:rsidRPr="00E00D97" w:rsidRDefault="004557C1" w:rsidP="004557C1">
            <w:pPr>
              <w:rPr>
                <w:sz w:val="22"/>
                <w:szCs w:val="22"/>
              </w:rPr>
            </w:pPr>
            <w:r w:rsidRPr="00E00D97">
              <w:rPr>
                <w:bCs/>
                <w:sz w:val="22"/>
                <w:szCs w:val="22"/>
              </w:rPr>
              <w:t>п. 4.19, табл. Е.1</w:t>
            </w:r>
          </w:p>
        </w:tc>
        <w:tc>
          <w:tcPr>
            <w:tcW w:w="2281" w:type="dxa"/>
            <w:shd w:val="clear" w:color="auto" w:fill="auto"/>
          </w:tcPr>
          <w:p w14:paraId="0FEDDF6B" w14:textId="23E74AE1" w:rsidR="004557C1" w:rsidRPr="00E00D97" w:rsidRDefault="004557C1" w:rsidP="004557C1">
            <w:pPr>
              <w:rPr>
                <w:sz w:val="22"/>
                <w:szCs w:val="22"/>
              </w:rPr>
            </w:pPr>
            <w:r w:rsidRPr="00E00D97">
              <w:rPr>
                <w:bCs/>
                <w:sz w:val="22"/>
                <w:szCs w:val="22"/>
              </w:rPr>
              <w:t>МВИ Гр 2106-2018</w:t>
            </w:r>
          </w:p>
        </w:tc>
      </w:tr>
      <w:tr w:rsidR="004557C1" w:rsidRPr="00B20F86" w14:paraId="76191A56" w14:textId="77777777" w:rsidTr="001371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837" w:type="dxa"/>
            <w:shd w:val="clear" w:color="auto" w:fill="auto"/>
          </w:tcPr>
          <w:p w14:paraId="3C4363B0" w14:textId="221E416E" w:rsidR="004557C1" w:rsidRPr="00E00D97" w:rsidRDefault="004557C1" w:rsidP="004557C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00D97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</w:t>
            </w:r>
            <w:r w:rsidRPr="00E00D97">
              <w:rPr>
                <w:sz w:val="22"/>
                <w:szCs w:val="22"/>
              </w:rPr>
              <w:t>.2*</w:t>
            </w:r>
          </w:p>
        </w:tc>
        <w:tc>
          <w:tcPr>
            <w:tcW w:w="1804" w:type="dxa"/>
          </w:tcPr>
          <w:p w14:paraId="0E025F55" w14:textId="77777777" w:rsidR="006D365F" w:rsidRDefault="004557C1" w:rsidP="004557C1">
            <w:pPr>
              <w:rPr>
                <w:bCs/>
                <w:sz w:val="22"/>
                <w:szCs w:val="22"/>
              </w:rPr>
            </w:pPr>
            <w:r w:rsidRPr="00E00D97">
              <w:rPr>
                <w:bCs/>
                <w:sz w:val="22"/>
                <w:szCs w:val="22"/>
              </w:rPr>
              <w:t xml:space="preserve">Штанги </w:t>
            </w:r>
          </w:p>
          <w:p w14:paraId="039EDF1E" w14:textId="2044E498" w:rsidR="004557C1" w:rsidRDefault="004557C1" w:rsidP="004557C1">
            <w:pPr>
              <w:rPr>
                <w:bCs/>
                <w:sz w:val="22"/>
                <w:szCs w:val="22"/>
              </w:rPr>
            </w:pPr>
            <w:r w:rsidRPr="00E00D97">
              <w:rPr>
                <w:bCs/>
                <w:sz w:val="22"/>
                <w:szCs w:val="22"/>
              </w:rPr>
              <w:t>электроизолирующие</w:t>
            </w:r>
          </w:p>
          <w:p w14:paraId="00543D85" w14:textId="458E6AAA" w:rsidR="007B3FEC" w:rsidRPr="00E00D97" w:rsidRDefault="007B3FEC" w:rsidP="004557C1">
            <w:pPr>
              <w:rPr>
                <w:bCs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4" w:space="0" w:color="auto"/>
            </w:tcBorders>
            <w:shd w:val="clear" w:color="auto" w:fill="auto"/>
          </w:tcPr>
          <w:p w14:paraId="3AC8BDFB" w14:textId="735710FD" w:rsidR="004557C1" w:rsidRPr="00E00D97" w:rsidRDefault="004557C1" w:rsidP="004557C1">
            <w:pPr>
              <w:jc w:val="center"/>
              <w:rPr>
                <w:bCs/>
                <w:sz w:val="22"/>
                <w:szCs w:val="22"/>
              </w:rPr>
            </w:pPr>
            <w:r w:rsidRPr="00E00D97">
              <w:rPr>
                <w:bCs/>
                <w:sz w:val="22"/>
                <w:szCs w:val="22"/>
              </w:rPr>
              <w:t>25.73/29.113</w:t>
            </w:r>
          </w:p>
        </w:tc>
        <w:tc>
          <w:tcPr>
            <w:tcW w:w="22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2D1589" w14:textId="511BC06B" w:rsidR="004557C1" w:rsidRPr="00E00D97" w:rsidRDefault="004557C1" w:rsidP="004557C1">
            <w:pPr>
              <w:rPr>
                <w:bCs/>
                <w:sz w:val="22"/>
                <w:szCs w:val="22"/>
              </w:rPr>
            </w:pPr>
            <w:r w:rsidRPr="00E00D97">
              <w:rPr>
                <w:bCs/>
                <w:sz w:val="22"/>
                <w:szCs w:val="22"/>
              </w:rPr>
              <w:t>Испытание повышенным напряжением частотой 50 Гц</w:t>
            </w:r>
          </w:p>
        </w:tc>
        <w:tc>
          <w:tcPr>
            <w:tcW w:w="1804" w:type="dxa"/>
            <w:shd w:val="clear" w:color="auto" w:fill="auto"/>
          </w:tcPr>
          <w:p w14:paraId="2D3CC971" w14:textId="77777777" w:rsidR="004557C1" w:rsidRPr="00E00D97" w:rsidRDefault="004557C1" w:rsidP="004557C1">
            <w:pPr>
              <w:rPr>
                <w:bCs/>
                <w:sz w:val="22"/>
                <w:szCs w:val="22"/>
              </w:rPr>
            </w:pPr>
            <w:r w:rsidRPr="00E00D97">
              <w:rPr>
                <w:bCs/>
                <w:sz w:val="22"/>
                <w:szCs w:val="22"/>
              </w:rPr>
              <w:t xml:space="preserve">ТКП 290-2010 </w:t>
            </w:r>
          </w:p>
          <w:p w14:paraId="569FF858" w14:textId="1008B9AA" w:rsidR="004557C1" w:rsidRPr="00E00D97" w:rsidRDefault="004557C1" w:rsidP="004557C1">
            <w:pPr>
              <w:rPr>
                <w:bCs/>
                <w:sz w:val="22"/>
                <w:szCs w:val="22"/>
              </w:rPr>
            </w:pPr>
            <w:r w:rsidRPr="00E00D97">
              <w:rPr>
                <w:bCs/>
                <w:sz w:val="22"/>
                <w:szCs w:val="22"/>
              </w:rPr>
              <w:t>п. 4.2, табл. Е.1</w:t>
            </w:r>
          </w:p>
        </w:tc>
        <w:tc>
          <w:tcPr>
            <w:tcW w:w="2281" w:type="dxa"/>
            <w:shd w:val="clear" w:color="auto" w:fill="auto"/>
          </w:tcPr>
          <w:p w14:paraId="52071E10" w14:textId="2F97DA69" w:rsidR="004557C1" w:rsidRPr="00E00D97" w:rsidRDefault="004557C1" w:rsidP="004557C1">
            <w:pPr>
              <w:rPr>
                <w:bCs/>
                <w:sz w:val="22"/>
                <w:szCs w:val="22"/>
              </w:rPr>
            </w:pPr>
            <w:r w:rsidRPr="00E00D97">
              <w:rPr>
                <w:bCs/>
                <w:sz w:val="22"/>
                <w:szCs w:val="22"/>
              </w:rPr>
              <w:t>МВИ Гр 2106-2018</w:t>
            </w:r>
          </w:p>
        </w:tc>
      </w:tr>
      <w:tr w:rsidR="004557C1" w:rsidRPr="00B20F86" w14:paraId="1236C851" w14:textId="77777777" w:rsidTr="001371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837" w:type="dxa"/>
            <w:shd w:val="clear" w:color="auto" w:fill="auto"/>
          </w:tcPr>
          <w:p w14:paraId="59C8B3F0" w14:textId="7DC0E024" w:rsidR="004557C1" w:rsidRPr="00E00D97" w:rsidRDefault="004557C1" w:rsidP="004557C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00D97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</w:t>
            </w:r>
            <w:r w:rsidRPr="00E00D97">
              <w:rPr>
                <w:sz w:val="22"/>
                <w:szCs w:val="22"/>
              </w:rPr>
              <w:t>.3*</w:t>
            </w:r>
          </w:p>
        </w:tc>
        <w:tc>
          <w:tcPr>
            <w:tcW w:w="1804" w:type="dxa"/>
          </w:tcPr>
          <w:p w14:paraId="0051BF1F" w14:textId="77777777" w:rsidR="004557C1" w:rsidRDefault="004557C1" w:rsidP="004557C1">
            <w:pPr>
              <w:rPr>
                <w:sz w:val="22"/>
                <w:szCs w:val="22"/>
              </w:rPr>
            </w:pPr>
            <w:r w:rsidRPr="00E00D97">
              <w:rPr>
                <w:sz w:val="22"/>
                <w:szCs w:val="22"/>
              </w:rPr>
              <w:t>Клещи электроизмерительные и электроизолирующие</w:t>
            </w:r>
          </w:p>
          <w:p w14:paraId="03ABEEF6" w14:textId="00E22FD5" w:rsidR="007B3FEC" w:rsidRPr="00E00D97" w:rsidRDefault="007B3FEC" w:rsidP="004557C1">
            <w:pPr>
              <w:rPr>
                <w:bCs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FAFA1A" w14:textId="7C7215B6" w:rsidR="004557C1" w:rsidRPr="00E00D97" w:rsidRDefault="004557C1" w:rsidP="004557C1">
            <w:pPr>
              <w:rPr>
                <w:bCs/>
                <w:sz w:val="22"/>
                <w:szCs w:val="22"/>
              </w:rPr>
            </w:pPr>
            <w:r w:rsidRPr="00E00D97">
              <w:rPr>
                <w:sz w:val="22"/>
                <w:szCs w:val="22"/>
              </w:rPr>
              <w:t>25.73/29.113</w:t>
            </w:r>
          </w:p>
        </w:tc>
        <w:tc>
          <w:tcPr>
            <w:tcW w:w="22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59B420" w14:textId="3FB7E73F" w:rsidR="004557C1" w:rsidRPr="00E00D97" w:rsidRDefault="004557C1" w:rsidP="004557C1">
            <w:pPr>
              <w:rPr>
                <w:bCs/>
                <w:sz w:val="22"/>
                <w:szCs w:val="22"/>
              </w:rPr>
            </w:pPr>
            <w:r w:rsidRPr="00E00D97">
              <w:rPr>
                <w:sz w:val="22"/>
                <w:szCs w:val="22"/>
              </w:rPr>
              <w:t>Испытание повышенным напряжением частотой 50 Гц</w:t>
            </w:r>
          </w:p>
        </w:tc>
        <w:tc>
          <w:tcPr>
            <w:tcW w:w="1804" w:type="dxa"/>
            <w:shd w:val="clear" w:color="auto" w:fill="auto"/>
          </w:tcPr>
          <w:p w14:paraId="0D2F26BE" w14:textId="77777777" w:rsidR="004557C1" w:rsidRPr="00E00D97" w:rsidRDefault="004557C1" w:rsidP="004557C1">
            <w:pPr>
              <w:rPr>
                <w:sz w:val="22"/>
                <w:szCs w:val="22"/>
              </w:rPr>
            </w:pPr>
            <w:r w:rsidRPr="00E00D97">
              <w:rPr>
                <w:sz w:val="22"/>
                <w:szCs w:val="22"/>
              </w:rPr>
              <w:t xml:space="preserve">ТКП 290-2010 </w:t>
            </w:r>
          </w:p>
          <w:p w14:paraId="64EE0C1B" w14:textId="77777777" w:rsidR="004557C1" w:rsidRPr="00E00D97" w:rsidRDefault="004557C1" w:rsidP="004557C1">
            <w:pPr>
              <w:rPr>
                <w:sz w:val="22"/>
                <w:szCs w:val="22"/>
              </w:rPr>
            </w:pPr>
            <w:r w:rsidRPr="00E00D97">
              <w:rPr>
                <w:sz w:val="22"/>
                <w:szCs w:val="22"/>
              </w:rPr>
              <w:t xml:space="preserve">п. 4.3, п.4.4, </w:t>
            </w:r>
          </w:p>
          <w:p w14:paraId="6460130E" w14:textId="1B5353C8" w:rsidR="004557C1" w:rsidRPr="00E00D97" w:rsidRDefault="004557C1" w:rsidP="004557C1">
            <w:pPr>
              <w:rPr>
                <w:bCs/>
                <w:sz w:val="22"/>
                <w:szCs w:val="22"/>
              </w:rPr>
            </w:pPr>
            <w:r w:rsidRPr="00E00D97">
              <w:rPr>
                <w:sz w:val="22"/>
                <w:szCs w:val="22"/>
              </w:rPr>
              <w:t>табл. Е.1</w:t>
            </w:r>
          </w:p>
        </w:tc>
        <w:tc>
          <w:tcPr>
            <w:tcW w:w="2281" w:type="dxa"/>
            <w:shd w:val="clear" w:color="auto" w:fill="auto"/>
          </w:tcPr>
          <w:p w14:paraId="54C7DB59" w14:textId="66C1EFAD" w:rsidR="004557C1" w:rsidRPr="00E00D97" w:rsidRDefault="004557C1" w:rsidP="004557C1">
            <w:pPr>
              <w:rPr>
                <w:bCs/>
                <w:sz w:val="22"/>
                <w:szCs w:val="22"/>
              </w:rPr>
            </w:pPr>
            <w:r w:rsidRPr="00E00D97">
              <w:rPr>
                <w:sz w:val="22"/>
                <w:szCs w:val="22"/>
              </w:rPr>
              <w:t>МВИ Гр 2106-2018</w:t>
            </w:r>
          </w:p>
        </w:tc>
      </w:tr>
      <w:tr w:rsidR="004557C1" w:rsidRPr="00B20F86" w14:paraId="09376CEE" w14:textId="77777777" w:rsidTr="001371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837" w:type="dxa"/>
            <w:shd w:val="clear" w:color="auto" w:fill="auto"/>
          </w:tcPr>
          <w:p w14:paraId="24E4D8A3" w14:textId="6B63B458" w:rsidR="004557C1" w:rsidRPr="00E00D97" w:rsidRDefault="004557C1" w:rsidP="004557C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00D97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</w:t>
            </w:r>
            <w:r w:rsidRPr="00E00D97">
              <w:rPr>
                <w:sz w:val="22"/>
                <w:szCs w:val="22"/>
              </w:rPr>
              <w:t>.4*</w:t>
            </w:r>
          </w:p>
        </w:tc>
        <w:tc>
          <w:tcPr>
            <w:tcW w:w="1804" w:type="dxa"/>
          </w:tcPr>
          <w:p w14:paraId="7A57A294" w14:textId="36461BF6" w:rsidR="004557C1" w:rsidRPr="00E00D97" w:rsidRDefault="004557C1" w:rsidP="004557C1">
            <w:pPr>
              <w:rPr>
                <w:bCs/>
                <w:sz w:val="22"/>
                <w:szCs w:val="22"/>
              </w:rPr>
            </w:pPr>
            <w:r w:rsidRPr="00E00D97">
              <w:rPr>
                <w:bCs/>
                <w:sz w:val="22"/>
                <w:szCs w:val="22"/>
              </w:rPr>
              <w:t>Указатели напряжения до 1000 В</w:t>
            </w:r>
          </w:p>
        </w:tc>
        <w:tc>
          <w:tcPr>
            <w:tcW w:w="836" w:type="dxa"/>
            <w:tcBorders>
              <w:top w:val="single" w:sz="4" w:space="0" w:color="auto"/>
            </w:tcBorders>
            <w:shd w:val="clear" w:color="auto" w:fill="auto"/>
          </w:tcPr>
          <w:p w14:paraId="0F04FEE8" w14:textId="4A824885" w:rsidR="004557C1" w:rsidRPr="00E00D97" w:rsidRDefault="004557C1" w:rsidP="004557C1">
            <w:pPr>
              <w:rPr>
                <w:bCs/>
                <w:sz w:val="22"/>
                <w:szCs w:val="22"/>
              </w:rPr>
            </w:pPr>
            <w:r w:rsidRPr="00E00D97">
              <w:rPr>
                <w:bCs/>
                <w:sz w:val="22"/>
                <w:szCs w:val="22"/>
              </w:rPr>
              <w:t>26.51/29.113</w:t>
            </w:r>
          </w:p>
        </w:tc>
        <w:tc>
          <w:tcPr>
            <w:tcW w:w="22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24E31F" w14:textId="77777777" w:rsidR="004557C1" w:rsidRPr="00E00D97" w:rsidRDefault="004557C1" w:rsidP="004557C1">
            <w:pPr>
              <w:rPr>
                <w:bCs/>
                <w:sz w:val="22"/>
                <w:szCs w:val="22"/>
              </w:rPr>
            </w:pPr>
            <w:r w:rsidRPr="00E00D97">
              <w:rPr>
                <w:bCs/>
                <w:sz w:val="22"/>
                <w:szCs w:val="22"/>
              </w:rPr>
              <w:t xml:space="preserve">Испытание повышенным напряжением частотой 50 Гц </w:t>
            </w:r>
          </w:p>
          <w:p w14:paraId="3929D6B5" w14:textId="77777777" w:rsidR="004557C1" w:rsidRPr="00E00D97" w:rsidRDefault="004557C1" w:rsidP="004557C1">
            <w:pPr>
              <w:rPr>
                <w:bCs/>
                <w:sz w:val="22"/>
                <w:szCs w:val="22"/>
              </w:rPr>
            </w:pPr>
            <w:r w:rsidRPr="00E00D97">
              <w:rPr>
                <w:bCs/>
                <w:sz w:val="22"/>
                <w:szCs w:val="22"/>
              </w:rPr>
              <w:t xml:space="preserve">Проверка повышенным напряжением </w:t>
            </w:r>
          </w:p>
          <w:p w14:paraId="151EAB4F" w14:textId="77777777" w:rsidR="004557C1" w:rsidRPr="00E00D97" w:rsidRDefault="004557C1" w:rsidP="004557C1">
            <w:pPr>
              <w:rPr>
                <w:bCs/>
                <w:sz w:val="22"/>
                <w:szCs w:val="22"/>
              </w:rPr>
            </w:pPr>
            <w:r w:rsidRPr="00E00D97">
              <w:rPr>
                <w:bCs/>
                <w:sz w:val="22"/>
                <w:szCs w:val="22"/>
              </w:rPr>
              <w:t>Измерение напряжения индикации</w:t>
            </w:r>
          </w:p>
          <w:p w14:paraId="4DB3B690" w14:textId="77777777" w:rsidR="007B3FEC" w:rsidRPr="00E00D97" w:rsidRDefault="004557C1" w:rsidP="004557C1">
            <w:pPr>
              <w:rPr>
                <w:bCs/>
                <w:sz w:val="22"/>
                <w:szCs w:val="22"/>
              </w:rPr>
            </w:pPr>
            <w:r w:rsidRPr="00E00D97">
              <w:rPr>
                <w:bCs/>
                <w:sz w:val="22"/>
                <w:szCs w:val="22"/>
              </w:rPr>
              <w:t>Проверка тока через указатель</w:t>
            </w:r>
          </w:p>
        </w:tc>
        <w:tc>
          <w:tcPr>
            <w:tcW w:w="1804" w:type="dxa"/>
            <w:shd w:val="clear" w:color="auto" w:fill="auto"/>
          </w:tcPr>
          <w:p w14:paraId="693C8D72" w14:textId="77777777" w:rsidR="004557C1" w:rsidRPr="00E00D97" w:rsidRDefault="004557C1" w:rsidP="004557C1">
            <w:pPr>
              <w:rPr>
                <w:bCs/>
                <w:sz w:val="22"/>
                <w:szCs w:val="22"/>
              </w:rPr>
            </w:pPr>
            <w:r w:rsidRPr="00E00D97">
              <w:rPr>
                <w:bCs/>
                <w:sz w:val="22"/>
                <w:szCs w:val="22"/>
              </w:rPr>
              <w:t xml:space="preserve">ТКП </w:t>
            </w:r>
            <w:proofErr w:type="gramStart"/>
            <w:r w:rsidRPr="00E00D97">
              <w:rPr>
                <w:bCs/>
                <w:sz w:val="22"/>
                <w:szCs w:val="22"/>
              </w:rPr>
              <w:t>290-2010</w:t>
            </w:r>
            <w:proofErr w:type="gramEnd"/>
            <w:r w:rsidRPr="00E00D97">
              <w:rPr>
                <w:bCs/>
                <w:sz w:val="22"/>
                <w:szCs w:val="22"/>
              </w:rPr>
              <w:t xml:space="preserve"> </w:t>
            </w:r>
          </w:p>
          <w:p w14:paraId="026F9991" w14:textId="530B2CBF" w:rsidR="004557C1" w:rsidRPr="00E00D97" w:rsidRDefault="004557C1" w:rsidP="004557C1">
            <w:pPr>
              <w:rPr>
                <w:bCs/>
                <w:sz w:val="22"/>
                <w:szCs w:val="22"/>
              </w:rPr>
            </w:pPr>
            <w:r w:rsidRPr="00E00D97">
              <w:rPr>
                <w:bCs/>
                <w:sz w:val="22"/>
                <w:szCs w:val="22"/>
              </w:rPr>
              <w:t>п. 4.5, табл. Е.1</w:t>
            </w:r>
          </w:p>
        </w:tc>
        <w:tc>
          <w:tcPr>
            <w:tcW w:w="2281" w:type="dxa"/>
            <w:shd w:val="clear" w:color="auto" w:fill="auto"/>
          </w:tcPr>
          <w:p w14:paraId="0E630EB2" w14:textId="6EC08F86" w:rsidR="004557C1" w:rsidRPr="00E00D97" w:rsidRDefault="004557C1" w:rsidP="004557C1">
            <w:pPr>
              <w:rPr>
                <w:bCs/>
                <w:sz w:val="22"/>
                <w:szCs w:val="22"/>
              </w:rPr>
            </w:pPr>
            <w:r w:rsidRPr="00E00D97">
              <w:rPr>
                <w:bCs/>
                <w:sz w:val="22"/>
                <w:szCs w:val="22"/>
              </w:rPr>
              <w:t>МВИ Гр 2106-2018</w:t>
            </w:r>
          </w:p>
        </w:tc>
      </w:tr>
      <w:tr w:rsidR="004557C1" w:rsidRPr="00B20F86" w14:paraId="24BAD599" w14:textId="77777777" w:rsidTr="001371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837" w:type="dxa"/>
            <w:shd w:val="clear" w:color="auto" w:fill="auto"/>
          </w:tcPr>
          <w:p w14:paraId="101BBAE4" w14:textId="6B0A8A21" w:rsidR="004557C1" w:rsidRPr="00E00D97" w:rsidRDefault="004557C1" w:rsidP="004557C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00D97">
              <w:rPr>
                <w:sz w:val="22"/>
                <w:szCs w:val="22"/>
              </w:rPr>
              <w:lastRenderedPageBreak/>
              <w:t>1</w:t>
            </w:r>
            <w:r>
              <w:rPr>
                <w:sz w:val="22"/>
                <w:szCs w:val="22"/>
              </w:rPr>
              <w:t>6</w:t>
            </w:r>
            <w:r w:rsidRPr="00E00D97">
              <w:rPr>
                <w:sz w:val="22"/>
                <w:szCs w:val="22"/>
              </w:rPr>
              <w:t>.5*</w:t>
            </w:r>
          </w:p>
        </w:tc>
        <w:tc>
          <w:tcPr>
            <w:tcW w:w="1804" w:type="dxa"/>
          </w:tcPr>
          <w:p w14:paraId="12DD6598" w14:textId="6C4EF659" w:rsidR="004557C1" w:rsidRPr="00E00D97" w:rsidRDefault="004557C1" w:rsidP="004557C1">
            <w:pPr>
              <w:rPr>
                <w:bCs/>
                <w:sz w:val="22"/>
                <w:szCs w:val="22"/>
              </w:rPr>
            </w:pPr>
            <w:r w:rsidRPr="00E00D97">
              <w:rPr>
                <w:bCs/>
                <w:sz w:val="22"/>
                <w:szCs w:val="22"/>
              </w:rPr>
              <w:t>Указатели напряжения выше 1000 В</w:t>
            </w:r>
          </w:p>
        </w:tc>
        <w:tc>
          <w:tcPr>
            <w:tcW w:w="836" w:type="dxa"/>
            <w:tcBorders>
              <w:top w:val="single" w:sz="4" w:space="0" w:color="auto"/>
            </w:tcBorders>
            <w:shd w:val="clear" w:color="auto" w:fill="auto"/>
          </w:tcPr>
          <w:p w14:paraId="528F2480" w14:textId="2C4D991D" w:rsidR="004557C1" w:rsidRPr="00E00D97" w:rsidRDefault="004557C1" w:rsidP="004557C1">
            <w:pPr>
              <w:rPr>
                <w:bCs/>
                <w:sz w:val="22"/>
                <w:szCs w:val="22"/>
              </w:rPr>
            </w:pPr>
            <w:r w:rsidRPr="00E00D97">
              <w:rPr>
                <w:sz w:val="22"/>
                <w:szCs w:val="22"/>
              </w:rPr>
              <w:t>26.51/29.113</w:t>
            </w:r>
          </w:p>
        </w:tc>
        <w:tc>
          <w:tcPr>
            <w:tcW w:w="22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AEED54" w14:textId="23DF38BF" w:rsidR="004557C1" w:rsidRPr="00E00D97" w:rsidRDefault="004557C1" w:rsidP="004557C1">
            <w:pPr>
              <w:ind w:right="-57"/>
              <w:rPr>
                <w:bCs/>
                <w:sz w:val="22"/>
                <w:szCs w:val="22"/>
              </w:rPr>
            </w:pPr>
            <w:r w:rsidRPr="00E00D97">
              <w:rPr>
                <w:bCs/>
                <w:sz w:val="22"/>
                <w:szCs w:val="22"/>
              </w:rPr>
              <w:t>Испытание повышенным напряжением частотой 50 Гц</w:t>
            </w:r>
          </w:p>
          <w:p w14:paraId="5C5636AB" w14:textId="77777777" w:rsidR="004557C1" w:rsidRDefault="004557C1" w:rsidP="004557C1">
            <w:pPr>
              <w:rPr>
                <w:bCs/>
                <w:sz w:val="22"/>
                <w:szCs w:val="22"/>
              </w:rPr>
            </w:pPr>
            <w:r w:rsidRPr="00E00D97">
              <w:rPr>
                <w:bCs/>
                <w:sz w:val="22"/>
                <w:szCs w:val="22"/>
              </w:rPr>
              <w:t>Измерение напряжения индикации</w:t>
            </w:r>
          </w:p>
          <w:p w14:paraId="587829C0" w14:textId="4590BAAC" w:rsidR="007B3FEC" w:rsidRPr="00E00D97" w:rsidRDefault="007B3FEC" w:rsidP="004557C1">
            <w:pPr>
              <w:rPr>
                <w:bCs/>
                <w:sz w:val="22"/>
                <w:szCs w:val="22"/>
              </w:rPr>
            </w:pPr>
          </w:p>
        </w:tc>
        <w:tc>
          <w:tcPr>
            <w:tcW w:w="1804" w:type="dxa"/>
            <w:shd w:val="clear" w:color="auto" w:fill="auto"/>
          </w:tcPr>
          <w:p w14:paraId="466038B2" w14:textId="77777777" w:rsidR="004557C1" w:rsidRPr="00E00D97" w:rsidRDefault="004557C1" w:rsidP="004557C1">
            <w:pPr>
              <w:rPr>
                <w:bCs/>
                <w:sz w:val="22"/>
                <w:szCs w:val="22"/>
              </w:rPr>
            </w:pPr>
            <w:r w:rsidRPr="00E00D97">
              <w:rPr>
                <w:bCs/>
                <w:sz w:val="22"/>
                <w:szCs w:val="22"/>
              </w:rPr>
              <w:t xml:space="preserve">ТКП 290-2010 </w:t>
            </w:r>
          </w:p>
          <w:p w14:paraId="14E69022" w14:textId="746BE372" w:rsidR="004557C1" w:rsidRPr="00E00D97" w:rsidRDefault="004557C1" w:rsidP="004557C1">
            <w:pPr>
              <w:rPr>
                <w:bCs/>
                <w:sz w:val="22"/>
                <w:szCs w:val="22"/>
              </w:rPr>
            </w:pPr>
            <w:r w:rsidRPr="00E00D97">
              <w:rPr>
                <w:bCs/>
                <w:sz w:val="22"/>
                <w:szCs w:val="22"/>
              </w:rPr>
              <w:t>п. 4.5, табл. Е.1</w:t>
            </w:r>
          </w:p>
        </w:tc>
        <w:tc>
          <w:tcPr>
            <w:tcW w:w="2281" w:type="dxa"/>
            <w:shd w:val="clear" w:color="auto" w:fill="auto"/>
          </w:tcPr>
          <w:p w14:paraId="6C34129C" w14:textId="6A0183FF" w:rsidR="004557C1" w:rsidRPr="00E00D97" w:rsidRDefault="004557C1" w:rsidP="004557C1">
            <w:pPr>
              <w:rPr>
                <w:bCs/>
                <w:sz w:val="22"/>
                <w:szCs w:val="22"/>
              </w:rPr>
            </w:pPr>
            <w:r w:rsidRPr="00E00D97">
              <w:rPr>
                <w:bCs/>
                <w:sz w:val="22"/>
                <w:szCs w:val="22"/>
              </w:rPr>
              <w:t>МВИ Гр 2106-2018</w:t>
            </w:r>
          </w:p>
        </w:tc>
      </w:tr>
      <w:tr w:rsidR="004557C1" w:rsidRPr="00B20F86" w14:paraId="109558E7" w14:textId="77777777" w:rsidTr="001371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837" w:type="dxa"/>
            <w:shd w:val="clear" w:color="auto" w:fill="auto"/>
          </w:tcPr>
          <w:p w14:paraId="030435DF" w14:textId="0E61FF10" w:rsidR="004557C1" w:rsidRPr="00E00D97" w:rsidRDefault="004557C1" w:rsidP="004557C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00D97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</w:t>
            </w:r>
            <w:r w:rsidRPr="00E00D97">
              <w:rPr>
                <w:sz w:val="22"/>
                <w:szCs w:val="22"/>
              </w:rPr>
              <w:t>.6*</w:t>
            </w:r>
          </w:p>
        </w:tc>
        <w:tc>
          <w:tcPr>
            <w:tcW w:w="1804" w:type="dxa"/>
          </w:tcPr>
          <w:p w14:paraId="53936136" w14:textId="5731C9F1" w:rsidR="004557C1" w:rsidRPr="00E00D97" w:rsidRDefault="004557C1" w:rsidP="004557C1">
            <w:pPr>
              <w:rPr>
                <w:bCs/>
                <w:sz w:val="22"/>
                <w:szCs w:val="22"/>
              </w:rPr>
            </w:pPr>
            <w:r w:rsidRPr="00E00D97">
              <w:rPr>
                <w:bCs/>
                <w:sz w:val="22"/>
                <w:szCs w:val="22"/>
              </w:rPr>
              <w:t>Указатели напряжения для проверки совпадения фаз</w:t>
            </w:r>
          </w:p>
        </w:tc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052D1C" w14:textId="2C1D0981" w:rsidR="004557C1" w:rsidRPr="00E00D97" w:rsidRDefault="004557C1" w:rsidP="004557C1">
            <w:pPr>
              <w:rPr>
                <w:bCs/>
                <w:sz w:val="22"/>
                <w:szCs w:val="22"/>
              </w:rPr>
            </w:pPr>
            <w:r w:rsidRPr="00E00D97">
              <w:rPr>
                <w:sz w:val="22"/>
                <w:szCs w:val="22"/>
              </w:rPr>
              <w:t>26.51/29.113</w:t>
            </w:r>
          </w:p>
        </w:tc>
        <w:tc>
          <w:tcPr>
            <w:tcW w:w="22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02635E" w14:textId="77777777" w:rsidR="004557C1" w:rsidRPr="00E00D97" w:rsidRDefault="004557C1" w:rsidP="004557C1">
            <w:pPr>
              <w:ind w:right="-57"/>
              <w:rPr>
                <w:bCs/>
                <w:sz w:val="22"/>
                <w:szCs w:val="22"/>
              </w:rPr>
            </w:pPr>
            <w:r w:rsidRPr="00E00D97">
              <w:rPr>
                <w:bCs/>
                <w:sz w:val="22"/>
                <w:szCs w:val="22"/>
              </w:rPr>
              <w:t xml:space="preserve">Испытание повышенным напряжением частотой 50 Гц </w:t>
            </w:r>
          </w:p>
          <w:p w14:paraId="1F8A54B4" w14:textId="77777777" w:rsidR="004557C1" w:rsidRDefault="004557C1" w:rsidP="004557C1">
            <w:pPr>
              <w:rPr>
                <w:bCs/>
                <w:sz w:val="22"/>
                <w:szCs w:val="22"/>
              </w:rPr>
            </w:pPr>
            <w:r w:rsidRPr="00E00D97">
              <w:rPr>
                <w:bCs/>
                <w:sz w:val="22"/>
                <w:szCs w:val="22"/>
              </w:rPr>
              <w:t>Измерение напряжения индикации по схеме согласного включения и по схеме встречного включения</w:t>
            </w:r>
          </w:p>
          <w:p w14:paraId="59A06981" w14:textId="727C2452" w:rsidR="007B3FEC" w:rsidRPr="00E00D97" w:rsidRDefault="007B3FEC" w:rsidP="004557C1">
            <w:pPr>
              <w:rPr>
                <w:bCs/>
                <w:sz w:val="22"/>
                <w:szCs w:val="22"/>
              </w:rPr>
            </w:pPr>
          </w:p>
        </w:tc>
        <w:tc>
          <w:tcPr>
            <w:tcW w:w="1804" w:type="dxa"/>
            <w:shd w:val="clear" w:color="auto" w:fill="auto"/>
          </w:tcPr>
          <w:p w14:paraId="4F831D09" w14:textId="77777777" w:rsidR="004557C1" w:rsidRPr="00E00D97" w:rsidRDefault="004557C1" w:rsidP="004557C1">
            <w:pPr>
              <w:rPr>
                <w:bCs/>
                <w:sz w:val="22"/>
                <w:szCs w:val="22"/>
              </w:rPr>
            </w:pPr>
            <w:r w:rsidRPr="00E00D97">
              <w:rPr>
                <w:bCs/>
                <w:sz w:val="22"/>
                <w:szCs w:val="22"/>
              </w:rPr>
              <w:t xml:space="preserve">ТКП 290-2010 </w:t>
            </w:r>
          </w:p>
          <w:p w14:paraId="79FC6E00" w14:textId="73FDD1E9" w:rsidR="004557C1" w:rsidRPr="00E00D97" w:rsidRDefault="004557C1" w:rsidP="004557C1">
            <w:pPr>
              <w:rPr>
                <w:bCs/>
                <w:sz w:val="22"/>
                <w:szCs w:val="22"/>
              </w:rPr>
            </w:pPr>
            <w:r w:rsidRPr="00E00D97">
              <w:rPr>
                <w:bCs/>
                <w:sz w:val="22"/>
                <w:szCs w:val="22"/>
              </w:rPr>
              <w:t>п. 4.6, табл. Е.1</w:t>
            </w:r>
          </w:p>
        </w:tc>
        <w:tc>
          <w:tcPr>
            <w:tcW w:w="2281" w:type="dxa"/>
            <w:shd w:val="clear" w:color="auto" w:fill="auto"/>
          </w:tcPr>
          <w:p w14:paraId="6414E4AB" w14:textId="6B6ACA35" w:rsidR="004557C1" w:rsidRPr="00E00D97" w:rsidRDefault="004557C1" w:rsidP="004557C1">
            <w:pPr>
              <w:rPr>
                <w:bCs/>
                <w:sz w:val="22"/>
                <w:szCs w:val="22"/>
              </w:rPr>
            </w:pPr>
            <w:r w:rsidRPr="00E00D97">
              <w:rPr>
                <w:bCs/>
                <w:sz w:val="22"/>
                <w:szCs w:val="22"/>
              </w:rPr>
              <w:t>МВИ Гр 2106-2018</w:t>
            </w:r>
          </w:p>
        </w:tc>
      </w:tr>
      <w:tr w:rsidR="004557C1" w:rsidRPr="00B20F86" w14:paraId="1AF3A27E" w14:textId="77777777" w:rsidTr="001371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837" w:type="dxa"/>
            <w:shd w:val="clear" w:color="auto" w:fill="auto"/>
          </w:tcPr>
          <w:p w14:paraId="3A07A12C" w14:textId="6082D204" w:rsidR="004557C1" w:rsidRPr="00E00D97" w:rsidRDefault="004557C1" w:rsidP="004557C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00D97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</w:t>
            </w:r>
            <w:r w:rsidRPr="00E00D97">
              <w:rPr>
                <w:sz w:val="22"/>
                <w:szCs w:val="22"/>
              </w:rPr>
              <w:t>.7*</w:t>
            </w:r>
          </w:p>
        </w:tc>
        <w:tc>
          <w:tcPr>
            <w:tcW w:w="1804" w:type="dxa"/>
          </w:tcPr>
          <w:p w14:paraId="51BEEAB4" w14:textId="0AD49AF6" w:rsidR="004557C1" w:rsidRPr="00E00D97" w:rsidRDefault="004557C1" w:rsidP="004557C1">
            <w:pPr>
              <w:rPr>
                <w:bCs/>
                <w:sz w:val="22"/>
                <w:szCs w:val="22"/>
              </w:rPr>
            </w:pPr>
            <w:r w:rsidRPr="00E00D97">
              <w:rPr>
                <w:sz w:val="22"/>
                <w:szCs w:val="22"/>
                <w:lang w:val="x-none" w:eastAsia="en-US"/>
              </w:rPr>
              <w:t>Устройства для прокола кабеля</w:t>
            </w:r>
          </w:p>
        </w:tc>
        <w:tc>
          <w:tcPr>
            <w:tcW w:w="836" w:type="dxa"/>
            <w:tcBorders>
              <w:top w:val="single" w:sz="4" w:space="0" w:color="auto"/>
            </w:tcBorders>
            <w:shd w:val="clear" w:color="auto" w:fill="auto"/>
          </w:tcPr>
          <w:p w14:paraId="243ECD70" w14:textId="19499427" w:rsidR="004557C1" w:rsidRPr="00E00D97" w:rsidRDefault="004557C1" w:rsidP="004557C1">
            <w:pPr>
              <w:rPr>
                <w:sz w:val="22"/>
                <w:szCs w:val="22"/>
              </w:rPr>
            </w:pPr>
            <w:r w:rsidRPr="00E00D97">
              <w:rPr>
                <w:rStyle w:val="FontStyle23"/>
                <w:b w:val="0"/>
              </w:rPr>
              <w:t>25.73/29.113</w:t>
            </w:r>
          </w:p>
        </w:tc>
        <w:tc>
          <w:tcPr>
            <w:tcW w:w="22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4674BB" w14:textId="77777777" w:rsidR="004557C1" w:rsidRDefault="004557C1" w:rsidP="004557C1">
            <w:pPr>
              <w:ind w:right="-57"/>
              <w:rPr>
                <w:sz w:val="22"/>
                <w:szCs w:val="22"/>
                <w:lang w:val="x-none" w:eastAsia="en-US"/>
              </w:rPr>
            </w:pPr>
            <w:r w:rsidRPr="00E00D97">
              <w:rPr>
                <w:sz w:val="22"/>
                <w:szCs w:val="22"/>
                <w:lang w:val="x-none" w:eastAsia="en-US"/>
              </w:rPr>
              <w:t xml:space="preserve">Испытание повышенным напряжением частотой 50 Гц </w:t>
            </w:r>
          </w:p>
          <w:p w14:paraId="185C178F" w14:textId="18E03B0F" w:rsidR="007B3FEC" w:rsidRPr="00E00D97" w:rsidRDefault="007B3FEC" w:rsidP="004557C1">
            <w:pPr>
              <w:ind w:right="-57"/>
              <w:rPr>
                <w:bCs/>
                <w:sz w:val="22"/>
                <w:szCs w:val="22"/>
              </w:rPr>
            </w:pPr>
          </w:p>
        </w:tc>
        <w:tc>
          <w:tcPr>
            <w:tcW w:w="1804" w:type="dxa"/>
            <w:shd w:val="clear" w:color="auto" w:fill="auto"/>
          </w:tcPr>
          <w:p w14:paraId="4ED74D36" w14:textId="77777777" w:rsidR="004557C1" w:rsidRPr="00E00D97" w:rsidRDefault="004557C1" w:rsidP="004557C1">
            <w:pPr>
              <w:rPr>
                <w:sz w:val="22"/>
                <w:szCs w:val="22"/>
                <w:lang w:eastAsia="en-US"/>
              </w:rPr>
            </w:pPr>
            <w:r w:rsidRPr="00E00D97">
              <w:rPr>
                <w:sz w:val="22"/>
                <w:szCs w:val="22"/>
                <w:lang w:eastAsia="en-US"/>
              </w:rPr>
              <w:t xml:space="preserve">ТКП 290-2010 </w:t>
            </w:r>
          </w:p>
          <w:p w14:paraId="20008292" w14:textId="34B9E8A9" w:rsidR="004557C1" w:rsidRPr="00E00D97" w:rsidRDefault="004557C1" w:rsidP="004557C1">
            <w:pPr>
              <w:rPr>
                <w:bCs/>
                <w:sz w:val="22"/>
                <w:szCs w:val="22"/>
              </w:rPr>
            </w:pPr>
            <w:r w:rsidRPr="00E00D97">
              <w:rPr>
                <w:sz w:val="22"/>
                <w:szCs w:val="22"/>
                <w:lang w:eastAsia="en-US"/>
              </w:rPr>
              <w:t>п. 4.8,  табл. Е.1</w:t>
            </w:r>
          </w:p>
        </w:tc>
        <w:tc>
          <w:tcPr>
            <w:tcW w:w="2281" w:type="dxa"/>
            <w:shd w:val="clear" w:color="auto" w:fill="auto"/>
          </w:tcPr>
          <w:p w14:paraId="4E9DE8AA" w14:textId="5B1F5F47" w:rsidR="004557C1" w:rsidRPr="00E00D97" w:rsidRDefault="004557C1" w:rsidP="004557C1">
            <w:pPr>
              <w:rPr>
                <w:bCs/>
                <w:sz w:val="22"/>
                <w:szCs w:val="22"/>
              </w:rPr>
            </w:pPr>
            <w:r w:rsidRPr="00E00D97">
              <w:rPr>
                <w:sz w:val="22"/>
                <w:szCs w:val="22"/>
                <w:lang w:eastAsia="en-US"/>
              </w:rPr>
              <w:t>МВИ Гр 2106-2018</w:t>
            </w:r>
          </w:p>
        </w:tc>
      </w:tr>
      <w:tr w:rsidR="004557C1" w:rsidRPr="00B20F86" w14:paraId="48489BBA" w14:textId="77777777" w:rsidTr="001371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837" w:type="dxa"/>
            <w:shd w:val="clear" w:color="auto" w:fill="auto"/>
          </w:tcPr>
          <w:p w14:paraId="04124CE3" w14:textId="15BFCF0E" w:rsidR="004557C1" w:rsidRPr="00E00D97" w:rsidRDefault="004557C1" w:rsidP="004557C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00D97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</w:t>
            </w:r>
            <w:r w:rsidRPr="00E00D97">
              <w:rPr>
                <w:sz w:val="22"/>
                <w:szCs w:val="22"/>
              </w:rPr>
              <w:t>.8*</w:t>
            </w:r>
          </w:p>
        </w:tc>
        <w:tc>
          <w:tcPr>
            <w:tcW w:w="1804" w:type="dxa"/>
          </w:tcPr>
          <w:p w14:paraId="4D1C4D0C" w14:textId="1557AFB2" w:rsidR="004557C1" w:rsidRPr="00E00D97" w:rsidRDefault="004557C1" w:rsidP="004557C1">
            <w:pPr>
              <w:rPr>
                <w:bCs/>
                <w:sz w:val="22"/>
                <w:szCs w:val="22"/>
              </w:rPr>
            </w:pPr>
            <w:r w:rsidRPr="00E00D97">
              <w:rPr>
                <w:sz w:val="22"/>
                <w:szCs w:val="22"/>
                <w:lang w:val="x-none" w:eastAsia="en-US"/>
              </w:rPr>
              <w:t xml:space="preserve">Ручной </w:t>
            </w:r>
            <w:proofErr w:type="spellStart"/>
            <w:r w:rsidRPr="00E00D97">
              <w:rPr>
                <w:sz w:val="22"/>
                <w:szCs w:val="22"/>
                <w:lang w:val="x-none" w:eastAsia="en-US"/>
              </w:rPr>
              <w:t>электроизоли</w:t>
            </w:r>
            <w:proofErr w:type="spellEnd"/>
            <w:r w:rsidR="00DB427E">
              <w:rPr>
                <w:sz w:val="22"/>
                <w:szCs w:val="22"/>
                <w:lang w:eastAsia="en-US"/>
              </w:rPr>
              <w:t>-</w:t>
            </w:r>
            <w:proofErr w:type="spellStart"/>
            <w:r w:rsidRPr="00E00D97">
              <w:rPr>
                <w:sz w:val="22"/>
                <w:szCs w:val="22"/>
                <w:lang w:val="x-none" w:eastAsia="en-US"/>
              </w:rPr>
              <w:t>рующий</w:t>
            </w:r>
            <w:proofErr w:type="spellEnd"/>
            <w:r w:rsidRPr="00E00D97">
              <w:rPr>
                <w:sz w:val="22"/>
                <w:szCs w:val="22"/>
                <w:lang w:val="x-none" w:eastAsia="en-US"/>
              </w:rPr>
              <w:t xml:space="preserve"> инструмент</w:t>
            </w:r>
          </w:p>
        </w:tc>
        <w:tc>
          <w:tcPr>
            <w:tcW w:w="836" w:type="dxa"/>
            <w:tcBorders>
              <w:top w:val="single" w:sz="4" w:space="0" w:color="auto"/>
            </w:tcBorders>
            <w:shd w:val="clear" w:color="auto" w:fill="auto"/>
          </w:tcPr>
          <w:p w14:paraId="51C4A21F" w14:textId="0841B306" w:rsidR="004557C1" w:rsidRPr="00E00D97" w:rsidRDefault="004557C1" w:rsidP="004557C1">
            <w:pPr>
              <w:rPr>
                <w:sz w:val="22"/>
                <w:szCs w:val="22"/>
              </w:rPr>
            </w:pPr>
            <w:r w:rsidRPr="00E00D97">
              <w:rPr>
                <w:rStyle w:val="FontStyle23"/>
                <w:b w:val="0"/>
              </w:rPr>
              <w:t>25.73/29.113</w:t>
            </w:r>
          </w:p>
        </w:tc>
        <w:tc>
          <w:tcPr>
            <w:tcW w:w="22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403B96" w14:textId="77777777" w:rsidR="004557C1" w:rsidRDefault="004557C1" w:rsidP="004557C1">
            <w:pPr>
              <w:ind w:right="-57"/>
              <w:rPr>
                <w:sz w:val="22"/>
                <w:szCs w:val="22"/>
                <w:lang w:val="x-none" w:eastAsia="en-US"/>
              </w:rPr>
            </w:pPr>
            <w:r w:rsidRPr="00E00D97">
              <w:rPr>
                <w:sz w:val="22"/>
                <w:szCs w:val="22"/>
                <w:lang w:val="x-none" w:eastAsia="en-US"/>
              </w:rPr>
              <w:t>Испытание повышенным напряжением частотой 50 Гц</w:t>
            </w:r>
          </w:p>
          <w:p w14:paraId="7F8C5427" w14:textId="42F9124F" w:rsidR="007B3FEC" w:rsidRPr="00E00D97" w:rsidRDefault="007B3FEC" w:rsidP="004557C1">
            <w:pPr>
              <w:ind w:right="-57"/>
              <w:rPr>
                <w:bCs/>
                <w:sz w:val="22"/>
                <w:szCs w:val="22"/>
              </w:rPr>
            </w:pPr>
          </w:p>
        </w:tc>
        <w:tc>
          <w:tcPr>
            <w:tcW w:w="1804" w:type="dxa"/>
            <w:shd w:val="clear" w:color="auto" w:fill="auto"/>
          </w:tcPr>
          <w:p w14:paraId="7C97A990" w14:textId="77777777" w:rsidR="004557C1" w:rsidRPr="00E00D97" w:rsidRDefault="004557C1" w:rsidP="004557C1">
            <w:pPr>
              <w:rPr>
                <w:sz w:val="22"/>
                <w:szCs w:val="22"/>
                <w:lang w:eastAsia="en-US"/>
              </w:rPr>
            </w:pPr>
            <w:r w:rsidRPr="00E00D97">
              <w:rPr>
                <w:sz w:val="22"/>
                <w:szCs w:val="22"/>
                <w:lang w:eastAsia="en-US"/>
              </w:rPr>
              <w:t xml:space="preserve">ТКП 290-2010 </w:t>
            </w:r>
          </w:p>
          <w:p w14:paraId="458554A7" w14:textId="6150F9F6" w:rsidR="004557C1" w:rsidRPr="00E00D97" w:rsidRDefault="004557C1" w:rsidP="004557C1">
            <w:pPr>
              <w:rPr>
                <w:bCs/>
                <w:sz w:val="22"/>
                <w:szCs w:val="22"/>
              </w:rPr>
            </w:pPr>
            <w:r w:rsidRPr="00E00D97">
              <w:rPr>
                <w:sz w:val="22"/>
                <w:szCs w:val="22"/>
                <w:lang w:eastAsia="en-US"/>
              </w:rPr>
              <w:t>п. 4.17, табл. Е.1</w:t>
            </w:r>
          </w:p>
        </w:tc>
        <w:tc>
          <w:tcPr>
            <w:tcW w:w="2281" w:type="dxa"/>
            <w:shd w:val="clear" w:color="auto" w:fill="auto"/>
          </w:tcPr>
          <w:p w14:paraId="270D6782" w14:textId="7A924DEC" w:rsidR="004557C1" w:rsidRPr="00E00D97" w:rsidRDefault="004557C1" w:rsidP="004557C1">
            <w:pPr>
              <w:rPr>
                <w:bCs/>
                <w:sz w:val="22"/>
                <w:szCs w:val="22"/>
              </w:rPr>
            </w:pPr>
            <w:r w:rsidRPr="00E00D97">
              <w:rPr>
                <w:sz w:val="22"/>
                <w:szCs w:val="22"/>
                <w:lang w:eastAsia="en-US"/>
              </w:rPr>
              <w:t>МВИ Гр 2106-2018</w:t>
            </w:r>
          </w:p>
        </w:tc>
      </w:tr>
    </w:tbl>
    <w:p w14:paraId="71733F38" w14:textId="77777777" w:rsidR="007B3FEC" w:rsidRPr="007B3FEC" w:rsidRDefault="007B3FEC" w:rsidP="007B3FEC">
      <w:pPr>
        <w:ind w:left="-142"/>
        <w:rPr>
          <w:b/>
        </w:rPr>
      </w:pPr>
      <w:r w:rsidRPr="007B3FEC">
        <w:rPr>
          <w:b/>
        </w:rPr>
        <w:t xml:space="preserve">Примечание: </w:t>
      </w:r>
    </w:p>
    <w:p w14:paraId="6D4D454C" w14:textId="77777777" w:rsidR="007B3FEC" w:rsidRPr="007B3FEC" w:rsidRDefault="007B3FEC" w:rsidP="007B3FEC">
      <w:pPr>
        <w:ind w:left="-142"/>
        <w:rPr>
          <w:bCs/>
        </w:rPr>
      </w:pPr>
      <w:r w:rsidRPr="007B3FEC">
        <w:rPr>
          <w:bCs/>
        </w:rPr>
        <w:t>* – деятельность осуществляется непосредственно в органе по оценке соответствия (далее – ООС);</w:t>
      </w:r>
    </w:p>
    <w:p w14:paraId="48685B7C" w14:textId="77777777" w:rsidR="007B3FEC" w:rsidRPr="007B3FEC" w:rsidRDefault="007B3FEC" w:rsidP="007B3FEC">
      <w:pPr>
        <w:ind w:left="-142"/>
        <w:rPr>
          <w:bCs/>
        </w:rPr>
      </w:pPr>
      <w:r w:rsidRPr="007B3FEC">
        <w:rPr>
          <w:bCs/>
        </w:rPr>
        <w:t>** – деятельность осуществляется непосредственно в ООС и за пределами ООС;</w:t>
      </w:r>
    </w:p>
    <w:p w14:paraId="6B1B0970" w14:textId="668A8D05" w:rsidR="00A0063E" w:rsidRPr="007B3FEC" w:rsidRDefault="007B3FEC" w:rsidP="007B3FEC">
      <w:pPr>
        <w:ind w:left="-142"/>
        <w:rPr>
          <w:bCs/>
          <w:color w:val="000000"/>
          <w:sz w:val="28"/>
          <w:szCs w:val="28"/>
        </w:rPr>
      </w:pPr>
      <w:r w:rsidRPr="007B3FEC">
        <w:rPr>
          <w:bCs/>
        </w:rPr>
        <w:t>*** – деятельность осуществляется за пределами ООС.</w:t>
      </w:r>
    </w:p>
    <w:p w14:paraId="4AC7B808" w14:textId="2021A6F9" w:rsidR="004557C1" w:rsidRDefault="004557C1" w:rsidP="007B3FEC">
      <w:pPr>
        <w:ind w:left="-142"/>
        <w:rPr>
          <w:bCs/>
          <w:color w:val="000000"/>
          <w:sz w:val="28"/>
          <w:szCs w:val="28"/>
        </w:rPr>
      </w:pPr>
    </w:p>
    <w:p w14:paraId="460F5874" w14:textId="55C1243E" w:rsidR="00E03B1A" w:rsidRDefault="00E03B1A" w:rsidP="007B3FEC">
      <w:pPr>
        <w:ind w:left="-142"/>
        <w:rPr>
          <w:bCs/>
          <w:color w:val="000000"/>
          <w:sz w:val="28"/>
          <w:szCs w:val="28"/>
        </w:rPr>
      </w:pPr>
    </w:p>
    <w:p w14:paraId="6D985103" w14:textId="0768CEEA" w:rsidR="00E03B1A" w:rsidRDefault="00E03B1A" w:rsidP="007B3FEC">
      <w:pPr>
        <w:ind w:left="-142"/>
        <w:rPr>
          <w:bCs/>
          <w:color w:val="000000"/>
          <w:sz w:val="28"/>
          <w:szCs w:val="28"/>
        </w:rPr>
      </w:pPr>
    </w:p>
    <w:p w14:paraId="5AD68CFF" w14:textId="77777777" w:rsidR="00E03B1A" w:rsidRPr="007B3FEC" w:rsidRDefault="00E03B1A" w:rsidP="007B3FEC">
      <w:pPr>
        <w:ind w:left="-142"/>
        <w:rPr>
          <w:bCs/>
          <w:color w:val="000000"/>
          <w:sz w:val="28"/>
          <w:szCs w:val="28"/>
        </w:rPr>
      </w:pPr>
    </w:p>
    <w:p w14:paraId="0761A059" w14:textId="77777777" w:rsidR="004557C1" w:rsidRDefault="004557C1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7B3FEC">
      <w:pPr>
        <w:ind w:left="-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7B3FEC">
      <w:pPr>
        <w:ind w:left="-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7B3FEC">
      <w:pPr>
        <w:ind w:left="-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7B3FEC">
      <w:pPr>
        <w:ind w:left="-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4029A110" w:rsidR="00A0063E" w:rsidRPr="001D02D0" w:rsidRDefault="00A0063E" w:rsidP="007B3FEC">
      <w:pPr>
        <w:ind w:left="-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7B3FEC">
        <w:rPr>
          <w:color w:val="000000"/>
          <w:sz w:val="28"/>
          <w:szCs w:val="28"/>
        </w:rPr>
        <w:t xml:space="preserve">            </w:t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85A2EBA" w14:textId="77777777" w:rsidR="0056070B" w:rsidRPr="00CC094B" w:rsidRDefault="0056070B" w:rsidP="00CC094B">
      <w:pPr>
        <w:pStyle w:val="af5"/>
        <w:outlineLvl w:val="1"/>
        <w:rPr>
          <w:iCs/>
          <w:lang w:val="ru-RU"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78FCBD" w14:textId="77777777" w:rsidR="006F30AC" w:rsidRDefault="006F30AC" w:rsidP="0011070C">
      <w:r>
        <w:separator/>
      </w:r>
    </w:p>
  </w:endnote>
  <w:endnote w:type="continuationSeparator" w:id="0">
    <w:p w14:paraId="0D93BE24" w14:textId="77777777" w:rsidR="006F30AC" w:rsidRDefault="006F30A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75" w:type="pct"/>
      <w:tblInd w:w="-284" w:type="dxa"/>
      <w:tblLook w:val="00A0" w:firstRow="1" w:lastRow="0" w:firstColumn="1" w:lastColumn="0" w:noHBand="0" w:noVBand="0"/>
    </w:tblPr>
    <w:tblGrid>
      <w:gridCol w:w="3396"/>
      <w:gridCol w:w="4030"/>
      <w:gridCol w:w="2357"/>
    </w:tblGrid>
    <w:tr w:rsidR="002667A7" w:rsidRPr="00460ECA" w14:paraId="5950A3D5" w14:textId="77777777" w:rsidTr="006D365F">
      <w:tc>
        <w:tcPr>
          <w:tcW w:w="3395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030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2-11-04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74A3B532" w14:textId="7DAB03C0" w:rsidR="002667A7" w:rsidRPr="00873B75" w:rsidRDefault="00873B75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04.11.2022</w:t>
              </w:r>
            </w:p>
          </w:sdtContent>
        </w:sdt>
        <w:p w14:paraId="476B41EA" w14:textId="29A5BEEC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357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9563F5">
            <w:rPr>
              <w:noProof/>
            </w:rPr>
            <w:t>2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9563F5" w:rsidRPr="009563F5">
            <w:rPr>
              <w:noProof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148" w:type="pct"/>
      <w:tblInd w:w="-284" w:type="dxa"/>
      <w:tblLook w:val="00A0" w:firstRow="1" w:lastRow="0" w:firstColumn="1" w:lastColumn="0" w:noHBand="0" w:noVBand="0"/>
    </w:tblPr>
    <w:tblGrid>
      <w:gridCol w:w="3336"/>
      <w:gridCol w:w="4068"/>
      <w:gridCol w:w="2519"/>
    </w:tblGrid>
    <w:tr w:rsidR="005D5C7B" w:rsidRPr="007624CE" w14:paraId="026ADD8F" w14:textId="77777777" w:rsidTr="004557C1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4557C1">
          <w:pPr>
            <w:pStyle w:val="61"/>
            <w:ind w:left="-108" w:firstLine="108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0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2-11-04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357AEEA2" w14:textId="351B5BDC" w:rsidR="005D5C7B" w:rsidRPr="00873B75" w:rsidRDefault="00873B75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873B75">
                <w:rPr>
                  <w:rFonts w:eastAsia="ArialMT"/>
                  <w:u w:val="single"/>
                  <w:lang w:val="ru-RU"/>
                </w:rPr>
                <w:t>04.11.2022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519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9563F5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9563F5">
            <w:rPr>
              <w:noProof/>
              <w:lang w:val="ru-RU"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802B75" w14:textId="77777777" w:rsidR="006F30AC" w:rsidRDefault="006F30AC" w:rsidP="0011070C">
      <w:r>
        <w:separator/>
      </w:r>
    </w:p>
  </w:footnote>
  <w:footnote w:type="continuationSeparator" w:id="0">
    <w:p w14:paraId="192F4F2E" w14:textId="77777777" w:rsidR="006F30AC" w:rsidRDefault="006F30A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75" w:type="pct"/>
      <w:tblInd w:w="-142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1"/>
      <w:gridCol w:w="742"/>
      <w:gridCol w:w="25"/>
      <w:gridCol w:w="1804"/>
      <w:gridCol w:w="835"/>
      <w:gridCol w:w="2219"/>
      <w:gridCol w:w="1804"/>
      <w:gridCol w:w="2211"/>
      <w:gridCol w:w="72"/>
    </w:tblGrid>
    <w:tr w:rsidR="006938AF" w:rsidRPr="00D337DC" w14:paraId="3804E551" w14:textId="77777777" w:rsidTr="00D80C1D">
      <w:trPr>
        <w:gridBefore w:val="1"/>
        <w:gridAfter w:val="1"/>
        <w:wBefore w:w="36" w:type="pct"/>
        <w:wAfter w:w="37" w:type="pct"/>
        <w:trHeight w:val="752"/>
        <w:tblHeader/>
      </w:trPr>
      <w:tc>
        <w:tcPr>
          <w:tcW w:w="379" w:type="pct"/>
          <w:tcBorders>
            <w:bottom w:val="nil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48" w:type="pct"/>
          <w:gridSpan w:val="6"/>
          <w:tcBorders>
            <w:bottom w:val="nil"/>
          </w:tcBorders>
          <w:vAlign w:val="center"/>
        </w:tcPr>
        <w:p w14:paraId="7199E576" w14:textId="587CE73C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BY/112 </w:t>
          </w:r>
          <w:sdt>
            <w:sdtPr>
              <w:rPr>
                <w:bCs/>
                <w:sz w:val="24"/>
                <w:szCs w:val="24"/>
              </w:rPr>
              <w:id w:val="-17080597"/>
              <w:placeholder>
                <w:docPart w:val="986E38E7C4D7475AAF64BF200DE39CA7"/>
              </w:placeholder>
              <w:text/>
            </w:sdtPr>
            <w:sdtContent>
              <w:r w:rsidR="00EE5203" w:rsidRPr="00EE5203">
                <w:rPr>
                  <w:bCs/>
                  <w:sz w:val="24"/>
                  <w:szCs w:val="24"/>
                </w:rPr>
                <w:t>2.0208</w:t>
              </w:r>
            </w:sdtContent>
          </w:sdt>
          <w:r w:rsidRPr="00B453D4">
            <w:rPr>
              <w:bCs/>
              <w:sz w:val="24"/>
              <w:szCs w:val="24"/>
            </w:rPr>
            <w:t xml:space="preserve"> </w:t>
          </w:r>
        </w:p>
      </w:tc>
    </w:tr>
    <w:tr w:rsidR="00D80C1D" w:rsidRPr="001371EC" w14:paraId="7C0CB3D2" w14:textId="77777777" w:rsidTr="00D80C1D">
      <w:tblPrEx>
        <w:tblBorders>
          <w:bottom w:val="none" w:sz="0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Ex>
      <w:trPr>
        <w:cantSplit/>
        <w:trHeight w:val="308"/>
      </w:trPr>
      <w:tc>
        <w:tcPr>
          <w:tcW w:w="428" w:type="pct"/>
          <w:gridSpan w:val="3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406AAEAE" w14:textId="77777777" w:rsidR="00D80C1D" w:rsidRPr="001371EC" w:rsidRDefault="00D80C1D" w:rsidP="00D80C1D">
          <w:pPr>
            <w:autoSpaceDE w:val="0"/>
            <w:autoSpaceDN w:val="0"/>
            <w:adjustRightInd w:val="0"/>
            <w:jc w:val="center"/>
            <w:rPr>
              <w:b/>
              <w:bCs/>
              <w:color w:val="000000"/>
              <w:sz w:val="24"/>
              <w:szCs w:val="24"/>
            </w:rPr>
          </w:pPr>
          <w:r w:rsidRPr="001371EC">
            <w:rPr>
              <w:b/>
              <w:bCs/>
              <w:color w:val="000000"/>
              <w:sz w:val="24"/>
              <w:szCs w:val="24"/>
            </w:rPr>
            <w:t>1</w:t>
          </w:r>
        </w:p>
      </w:tc>
      <w:tc>
        <w:tcPr>
          <w:tcW w:w="922" w:type="pct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57BC2B4A" w14:textId="77777777" w:rsidR="00D80C1D" w:rsidRPr="001371EC" w:rsidRDefault="00D80C1D" w:rsidP="00D80C1D">
          <w:pPr>
            <w:autoSpaceDE w:val="0"/>
            <w:autoSpaceDN w:val="0"/>
            <w:adjustRightInd w:val="0"/>
            <w:jc w:val="center"/>
            <w:rPr>
              <w:b/>
              <w:bCs/>
              <w:color w:val="000000"/>
              <w:sz w:val="24"/>
              <w:szCs w:val="24"/>
            </w:rPr>
          </w:pPr>
          <w:r w:rsidRPr="001371EC">
            <w:rPr>
              <w:b/>
              <w:bCs/>
              <w:color w:val="000000"/>
              <w:sz w:val="24"/>
              <w:szCs w:val="24"/>
            </w:rPr>
            <w:t>2</w:t>
          </w:r>
        </w:p>
      </w:tc>
      <w:tc>
        <w:tcPr>
          <w:tcW w:w="427" w:type="pct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68D5AD2B" w14:textId="77777777" w:rsidR="00D80C1D" w:rsidRPr="001371EC" w:rsidRDefault="00D80C1D" w:rsidP="00670E95">
          <w:pPr>
            <w:autoSpaceDE w:val="0"/>
            <w:autoSpaceDN w:val="0"/>
            <w:adjustRightInd w:val="0"/>
            <w:ind w:right="-102"/>
            <w:jc w:val="center"/>
            <w:rPr>
              <w:b/>
              <w:bCs/>
              <w:color w:val="000000"/>
              <w:sz w:val="24"/>
              <w:szCs w:val="24"/>
            </w:rPr>
          </w:pPr>
          <w:r w:rsidRPr="001371EC">
            <w:rPr>
              <w:b/>
              <w:bCs/>
              <w:color w:val="000000"/>
              <w:sz w:val="24"/>
              <w:szCs w:val="24"/>
            </w:rPr>
            <w:t>3</w:t>
          </w:r>
        </w:p>
      </w:tc>
      <w:tc>
        <w:tcPr>
          <w:tcW w:w="1134" w:type="pct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68612B0D" w14:textId="77777777" w:rsidR="00D80C1D" w:rsidRPr="001371EC" w:rsidRDefault="00D80C1D" w:rsidP="00D80C1D">
          <w:pPr>
            <w:jc w:val="center"/>
            <w:rPr>
              <w:b/>
              <w:bCs/>
              <w:sz w:val="24"/>
              <w:szCs w:val="24"/>
            </w:rPr>
          </w:pPr>
          <w:r w:rsidRPr="001371EC">
            <w:rPr>
              <w:b/>
              <w:bCs/>
              <w:sz w:val="24"/>
              <w:szCs w:val="24"/>
            </w:rPr>
            <w:t>4</w:t>
          </w:r>
        </w:p>
      </w:tc>
      <w:tc>
        <w:tcPr>
          <w:tcW w:w="922" w:type="pct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4" w:space="0" w:color="auto"/>
          </w:tcBorders>
          <w:vAlign w:val="center"/>
        </w:tcPr>
        <w:p w14:paraId="72BD8928" w14:textId="77777777" w:rsidR="00D80C1D" w:rsidRPr="001371EC" w:rsidRDefault="00D80C1D" w:rsidP="00D80C1D">
          <w:pPr>
            <w:jc w:val="center"/>
            <w:rPr>
              <w:b/>
              <w:bCs/>
              <w:sz w:val="24"/>
              <w:szCs w:val="24"/>
            </w:rPr>
          </w:pPr>
          <w:r w:rsidRPr="001371EC">
            <w:rPr>
              <w:b/>
              <w:bCs/>
              <w:sz w:val="24"/>
              <w:szCs w:val="24"/>
            </w:rPr>
            <w:t>5</w:t>
          </w:r>
        </w:p>
      </w:tc>
      <w:tc>
        <w:tcPr>
          <w:tcW w:w="1166" w:type="pct"/>
          <w:gridSpan w:val="2"/>
          <w:tcBorders>
            <w:top w:val="single" w:sz="6" w:space="0" w:color="auto"/>
            <w:left w:val="single" w:sz="4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6C43B1E6" w14:textId="77777777" w:rsidR="00D80C1D" w:rsidRPr="001371EC" w:rsidRDefault="00D80C1D" w:rsidP="00D80C1D">
          <w:pPr>
            <w:jc w:val="center"/>
            <w:rPr>
              <w:b/>
              <w:bCs/>
              <w:sz w:val="24"/>
              <w:szCs w:val="24"/>
            </w:rPr>
          </w:pPr>
          <w:r w:rsidRPr="001371EC">
            <w:rPr>
              <w:b/>
              <w:bCs/>
              <w:sz w:val="24"/>
              <w:szCs w:val="24"/>
            </w:rPr>
            <w:t>6</w:t>
          </w:r>
        </w:p>
      </w:tc>
    </w:tr>
  </w:tbl>
  <w:p w14:paraId="433C6938" w14:textId="77777777" w:rsidR="00B53AEA" w:rsidRPr="004557C1" w:rsidRDefault="00B53AEA" w:rsidP="004557C1">
    <w:pPr>
      <w:pStyle w:val="a7"/>
      <w:ind w:firstLine="0"/>
      <w:rPr>
        <w:sz w:val="4"/>
        <w:szCs w:val="4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2" w:type="dxa"/>
      <w:tblInd w:w="-28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8886"/>
    </w:tblGrid>
    <w:tr w:rsidR="00CC094B" w:rsidRPr="00804957" w14:paraId="00A6030A" w14:textId="77777777" w:rsidTr="004F471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86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722241570">
    <w:abstractNumId w:val="6"/>
  </w:num>
  <w:num w:numId="2" w16cid:durableId="755714146">
    <w:abstractNumId w:val="7"/>
  </w:num>
  <w:num w:numId="3" w16cid:durableId="575551385">
    <w:abstractNumId w:val="4"/>
  </w:num>
  <w:num w:numId="4" w16cid:durableId="2115589052">
    <w:abstractNumId w:val="1"/>
  </w:num>
  <w:num w:numId="5" w16cid:durableId="598834113">
    <w:abstractNumId w:val="11"/>
  </w:num>
  <w:num w:numId="6" w16cid:durableId="673991903">
    <w:abstractNumId w:val="3"/>
  </w:num>
  <w:num w:numId="7" w16cid:durableId="1239292637">
    <w:abstractNumId w:val="8"/>
  </w:num>
  <w:num w:numId="8" w16cid:durableId="901716537">
    <w:abstractNumId w:val="5"/>
  </w:num>
  <w:num w:numId="9" w16cid:durableId="1060207040">
    <w:abstractNumId w:val="9"/>
  </w:num>
  <w:num w:numId="10" w16cid:durableId="1630277460">
    <w:abstractNumId w:val="2"/>
  </w:num>
  <w:num w:numId="11" w16cid:durableId="198982316">
    <w:abstractNumId w:val="0"/>
  </w:num>
  <w:num w:numId="12" w16cid:durableId="184150233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61036"/>
    <w:rsid w:val="000643A6"/>
    <w:rsid w:val="00067FEC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371EC"/>
    <w:rsid w:val="00143293"/>
    <w:rsid w:val="00162213"/>
    <w:rsid w:val="00162D37"/>
    <w:rsid w:val="0018164E"/>
    <w:rsid w:val="00194140"/>
    <w:rsid w:val="001956F7"/>
    <w:rsid w:val="001A4BEA"/>
    <w:rsid w:val="001A7AD9"/>
    <w:rsid w:val="001D02B3"/>
    <w:rsid w:val="001E180C"/>
    <w:rsid w:val="001F51B1"/>
    <w:rsid w:val="001F68E3"/>
    <w:rsid w:val="001F7797"/>
    <w:rsid w:val="0020355B"/>
    <w:rsid w:val="00204777"/>
    <w:rsid w:val="002505FA"/>
    <w:rsid w:val="002667A7"/>
    <w:rsid w:val="00285F39"/>
    <w:rsid w:val="002877C8"/>
    <w:rsid w:val="002900DE"/>
    <w:rsid w:val="002C3708"/>
    <w:rsid w:val="003054C2"/>
    <w:rsid w:val="00305E11"/>
    <w:rsid w:val="0031023B"/>
    <w:rsid w:val="003324CA"/>
    <w:rsid w:val="00350D5F"/>
    <w:rsid w:val="003717D2"/>
    <w:rsid w:val="00374A27"/>
    <w:rsid w:val="003A10A8"/>
    <w:rsid w:val="003A7C1A"/>
    <w:rsid w:val="003C130A"/>
    <w:rsid w:val="003D7438"/>
    <w:rsid w:val="003E26A2"/>
    <w:rsid w:val="003E6D8A"/>
    <w:rsid w:val="003F50C5"/>
    <w:rsid w:val="00401D49"/>
    <w:rsid w:val="00437E07"/>
    <w:rsid w:val="004557C1"/>
    <w:rsid w:val="00460EFB"/>
    <w:rsid w:val="004A5E4C"/>
    <w:rsid w:val="004C53CA"/>
    <w:rsid w:val="004E4DCC"/>
    <w:rsid w:val="004E5090"/>
    <w:rsid w:val="004E6BC8"/>
    <w:rsid w:val="004F4715"/>
    <w:rsid w:val="004F5A1D"/>
    <w:rsid w:val="00507CCF"/>
    <w:rsid w:val="00552FE5"/>
    <w:rsid w:val="0056070B"/>
    <w:rsid w:val="00564318"/>
    <w:rsid w:val="00592241"/>
    <w:rsid w:val="005D5C7B"/>
    <w:rsid w:val="005E250C"/>
    <w:rsid w:val="005E33F5"/>
    <w:rsid w:val="005E611E"/>
    <w:rsid w:val="005E7EB9"/>
    <w:rsid w:val="00645468"/>
    <w:rsid w:val="00652538"/>
    <w:rsid w:val="00670E95"/>
    <w:rsid w:val="006762B3"/>
    <w:rsid w:val="006938AF"/>
    <w:rsid w:val="006A336B"/>
    <w:rsid w:val="006B2C59"/>
    <w:rsid w:val="006D365F"/>
    <w:rsid w:val="006D5481"/>
    <w:rsid w:val="006D5DCE"/>
    <w:rsid w:val="006F0EAC"/>
    <w:rsid w:val="006F30AC"/>
    <w:rsid w:val="00701135"/>
    <w:rsid w:val="0070130C"/>
    <w:rsid w:val="00713B85"/>
    <w:rsid w:val="00731452"/>
    <w:rsid w:val="00734508"/>
    <w:rsid w:val="00741FBB"/>
    <w:rsid w:val="00750565"/>
    <w:rsid w:val="007624CE"/>
    <w:rsid w:val="00796C65"/>
    <w:rsid w:val="007B3671"/>
    <w:rsid w:val="007B3FEC"/>
    <w:rsid w:val="007F5916"/>
    <w:rsid w:val="00805C5D"/>
    <w:rsid w:val="00863185"/>
    <w:rsid w:val="008732EF"/>
    <w:rsid w:val="00873B75"/>
    <w:rsid w:val="00877224"/>
    <w:rsid w:val="00886D6D"/>
    <w:rsid w:val="008B5528"/>
    <w:rsid w:val="008E43A5"/>
    <w:rsid w:val="00916038"/>
    <w:rsid w:val="00920D7B"/>
    <w:rsid w:val="00921A06"/>
    <w:rsid w:val="009503C7"/>
    <w:rsid w:val="0095347E"/>
    <w:rsid w:val="009563F5"/>
    <w:rsid w:val="009940B7"/>
    <w:rsid w:val="009A3A10"/>
    <w:rsid w:val="009A3E9D"/>
    <w:rsid w:val="009D11A4"/>
    <w:rsid w:val="009D5A57"/>
    <w:rsid w:val="009E74C3"/>
    <w:rsid w:val="009F7389"/>
    <w:rsid w:val="00A0063E"/>
    <w:rsid w:val="00A16715"/>
    <w:rsid w:val="00A47C62"/>
    <w:rsid w:val="00A755C7"/>
    <w:rsid w:val="00A80524"/>
    <w:rsid w:val="00AB1825"/>
    <w:rsid w:val="00AC28A5"/>
    <w:rsid w:val="00AD4B7A"/>
    <w:rsid w:val="00AD59E3"/>
    <w:rsid w:val="00B073DC"/>
    <w:rsid w:val="00B16BF0"/>
    <w:rsid w:val="00B20359"/>
    <w:rsid w:val="00B453D4"/>
    <w:rsid w:val="00B4667C"/>
    <w:rsid w:val="00B47A0F"/>
    <w:rsid w:val="00B53AEA"/>
    <w:rsid w:val="00B745BD"/>
    <w:rsid w:val="00BA682A"/>
    <w:rsid w:val="00BA7746"/>
    <w:rsid w:val="00BB0188"/>
    <w:rsid w:val="00BB272F"/>
    <w:rsid w:val="00BC2A72"/>
    <w:rsid w:val="00BC40FF"/>
    <w:rsid w:val="00BC6B2B"/>
    <w:rsid w:val="00BE3EDE"/>
    <w:rsid w:val="00C13D62"/>
    <w:rsid w:val="00C3769E"/>
    <w:rsid w:val="00C62C68"/>
    <w:rsid w:val="00C943E3"/>
    <w:rsid w:val="00C94B1C"/>
    <w:rsid w:val="00C97BC9"/>
    <w:rsid w:val="00CA3473"/>
    <w:rsid w:val="00CA53E3"/>
    <w:rsid w:val="00CC094B"/>
    <w:rsid w:val="00CF4334"/>
    <w:rsid w:val="00D10C95"/>
    <w:rsid w:val="00D56371"/>
    <w:rsid w:val="00D80C1D"/>
    <w:rsid w:val="00D876E6"/>
    <w:rsid w:val="00DA5E7A"/>
    <w:rsid w:val="00DA6561"/>
    <w:rsid w:val="00DB1FAE"/>
    <w:rsid w:val="00DB427E"/>
    <w:rsid w:val="00DB7FF2"/>
    <w:rsid w:val="00DD4EA5"/>
    <w:rsid w:val="00DE6F93"/>
    <w:rsid w:val="00DF7DAB"/>
    <w:rsid w:val="00E00D97"/>
    <w:rsid w:val="00E03B1A"/>
    <w:rsid w:val="00E13A20"/>
    <w:rsid w:val="00E26B9E"/>
    <w:rsid w:val="00E5357F"/>
    <w:rsid w:val="00E750F5"/>
    <w:rsid w:val="00E909C3"/>
    <w:rsid w:val="00E95EA8"/>
    <w:rsid w:val="00EC615C"/>
    <w:rsid w:val="00EC76FB"/>
    <w:rsid w:val="00ED10E7"/>
    <w:rsid w:val="00EE5203"/>
    <w:rsid w:val="00EE7844"/>
    <w:rsid w:val="00EF0247"/>
    <w:rsid w:val="00EF5137"/>
    <w:rsid w:val="00F058B4"/>
    <w:rsid w:val="00F47F4D"/>
    <w:rsid w:val="00F8255B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FontStyle23">
    <w:name w:val="Font Style23"/>
    <w:uiPriority w:val="99"/>
    <w:rsid w:val="0018164E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986E38E7C4D7475AAF64BF200DE39C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2A40EC-DD12-4C2C-88BA-B1DA496E7189}"/>
      </w:docPartPr>
      <w:docPartBody>
        <w:p w:rsidR="0039678F" w:rsidRDefault="00851DC0" w:rsidP="00851DC0">
          <w:pPr>
            <w:pStyle w:val="986E38E7C4D7475AAF64BF200DE39CA7"/>
          </w:pPr>
          <w:r>
            <w:rPr>
              <w:rStyle w:val="a3"/>
              <w:rFonts w:eastAsia="Calibri"/>
            </w:rPr>
            <w:t>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90EDB"/>
    <w:rsid w:val="000B03B2"/>
    <w:rsid w:val="00170396"/>
    <w:rsid w:val="001D6874"/>
    <w:rsid w:val="001F086A"/>
    <w:rsid w:val="002501E5"/>
    <w:rsid w:val="002751FF"/>
    <w:rsid w:val="0039678F"/>
    <w:rsid w:val="003B21DC"/>
    <w:rsid w:val="003F305E"/>
    <w:rsid w:val="00495C3B"/>
    <w:rsid w:val="004A3A30"/>
    <w:rsid w:val="005029EC"/>
    <w:rsid w:val="00516AF1"/>
    <w:rsid w:val="00562D7C"/>
    <w:rsid w:val="00580F98"/>
    <w:rsid w:val="005C3A33"/>
    <w:rsid w:val="005C4097"/>
    <w:rsid w:val="00607457"/>
    <w:rsid w:val="00684F82"/>
    <w:rsid w:val="007677A5"/>
    <w:rsid w:val="0080735D"/>
    <w:rsid w:val="00851DC0"/>
    <w:rsid w:val="00A13F21"/>
    <w:rsid w:val="00A66101"/>
    <w:rsid w:val="00A661C2"/>
    <w:rsid w:val="00A8053F"/>
    <w:rsid w:val="00B00858"/>
    <w:rsid w:val="00B11269"/>
    <w:rsid w:val="00B612C8"/>
    <w:rsid w:val="00B63D03"/>
    <w:rsid w:val="00BF3758"/>
    <w:rsid w:val="00C8094E"/>
    <w:rsid w:val="00CC03D9"/>
    <w:rsid w:val="00CC7A3D"/>
    <w:rsid w:val="00D373B5"/>
    <w:rsid w:val="00D53B49"/>
    <w:rsid w:val="00DB7154"/>
    <w:rsid w:val="00EB4B12"/>
    <w:rsid w:val="00EF7515"/>
    <w:rsid w:val="00F117DE"/>
    <w:rsid w:val="00F120DC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851DC0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  <w:style w:type="paragraph" w:customStyle="1" w:styleId="986E38E7C4D7475AAF64BF200DE39CA7">
    <w:name w:val="986E38E7C4D7475AAF64BF200DE39CA7"/>
    <w:rsid w:val="00851D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A84D24-8426-4774-BA7F-18689FCF8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2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Кравченко Сергей Васильевич</cp:lastModifiedBy>
  <cp:revision>54</cp:revision>
  <cp:lastPrinted>2021-06-17T06:40:00Z</cp:lastPrinted>
  <dcterms:created xsi:type="dcterms:W3CDTF">2022-04-07T10:57:00Z</dcterms:created>
  <dcterms:modified xsi:type="dcterms:W3CDTF">2022-10-26T14:05:00Z</dcterms:modified>
</cp:coreProperties>
</file>