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7011"/>
        <w:gridCol w:w="4282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1E8122DF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143.01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674AB550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18.11.2022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00C88279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424620A2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C04BB3" w:rsidRPr="00C04BB3">
        <w:rPr>
          <w:sz w:val="28"/>
          <w:szCs w:val="28"/>
          <w:lang w:val="ru-RU"/>
        </w:rPr>
        <w:t>18 ноября 2022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73C3F356" w14:textId="39A7A0FF" w:rsidR="00987800" w:rsidRPr="00987800" w:rsidRDefault="00987800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Pr="00987800">
        <w:rPr>
          <w:bCs/>
          <w:color w:val="000000"/>
          <w:sz w:val="28"/>
          <w:szCs w:val="18"/>
          <w:lang w:val="ru-RU"/>
        </w:rPr>
        <w:t xml:space="preserve">Общества с ограниченной ответственностью «Научно-учебный центр «Качество»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2004"/>
        <w:gridCol w:w="1843"/>
        <w:gridCol w:w="1984"/>
      </w:tblGrid>
      <w:tr w:rsidR="00FC3347" w:rsidRPr="00CE12B9" w14:paraId="79ACAF5D" w14:textId="77777777" w:rsidTr="00A46255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DB7B61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985"/>
        <w:gridCol w:w="1843"/>
        <w:gridCol w:w="1984"/>
      </w:tblGrid>
      <w:tr w:rsidR="00FC3347" w:rsidRPr="00CE12B9" w14:paraId="1BB89BDA" w14:textId="77777777" w:rsidTr="00DB7B61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FC3347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6B3AAA" w:rsidRDefault="0082635D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CE12B9" w:rsidRDefault="0082635D" w:rsidP="00CA7817">
            <w:pPr>
              <w:spacing w:line="259" w:lineRule="auto"/>
              <w:ind w:left="-2" w:firstLine="2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F91771" w:rsidRPr="0082635D" w14:paraId="5BD9985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77777777" w:rsidR="00F91771" w:rsidRPr="000B287B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Акустико-эмиссионный контроль</w:t>
            </w:r>
            <w:r w:rsidRPr="00104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02E24DE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675BC50" w14:textId="786A613F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F350D6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77A6A621" w14:textId="4AE750B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167A91D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EAC64D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3BDCCDA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1F36109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E796B31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5D90379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0DC61964" w14:textId="0312086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C8BA05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1B13A34B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0F46099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F4E67E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61844A1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99A8A6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2FA5893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A627AC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694F721" w14:textId="7C8D0E1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91771" w:rsidRPr="00CF6263" w14:paraId="6E5231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Вихретоковый</w:t>
            </w:r>
            <w:proofErr w:type="spell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5EB91717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B474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07A02CDC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  <w:p w14:paraId="0C397C73" w14:textId="0F533EE2" w:rsidR="00CC13C5" w:rsidRPr="00F42025" w:rsidRDefault="00CC13C5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67F184" w14:textId="3927A8D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B50A1F" w14:textId="0283F326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CE6B27" w:rsidRPr="00CF6263" w14:paraId="62091BB3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CE6B27" w:rsidRPr="00CE12B9" w:rsidRDefault="00CE6B27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77777777" w:rsidR="00CE6B27" w:rsidRPr="00104D2D" w:rsidRDefault="00CE6B27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</w:p>
          <w:p w14:paraId="6BB8B3E2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P</w:t>
            </w:r>
            <w:r w:rsidRPr="000A1303">
              <w:rPr>
                <w:b/>
                <w:sz w:val="24"/>
              </w:rPr>
              <w:t xml:space="preserve">, </w:t>
            </w:r>
          </w:p>
          <w:p w14:paraId="27D9D1F9" w14:textId="77777777" w:rsidR="00CE6B27" w:rsidRPr="003D2DBF" w:rsidRDefault="00CE6B27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TG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CE6B27" w:rsidRPr="000B287B" w:rsidRDefault="00CE6B27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B3B3BB4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AD58A" w14:textId="77777777" w:rsidR="00F91771" w:rsidRDefault="00F91771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4A6E2874" w14:textId="64EA1314" w:rsidR="00CE6B27" w:rsidRDefault="00CE6B27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</w:t>
            </w:r>
            <w:proofErr w:type="spellStart"/>
            <w:r w:rsidRPr="00DB64D4">
              <w:rPr>
                <w:lang w:val="en-US"/>
              </w:rPr>
              <w:t>wa</w:t>
            </w:r>
            <w:proofErr w:type="spellEnd"/>
            <w:r w:rsidRPr="00DB64D4">
              <w:rPr>
                <w:lang w:val="en-US"/>
              </w:rPr>
              <w:t xml:space="preserve"> </w:t>
            </w:r>
          </w:p>
          <w:p w14:paraId="7F12CF97" w14:textId="060ECF80" w:rsidR="00CE6B27" w:rsidRPr="000A1303" w:rsidRDefault="00CE6B27" w:rsidP="001B1254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0B4E5BD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F91771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>ный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MT</w:t>
            </w:r>
          </w:p>
          <w:p w14:paraId="0F872EB0" w14:textId="1AC58A9C" w:rsidR="00F91771" w:rsidRPr="000A1303" w:rsidRDefault="00F91771" w:rsidP="00F91771">
            <w:pPr>
              <w:spacing w:line="259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(MT, MT-FL)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356CEE9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BB9E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cc)</w:t>
            </w:r>
          </w:p>
          <w:p w14:paraId="044C7579" w14:textId="2BA83EB8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43589C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AB0E3F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40441D94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2A01D21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4A97BEF5" w14:textId="44037674" w:rsidR="00F91771" w:rsidRPr="000A1303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73D8EE69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2F9960" w14:textId="084D1F46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D1BACDA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A287C" w14:textId="77777777" w:rsidR="00F91771" w:rsidRPr="0055797A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RT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B01C6E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09.01.06</w:t>
            </w:r>
          </w:p>
          <w:p w14:paraId="393F5358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71F0729F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B274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36E25CA" w14:textId="446E425B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F91771" w:rsidRPr="003C385D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575742EB" w14:textId="77777777" w:rsidTr="001B1254">
        <w:trPr>
          <w:cantSplit/>
          <w:trHeight w:val="242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F398A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F45A9" w14:textId="77777777" w:rsidR="00F91771" w:rsidRPr="00904365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05F20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>Т-</w:t>
            </w:r>
            <w:r w:rsidRPr="00040EFB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E3CB3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B4BFC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134EDBCA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8384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3D79AA1" w14:textId="63C396D7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DE2B" w14:textId="18852E71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2F17F" w14:textId="7846B41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4B145608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7096E">
              <w:rPr>
                <w:b/>
                <w:sz w:val="24"/>
                <w:lang w:val="en-US"/>
              </w:rPr>
              <w:t>UT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69164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09.01.07</w:t>
            </w:r>
          </w:p>
          <w:p w14:paraId="6D9ECE43" w14:textId="3D9488CA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05BCBDE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5CA8A9E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115B47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15F636A2" w14:textId="53E785F6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82635D" w14:paraId="28CD3620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F91771" w:rsidRPr="001248A0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UT-TOFD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E69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5E43AE09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1CC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(w) </w:t>
            </w:r>
          </w:p>
          <w:p w14:paraId="65786DE7" w14:textId="3B8FA8B8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82635D" w14:paraId="4C4DF135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23A2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E8DF0" w14:textId="77777777" w:rsidR="00F91771" w:rsidRPr="000A1303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815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 w:rsidRPr="000A1303">
              <w:rPr>
                <w:b/>
                <w:sz w:val="24"/>
                <w:lang w:val="en-US"/>
              </w:rPr>
              <w:t>UT-PA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BABC9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69F218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447965C6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8EDC4F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t>)</w:t>
            </w:r>
          </w:p>
          <w:p w14:paraId="00423BB8" w14:textId="5DA69651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F9ACB5" w14:textId="5EADB37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634B57" w14:textId="5332A88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F91771" w14:paraId="3ACCB54D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  <w:p w14:paraId="4EC3A48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01D4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 xml:space="preserve"> (</w:t>
            </w:r>
            <w:r w:rsidRPr="000A1303">
              <w:rPr>
                <w:lang w:val="en-US"/>
              </w:rPr>
              <w:t>c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f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t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wp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cc</w:t>
            </w:r>
            <w:r w:rsidRPr="00F42025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F42025">
              <w:rPr>
                <w:lang w:val="en-US"/>
              </w:rPr>
              <w:t>)</w:t>
            </w:r>
          </w:p>
          <w:p w14:paraId="3242D5C3" w14:textId="60AFCF68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0A1303">
              <w:rPr>
                <w:lang w:val="en-US"/>
              </w:rPr>
              <w:t>m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s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r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a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bs</w:t>
            </w:r>
            <w:r w:rsidRPr="00F4202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CF6263" w14:paraId="19CFCB19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Термографический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052AE" w14:textId="591682A6" w:rsidR="00F91771" w:rsidRPr="000A1303" w:rsidRDefault="00F91771" w:rsidP="00F91771">
            <w:pPr>
              <w:spacing w:line="259" w:lineRule="auto"/>
              <w:ind w:firstLine="4"/>
              <w:jc w:val="center"/>
              <w:rPr>
                <w:color w:val="FF0000"/>
                <w:lang w:val="en-US"/>
              </w:rPr>
            </w:pPr>
            <w:r w:rsidRPr="000A1303">
              <w:rPr>
                <w:lang w:val="en-US"/>
              </w:rPr>
              <w:t xml:space="preserve">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 m,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E37E85">
              <w:rPr>
                <w:lang w:val="en-US"/>
              </w:rPr>
              <w:t xml:space="preserve"> </w:t>
            </w:r>
            <w:r w:rsidRPr="000A1303">
              <w:rPr>
                <w:lang w:val="en-US"/>
              </w:rPr>
              <w:t>s,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2B4CF3">
              <w:rPr>
                <w:lang w:val="en-US"/>
              </w:rPr>
              <w:t xml:space="preserve"> </w:t>
            </w:r>
            <w:r w:rsidRPr="000A1303">
              <w:t>а</w:t>
            </w:r>
            <w:r w:rsidRPr="000A1303">
              <w:rPr>
                <w:lang w:val="en-US"/>
              </w:rPr>
              <w:t xml:space="preserve">, ma, </w:t>
            </w:r>
            <w:proofErr w:type="spellStart"/>
            <w:r w:rsidRPr="000A1303">
              <w:rPr>
                <w:lang w:val="en-US"/>
              </w:rPr>
              <w:t>wa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ee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1D918C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003DF9FA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70AF3">
              <w:rPr>
                <w:sz w:val="24"/>
                <w:szCs w:val="24"/>
              </w:rPr>
              <w:t xml:space="preserve">ензометрический метод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ST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7CC92B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8E00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745B113" w14:textId="5AE672EF" w:rsidR="00F91771" w:rsidRPr="00DB64D4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4889" w:type="dxa"/>
        <w:tblInd w:w="-5" w:type="dxa"/>
        <w:tblLook w:val="04A0" w:firstRow="1" w:lastRow="0" w:firstColumn="1" w:lastColumn="0" w:noHBand="0" w:noVBand="1"/>
      </w:tblPr>
      <w:tblGrid>
        <w:gridCol w:w="2472"/>
        <w:gridCol w:w="1311"/>
        <w:gridCol w:w="1895"/>
        <w:gridCol w:w="1374"/>
        <w:gridCol w:w="466"/>
        <w:gridCol w:w="3728"/>
        <w:gridCol w:w="1482"/>
        <w:gridCol w:w="2161"/>
      </w:tblGrid>
      <w:tr w:rsidR="008E7A23" w:rsidRPr="00EB77E2" w14:paraId="341E6C64" w14:textId="51718F31" w:rsidTr="008E7A23">
        <w:trPr>
          <w:gridAfter w:val="2"/>
          <w:wAfter w:w="3643" w:type="dxa"/>
        </w:trPr>
        <w:tc>
          <w:tcPr>
            <w:tcW w:w="7052" w:type="dxa"/>
            <w:gridSpan w:val="4"/>
            <w:tcBorders>
              <w:top w:val="nil"/>
              <w:left w:val="nil"/>
              <w:right w:val="nil"/>
            </w:tcBorders>
          </w:tcPr>
          <w:bookmarkEnd w:id="0"/>
          <w:p w14:paraId="7A3AB7F5" w14:textId="76E540C8" w:rsidR="008E7A23" w:rsidRPr="00EB77E2" w:rsidRDefault="00E97D7A" w:rsidP="001B1254">
            <w:pPr>
              <w:ind w:left="-284" w:firstLine="17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vertAlign w:val="superscript"/>
              </w:rPr>
              <w:t xml:space="preserve">   1</w:t>
            </w:r>
            <w:r w:rsidR="008E7A23" w:rsidRPr="00EB77E2">
              <w:rPr>
                <w:i/>
                <w:iCs/>
                <w:color w:val="000000"/>
              </w:rPr>
              <w:t xml:space="preserve">Секторы продукции и производственные секторы </w:t>
            </w:r>
          </w:p>
          <w:p w14:paraId="0D1958C5" w14:textId="26F963B9" w:rsidR="00E97D7A" w:rsidRPr="00EB77E2" w:rsidRDefault="00E97D7A" w:rsidP="00E97D7A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vertAlign w:val="superscript"/>
              </w:rPr>
              <w:t>2</w:t>
            </w:r>
            <w:r w:rsidRPr="00EB77E2">
              <w:rPr>
                <w:color w:val="000000"/>
                <w:vertAlign w:val="superscript"/>
              </w:rPr>
              <w:t xml:space="preserve"> </w:t>
            </w:r>
            <w:r w:rsidRPr="00EB77E2">
              <w:rPr>
                <w:i/>
                <w:iCs/>
                <w:color w:val="000000"/>
              </w:rPr>
              <w:t xml:space="preserve">СТО ОС 22-2022 «Схема сертификации персонала в области НК» </w:t>
            </w:r>
          </w:p>
          <w:p w14:paraId="5467FB3E" w14:textId="77777777" w:rsidR="008E7A23" w:rsidRPr="00EB77E2" w:rsidRDefault="008E7A23" w:rsidP="00DB7B6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881516E" w14:textId="77777777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</w:tcPr>
          <w:p w14:paraId="0C8F39EC" w14:textId="06D0EF84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</w:tr>
      <w:tr w:rsidR="00C406B1" w:rsidRPr="00EB77E2" w14:paraId="003ECDEB" w14:textId="6DADD485" w:rsidTr="00652645">
        <w:trPr>
          <w:trHeight w:val="276"/>
        </w:trPr>
        <w:tc>
          <w:tcPr>
            <w:tcW w:w="7052" w:type="dxa"/>
            <w:gridSpan w:val="4"/>
          </w:tcPr>
          <w:p w14:paraId="2E9E0BFE" w14:textId="12EAE6E0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77777777" w:rsidR="00C406B1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 w:val="restart"/>
          </w:tcPr>
          <w:p w14:paraId="7D8D924B" w14:textId="341D9E7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C406B1" w:rsidRPr="00EB77E2" w:rsidRDefault="00C406B1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2161" w:type="dxa"/>
            <w:vMerge w:val="restart"/>
          </w:tcPr>
          <w:p w14:paraId="40BEDE97" w14:textId="0EDC233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Секторы продукции</w:t>
            </w:r>
          </w:p>
        </w:tc>
      </w:tr>
      <w:tr w:rsidR="00C406B1" w:rsidRPr="00EB77E2" w14:paraId="13B48286" w14:textId="77777777" w:rsidTr="00BB56D9">
        <w:trPr>
          <w:trHeight w:val="180"/>
        </w:trPr>
        <w:tc>
          <w:tcPr>
            <w:tcW w:w="3783" w:type="dxa"/>
            <w:gridSpan w:val="2"/>
          </w:tcPr>
          <w:p w14:paraId="083130DA" w14:textId="646D3C46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Металлические материалы</w:t>
            </w:r>
          </w:p>
        </w:tc>
        <w:tc>
          <w:tcPr>
            <w:tcW w:w="3269" w:type="dxa"/>
            <w:gridSpan w:val="2"/>
          </w:tcPr>
          <w:p w14:paraId="622BDB42" w14:textId="3EC07F89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Композитные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C406B1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/>
          </w:tcPr>
          <w:p w14:paraId="2E584B8E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1" w:type="dxa"/>
            <w:vMerge/>
          </w:tcPr>
          <w:p w14:paraId="0B4C931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406B1" w:rsidRPr="00EB77E2" w14:paraId="6C83D431" w14:textId="756E0C76" w:rsidTr="008E7A23">
        <w:tc>
          <w:tcPr>
            <w:tcW w:w="2472" w:type="dxa"/>
          </w:tcPr>
          <w:p w14:paraId="1BF186D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1895" w:type="dxa"/>
            <w:tcBorders>
              <w:top w:val="nil"/>
            </w:tcBorders>
          </w:tcPr>
          <w:p w14:paraId="01A845D7" w14:textId="074C91DF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74" w:type="dxa"/>
            <w:tcBorders>
              <w:top w:val="nil"/>
            </w:tcBorders>
          </w:tcPr>
          <w:p w14:paraId="5EB30B06" w14:textId="1F84D47B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06553F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DD6E5AD" w14:textId="26903BD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Производство</w:t>
            </w:r>
          </w:p>
        </w:tc>
        <w:tc>
          <w:tcPr>
            <w:tcW w:w="1482" w:type="dxa"/>
          </w:tcPr>
          <w:p w14:paraId="30F09B95" w14:textId="73A1B67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1" w:type="dxa"/>
          </w:tcPr>
          <w:p w14:paraId="19E10142" w14:textId="1DE2061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19722476" w14:textId="67F9F427" w:rsidTr="008E7A23">
        <w:tc>
          <w:tcPr>
            <w:tcW w:w="2472" w:type="dxa"/>
          </w:tcPr>
          <w:p w14:paraId="1870600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Отливки</w:t>
            </w:r>
          </w:p>
        </w:tc>
        <w:tc>
          <w:tcPr>
            <w:tcW w:w="1311" w:type="dxa"/>
          </w:tcPr>
          <w:p w14:paraId="2A219D21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1895" w:type="dxa"/>
          </w:tcPr>
          <w:p w14:paraId="270B0897" w14:textId="349DEF3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Композиты с цементной матрицей</w:t>
            </w:r>
          </w:p>
        </w:tc>
        <w:tc>
          <w:tcPr>
            <w:tcW w:w="1374" w:type="dxa"/>
          </w:tcPr>
          <w:p w14:paraId="55C7559D" w14:textId="531315D2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сс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291172B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FDDE273" w14:textId="0F68CD1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</w:tcPr>
          <w:p w14:paraId="6170A540" w14:textId="03107AC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1" w:type="dxa"/>
          </w:tcPr>
          <w:p w14:paraId="7B185854" w14:textId="2A43A0CE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24569F10" w14:textId="70017863" w:rsidTr="00E97D7A">
        <w:trPr>
          <w:trHeight w:val="287"/>
        </w:trPr>
        <w:tc>
          <w:tcPr>
            <w:tcW w:w="2472" w:type="dxa"/>
          </w:tcPr>
          <w:p w14:paraId="4AED90A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Поковки</w:t>
            </w:r>
          </w:p>
        </w:tc>
        <w:tc>
          <w:tcPr>
            <w:tcW w:w="1311" w:type="dxa"/>
          </w:tcPr>
          <w:p w14:paraId="30D89F9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1895" w:type="dxa"/>
          </w:tcPr>
          <w:p w14:paraId="0E4F3C66" w14:textId="28CEED10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Упрочненные пластики</w:t>
            </w:r>
          </w:p>
        </w:tc>
        <w:tc>
          <w:tcPr>
            <w:tcW w:w="1374" w:type="dxa"/>
          </w:tcPr>
          <w:p w14:paraId="547A6634" w14:textId="1E38EC1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  <w:lang w:val="en-US"/>
              </w:rPr>
              <w:t>frp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22ED051" w14:textId="5332935A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Железнодорожный транспорт</w:t>
            </w:r>
          </w:p>
        </w:tc>
        <w:tc>
          <w:tcPr>
            <w:tcW w:w="1482" w:type="dxa"/>
          </w:tcPr>
          <w:p w14:paraId="1002FE37" w14:textId="7F7CB741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r</w:t>
            </w:r>
          </w:p>
        </w:tc>
        <w:tc>
          <w:tcPr>
            <w:tcW w:w="2161" w:type="dxa"/>
          </w:tcPr>
          <w:p w14:paraId="03746122" w14:textId="6E8F4733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>, c, f</w:t>
            </w:r>
          </w:p>
        </w:tc>
      </w:tr>
      <w:tr w:rsidR="00C406B1" w:rsidRPr="00EB77E2" w14:paraId="3C6C0310" w14:textId="22BF0FDF" w:rsidTr="008E7A23">
        <w:tc>
          <w:tcPr>
            <w:tcW w:w="2472" w:type="dxa"/>
          </w:tcPr>
          <w:p w14:paraId="2A20E0A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Сварные швы</w:t>
            </w:r>
          </w:p>
        </w:tc>
        <w:tc>
          <w:tcPr>
            <w:tcW w:w="1311" w:type="dxa"/>
          </w:tcPr>
          <w:p w14:paraId="4A56988E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1895" w:type="dxa"/>
          </w:tcPr>
          <w:p w14:paraId="4AE28A90" w14:textId="6BE849E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74" w:type="dxa"/>
          </w:tcPr>
          <w:p w14:paraId="1DD0BCD0" w14:textId="4F7E14F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5EC53E7A" w14:textId="3564E36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Авиация и космонавтика</w:t>
            </w:r>
          </w:p>
        </w:tc>
        <w:tc>
          <w:tcPr>
            <w:tcW w:w="1482" w:type="dxa"/>
          </w:tcPr>
          <w:p w14:paraId="5A9B2FEE" w14:textId="09AB62D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1" w:type="dxa"/>
          </w:tcPr>
          <w:p w14:paraId="16D0B289" w14:textId="0EFBC0ED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c, f,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frp</w:t>
            </w:r>
            <w:proofErr w:type="spellEnd"/>
          </w:p>
        </w:tc>
      </w:tr>
      <w:tr w:rsidR="00C406B1" w:rsidRPr="00EB77E2" w14:paraId="1D732064" w14:textId="5F5DE10C" w:rsidTr="008E7A23">
        <w:tc>
          <w:tcPr>
            <w:tcW w:w="2472" w:type="dxa"/>
          </w:tcPr>
          <w:p w14:paraId="16BE3F9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1B99BE2D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  <w:p w14:paraId="74217AA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1895" w:type="dxa"/>
          </w:tcPr>
          <w:p w14:paraId="76A4180C" w14:textId="07839ABB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</w:tcPr>
          <w:p w14:paraId="564A9D5B" w14:textId="25695030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11D6131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153990F" w14:textId="6D3127F0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Строительные конструкции</w:t>
            </w:r>
          </w:p>
        </w:tc>
        <w:tc>
          <w:tcPr>
            <w:tcW w:w="1482" w:type="dxa"/>
          </w:tcPr>
          <w:p w14:paraId="7625F347" w14:textId="6B25105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bs</w:t>
            </w:r>
            <w:proofErr w:type="spellEnd"/>
          </w:p>
        </w:tc>
        <w:tc>
          <w:tcPr>
            <w:tcW w:w="2161" w:type="dxa"/>
          </w:tcPr>
          <w:p w14:paraId="2F8F7ACD" w14:textId="07F2094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cc</w:t>
            </w:r>
            <w:proofErr w:type="spellEnd"/>
            <w:r w:rsidRPr="003140F1">
              <w:rPr>
                <w:i/>
                <w:iCs/>
                <w:color w:val="000000"/>
              </w:rPr>
              <w:t>, w</w:t>
            </w:r>
          </w:p>
        </w:tc>
      </w:tr>
      <w:tr w:rsidR="00C406B1" w:rsidRPr="00EB77E2" w14:paraId="5E26B1B8" w14:textId="2E66E477" w:rsidTr="008E7A23">
        <w:tc>
          <w:tcPr>
            <w:tcW w:w="2472" w:type="dxa"/>
            <w:tcBorders>
              <w:bottom w:val="single" w:sz="4" w:space="0" w:color="auto"/>
            </w:tcBorders>
          </w:tcPr>
          <w:p w14:paraId="64AE526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Продукция, обработанная давлением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E9CFEFC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6E3CEC22" w14:textId="5435FEF4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4EF0F657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ADBDF91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BB06733" w14:textId="5CA7C27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Тепломеханическое </w:t>
            </w:r>
            <w:proofErr w:type="gramStart"/>
            <w:r w:rsidRPr="00EB77E2">
              <w:rPr>
                <w:i/>
                <w:iCs/>
                <w:color w:val="000000"/>
              </w:rPr>
              <w:t>и  механическое</w:t>
            </w:r>
            <w:proofErr w:type="gramEnd"/>
            <w:r w:rsidRPr="00EB77E2">
              <w:rPr>
                <w:i/>
                <w:iCs/>
                <w:color w:val="000000"/>
              </w:rPr>
              <w:t xml:space="preserve"> оборудование</w:t>
            </w:r>
          </w:p>
        </w:tc>
        <w:tc>
          <w:tcPr>
            <w:tcW w:w="1482" w:type="dxa"/>
          </w:tcPr>
          <w:p w14:paraId="0B4D7D74" w14:textId="6B5A602D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mа</w:t>
            </w:r>
            <w:proofErr w:type="spellEnd"/>
          </w:p>
        </w:tc>
        <w:tc>
          <w:tcPr>
            <w:tcW w:w="2161" w:type="dxa"/>
          </w:tcPr>
          <w:p w14:paraId="3C57627A" w14:textId="05287C76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</w:t>
            </w:r>
            <w:r w:rsidRPr="00EB77E2">
              <w:rPr>
                <w:i/>
                <w:iCs/>
                <w:color w:val="000000"/>
              </w:rPr>
              <w:t>----</w:t>
            </w:r>
          </w:p>
        </w:tc>
      </w:tr>
      <w:tr w:rsidR="00C406B1" w:rsidRPr="00EB77E2" w14:paraId="052112E0" w14:textId="77777777" w:rsidTr="008E7A23"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14:paraId="7C1B01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14:paraId="330C85F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14:paraId="027C1CB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6E67477D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719D4F4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0B2E7589" w14:textId="501C881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Ограждающие конструкции</w:t>
            </w:r>
          </w:p>
        </w:tc>
        <w:tc>
          <w:tcPr>
            <w:tcW w:w="1482" w:type="dxa"/>
          </w:tcPr>
          <w:p w14:paraId="105FBB33" w14:textId="7D3B73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wa</w:t>
            </w:r>
            <w:proofErr w:type="spellEnd"/>
          </w:p>
        </w:tc>
        <w:tc>
          <w:tcPr>
            <w:tcW w:w="2161" w:type="dxa"/>
          </w:tcPr>
          <w:p w14:paraId="439D505F" w14:textId="6CD3EE54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-----</w:t>
            </w:r>
          </w:p>
        </w:tc>
      </w:tr>
      <w:tr w:rsidR="00C406B1" w:rsidRPr="00EB77E2" w14:paraId="032CF08D" w14:textId="77777777" w:rsidTr="008E7A23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635D30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9ED0E28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644D5D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9CD8E7A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277EC77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DDF9637" w14:textId="3AF6C20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Электрооборудование</w:t>
            </w:r>
          </w:p>
        </w:tc>
        <w:tc>
          <w:tcPr>
            <w:tcW w:w="1482" w:type="dxa"/>
          </w:tcPr>
          <w:p w14:paraId="1592A927" w14:textId="196AF03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</w:rPr>
              <w:t>ee</w:t>
            </w:r>
            <w:proofErr w:type="spellEnd"/>
          </w:p>
        </w:tc>
        <w:tc>
          <w:tcPr>
            <w:tcW w:w="2161" w:type="dxa"/>
          </w:tcPr>
          <w:p w14:paraId="36700999" w14:textId="368F71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------</w:t>
            </w:r>
          </w:p>
        </w:tc>
      </w:tr>
    </w:tbl>
    <w:p w14:paraId="23D981C2" w14:textId="77777777" w:rsidR="00B31286" w:rsidRDefault="00B31286"/>
    <w:tbl>
      <w:tblPr>
        <w:tblStyle w:val="af2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B31286" w:rsidRPr="00645C1C" w14:paraId="71F45092" w14:textId="77777777" w:rsidTr="00B31286">
        <w:trPr>
          <w:trHeight w:val="396"/>
        </w:trPr>
        <w:tc>
          <w:tcPr>
            <w:tcW w:w="14601" w:type="dxa"/>
            <w:vMerge w:val="restart"/>
          </w:tcPr>
          <w:p w14:paraId="7C2D6E4F" w14:textId="4C5143BD" w:rsidR="00B31286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  <w:r w:rsidRPr="00DB7B61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B31286" w:rsidRPr="00DB7B61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"/>
              <w:gridCol w:w="4212"/>
              <w:gridCol w:w="3160"/>
              <w:gridCol w:w="2895"/>
              <w:gridCol w:w="3160"/>
            </w:tblGrid>
            <w:tr w:rsidR="00B31286" w:rsidRPr="002A42A9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B7B61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DB7B61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DB7B61">
                    <w:rPr>
                      <w:lang w:val="ru-RU"/>
                    </w:rPr>
                    <w:t xml:space="preserve">Код </w:t>
                  </w:r>
                  <w:proofErr w:type="gramStart"/>
                  <w:r w:rsidRPr="00DB7B61">
                    <w:rPr>
                      <w:lang w:val="ru-RU"/>
                    </w:rPr>
                    <w:t>области  объекта</w:t>
                  </w:r>
                  <w:proofErr w:type="gramEnd"/>
                  <w:r w:rsidRPr="00DB7B61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DB7B61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DB7B61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B31286" w:rsidRPr="002A42A9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B31286" w:rsidRPr="00DB7B61" w:rsidRDefault="00B31286" w:rsidP="00EB77E2">
                  <w:pPr>
                    <w:pStyle w:val="42"/>
                    <w:jc w:val="center"/>
                  </w:pPr>
                  <w:proofErr w:type="spellStart"/>
                  <w:r w:rsidRPr="00DB7B61">
                    <w:t>объекту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оценки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B31286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B31286" w:rsidRPr="00412D1F" w:rsidRDefault="00B31286" w:rsidP="00EB77E2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B31286" w:rsidRPr="00412D1F" w:rsidRDefault="00B31286" w:rsidP="00EB77E2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B31286" w:rsidRPr="002A42A9" w14:paraId="2C11AE3F" w14:textId="77777777" w:rsidTr="00B31286">
              <w:trPr>
                <w:trHeight w:val="1591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0B31660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4618F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Сварщик – практик</w:t>
                  </w:r>
                </w:p>
                <w:p w14:paraId="6BBF48D8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(первый уровень</w:t>
                  </w:r>
                </w:p>
                <w:p w14:paraId="245A7285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компетентности)</w:t>
                  </w:r>
                </w:p>
                <w:p w14:paraId="3CE8147C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09.02.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3417A994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6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1E46333C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062845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bookmarkStart w:id="2" w:name="_Hlk80054194"/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</w:t>
                  </w:r>
                  <w:bookmarkEnd w:id="2"/>
                  <w:r w:rsidRPr="00DB7B61">
                    <w:rPr>
                      <w:sz w:val="22"/>
                      <w:szCs w:val="22"/>
                      <w:lang w:val="de-DE"/>
                    </w:rPr>
                    <w:t>-1999</w:t>
                  </w:r>
                </w:p>
                <w:p w14:paraId="51EF30FC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 ISO 9606-4-1999</w:t>
                  </w:r>
                </w:p>
                <w:p w14:paraId="60372523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 xml:space="preserve">EN ISO 9606-5-2000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97A4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7EFE45F1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7BCE26CF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9606-3-1999</w:t>
                  </w:r>
                </w:p>
                <w:p w14:paraId="2EB3C192" w14:textId="77777777" w:rsidR="00B31286" w:rsidRPr="001248A0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9606-4-1999</w:t>
                  </w:r>
                </w:p>
                <w:p w14:paraId="4115C6F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9606-5-2000  </w:t>
                  </w:r>
                </w:p>
                <w:p w14:paraId="7B7E01A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05.01-2022/С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B31286" w:rsidRPr="002A42A9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3809D" w14:textId="25D1A662" w:rsidR="00B31286" w:rsidRPr="00DB7B61" w:rsidRDefault="00B31286" w:rsidP="00F91771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B31286" w:rsidRPr="00DB7B61" w:rsidRDefault="00B31286" w:rsidP="00F91771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D682A7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05.02-2022/С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</w:tbl>
          <w:p w14:paraId="359B1F67" w14:textId="58487927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1 </w:t>
            </w:r>
            <w:r w:rsidRPr="00C7497C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6097830D" w14:textId="6F5CA79B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2 </w:t>
            </w:r>
            <w:r w:rsidRPr="00C7497C">
              <w:rPr>
                <w:i/>
                <w:iCs/>
              </w:rPr>
              <w:t xml:space="preserve">СТО ОС 05.01-2022/С «Процесс сертификации персонала в области сварки, схема сертификации сварщиков ручной и частично механизированной сварки плавлением» </w:t>
            </w:r>
          </w:p>
          <w:p w14:paraId="1199DB70" w14:textId="5096C85D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3 </w:t>
            </w:r>
            <w:r w:rsidRPr="00C7497C">
              <w:rPr>
                <w:i/>
                <w:iCs/>
              </w:rPr>
              <w:t>СТО ОС 05.02-2022/С «Процесс сертификации персонала в области сварки, схема сертификации операторов полностью механизированной и автоматической сварки»</w:t>
            </w:r>
          </w:p>
          <w:p w14:paraId="5683FFA0" w14:textId="77777777" w:rsidR="00B31286" w:rsidRPr="00C7497C" w:rsidRDefault="00B31286" w:rsidP="00EB77E2">
            <w:pPr>
              <w:pStyle w:val="31"/>
              <w:rPr>
                <w:i/>
                <w:iCs/>
                <w:sz w:val="22"/>
                <w:szCs w:val="22"/>
              </w:rPr>
            </w:pPr>
          </w:p>
          <w:p w14:paraId="05EB5749" w14:textId="410BC911" w:rsidR="00B31286" w:rsidRPr="00645C1C" w:rsidRDefault="00B31286" w:rsidP="00602FED">
            <w:pPr>
              <w:pStyle w:val="af5"/>
              <w:ind w:left="-284" w:right="-124" w:firstLine="284"/>
              <w:rPr>
                <w:iCs/>
                <w:sz w:val="28"/>
                <w:szCs w:val="28"/>
                <w:lang w:val="ru-RU"/>
              </w:rPr>
            </w:pPr>
          </w:p>
        </w:tc>
      </w:tr>
      <w:tr w:rsidR="00B31286" w:rsidRPr="00645C1C" w14:paraId="350BA868" w14:textId="77777777" w:rsidTr="00B31286">
        <w:trPr>
          <w:trHeight w:val="608"/>
        </w:trPr>
        <w:tc>
          <w:tcPr>
            <w:tcW w:w="14601" w:type="dxa"/>
            <w:vMerge/>
          </w:tcPr>
          <w:p w14:paraId="44C3D345" w14:textId="77777777" w:rsidR="00B31286" w:rsidRPr="00645C1C" w:rsidRDefault="00B31286" w:rsidP="00602FED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06AF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876C" w14:textId="77777777" w:rsidR="00A06AF3" w:rsidRDefault="00A06AF3" w:rsidP="0011070C">
      <w:r>
        <w:separator/>
      </w:r>
    </w:p>
  </w:endnote>
  <w:endnote w:type="continuationSeparator" w:id="0">
    <w:p w14:paraId="2825B2A5" w14:textId="77777777" w:rsidR="00A06AF3" w:rsidRDefault="00A06A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3270221E" w:rsidR="002667A7" w:rsidRPr="00044CFF" w:rsidRDefault="00152AC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18.11.2022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77777777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 w:rsidRPr="009C0700">
            <w:rPr>
              <w:noProof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4DAC85" w14:textId="5107EA96" w:rsidR="005D5C7B" w:rsidRPr="00044CFF" w:rsidRDefault="00CF62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BE02E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77777777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8D4" w14:textId="77777777" w:rsidR="00A06AF3" w:rsidRDefault="00A06AF3" w:rsidP="0011070C">
      <w:r>
        <w:separator/>
      </w:r>
    </w:p>
  </w:footnote>
  <w:footnote w:type="continuationSeparator" w:id="0">
    <w:p w14:paraId="0F4A8911" w14:textId="77777777" w:rsidR="00A06AF3" w:rsidRDefault="00A06A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77777777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302490">
    <w:abstractNumId w:val="7"/>
  </w:num>
  <w:num w:numId="2" w16cid:durableId="1431926003">
    <w:abstractNumId w:val="9"/>
  </w:num>
  <w:num w:numId="3" w16cid:durableId="1525943648">
    <w:abstractNumId w:val="5"/>
  </w:num>
  <w:num w:numId="4" w16cid:durableId="1293440004">
    <w:abstractNumId w:val="2"/>
  </w:num>
  <w:num w:numId="5" w16cid:durableId="444274965">
    <w:abstractNumId w:val="14"/>
  </w:num>
  <w:num w:numId="6" w16cid:durableId="481316275">
    <w:abstractNumId w:val="4"/>
  </w:num>
  <w:num w:numId="7" w16cid:durableId="1592007609">
    <w:abstractNumId w:val="11"/>
  </w:num>
  <w:num w:numId="8" w16cid:durableId="956520959">
    <w:abstractNumId w:val="6"/>
  </w:num>
  <w:num w:numId="9" w16cid:durableId="1908568080">
    <w:abstractNumId w:val="12"/>
  </w:num>
  <w:num w:numId="10" w16cid:durableId="2008243403">
    <w:abstractNumId w:val="3"/>
  </w:num>
  <w:num w:numId="11" w16cid:durableId="853569666">
    <w:abstractNumId w:val="1"/>
  </w:num>
  <w:num w:numId="12" w16cid:durableId="1133257498">
    <w:abstractNumId w:val="13"/>
  </w:num>
  <w:num w:numId="13" w16cid:durableId="1105921497">
    <w:abstractNumId w:val="0"/>
  </w:num>
  <w:num w:numId="14" w16cid:durableId="396167266">
    <w:abstractNumId w:val="8"/>
  </w:num>
  <w:num w:numId="15" w16cid:durableId="122101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54C2"/>
    <w:rsid w:val="00305E11"/>
    <w:rsid w:val="0031023B"/>
    <w:rsid w:val="003140F1"/>
    <w:rsid w:val="00350D5F"/>
    <w:rsid w:val="00350EA4"/>
    <w:rsid w:val="003717D2"/>
    <w:rsid w:val="00374A27"/>
    <w:rsid w:val="003A10A8"/>
    <w:rsid w:val="003B38C0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17D89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06AF3"/>
    <w:rsid w:val="00A3771F"/>
    <w:rsid w:val="00A46255"/>
    <w:rsid w:val="00A47C62"/>
    <w:rsid w:val="00A47F04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80A93"/>
    <w:rsid w:val="00B9034F"/>
    <w:rsid w:val="00BA26F1"/>
    <w:rsid w:val="00BA682A"/>
    <w:rsid w:val="00BA7746"/>
    <w:rsid w:val="00BB0188"/>
    <w:rsid w:val="00BB272F"/>
    <w:rsid w:val="00BC40FF"/>
    <w:rsid w:val="00BC6B2B"/>
    <w:rsid w:val="00BF6C98"/>
    <w:rsid w:val="00C04BB3"/>
    <w:rsid w:val="00C149D0"/>
    <w:rsid w:val="00C406B1"/>
    <w:rsid w:val="00C444D9"/>
    <w:rsid w:val="00C47FEA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CF6263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B77E2"/>
    <w:rsid w:val="00EC0219"/>
    <w:rsid w:val="00EC615C"/>
    <w:rsid w:val="00EC76FB"/>
    <w:rsid w:val="00ED10E7"/>
    <w:rsid w:val="00EE31BA"/>
    <w:rsid w:val="00EE461C"/>
    <w:rsid w:val="00EF0247"/>
    <w:rsid w:val="00EF3191"/>
    <w:rsid w:val="00EF5137"/>
    <w:rsid w:val="00F00E4F"/>
    <w:rsid w:val="00F07F53"/>
    <w:rsid w:val="00F10785"/>
    <w:rsid w:val="00F21B11"/>
    <w:rsid w:val="00F32CF5"/>
    <w:rsid w:val="00F42025"/>
    <w:rsid w:val="00F47F4D"/>
    <w:rsid w:val="00F52170"/>
    <w:rsid w:val="00F55784"/>
    <w:rsid w:val="00F8255B"/>
    <w:rsid w:val="00F86DE9"/>
    <w:rsid w:val="00F90B23"/>
    <w:rsid w:val="00F91771"/>
    <w:rsid w:val="00FB0123"/>
    <w:rsid w:val="00FC1A9B"/>
    <w:rsid w:val="00FC280E"/>
    <w:rsid w:val="00FC3347"/>
    <w:rsid w:val="00FE7C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FD60BA5F-C2A7-4971-9E10-CFA16A2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046C6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5638F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92BE-59CF-4B44-B62D-897A400B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15</cp:revision>
  <cp:lastPrinted>2022-10-28T07:47:00Z</cp:lastPrinted>
  <dcterms:created xsi:type="dcterms:W3CDTF">2022-11-16T07:10:00Z</dcterms:created>
  <dcterms:modified xsi:type="dcterms:W3CDTF">2024-02-29T06:43:00Z</dcterms:modified>
</cp:coreProperties>
</file>