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268"/>
      </w:tblGrid>
      <w:tr w:rsidR="00690991" w14:paraId="21C58B21" w14:textId="77777777" w:rsidTr="00BE7561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BE7561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BE7561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50214CAD" w14:textId="118466AB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</w:t>
            </w:r>
            <w:r w:rsidR="007D16F8">
              <w:rPr>
                <w:bCs/>
                <w:sz w:val="28"/>
                <w:szCs w:val="28"/>
              </w:rPr>
              <w:t>1</w:t>
            </w:r>
            <w:r w:rsidR="007D16F8" w:rsidRPr="007D16F8">
              <w:rPr>
                <w:bCs/>
                <w:sz w:val="28"/>
                <w:szCs w:val="28"/>
              </w:rPr>
              <w:t>25</w:t>
            </w:r>
          </w:p>
        </w:tc>
      </w:tr>
      <w:tr w:rsidR="00690991" w:rsidRPr="00204777" w14:paraId="1B5360D4" w14:textId="77777777" w:rsidTr="00BE7561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</w:tcPr>
          <w:p w14:paraId="7017E69F" w14:textId="775AD34F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D16F8">
              <w:rPr>
                <w:bCs/>
                <w:sz w:val="28"/>
                <w:szCs w:val="28"/>
              </w:rPr>
              <w:t>2</w:t>
            </w:r>
            <w:r w:rsidR="007D16F8" w:rsidRPr="007D16F8">
              <w:rPr>
                <w:bCs/>
                <w:sz w:val="28"/>
                <w:szCs w:val="28"/>
              </w:rPr>
              <w:t>8.05.2010</w:t>
            </w:r>
          </w:p>
        </w:tc>
      </w:tr>
      <w:tr w:rsidR="00690991" w:rsidRPr="00204777" w14:paraId="097B4A9A" w14:textId="77777777" w:rsidTr="00BE7561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362FD10D" w14:textId="175F33E8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text/>
              </w:sdtPr>
              <w:sdtEndPr/>
              <w:sdtContent>
                <w:r w:rsidR="00924F7F">
                  <w:rPr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2C3D431B" w14:textId="373E813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EndPr/>
              <w:sdtContent>
                <w:r w:rsidR="00924F7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BE7561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8" w:type="dxa"/>
          </w:tcPr>
          <w:p w14:paraId="6350BB13" w14:textId="398D9970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5616B5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tbl>
      <w:tblPr>
        <w:tblW w:w="9449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2100"/>
        <w:gridCol w:w="700"/>
        <w:gridCol w:w="2198"/>
        <w:gridCol w:w="2099"/>
        <w:gridCol w:w="1862"/>
        <w:gridCol w:w="42"/>
      </w:tblGrid>
      <w:tr w:rsidR="00750565" w:rsidRPr="00701135" w14:paraId="766AD601" w14:textId="77777777" w:rsidTr="008522AA">
        <w:trPr>
          <w:trHeight w:val="276"/>
          <w:jc w:val="center"/>
        </w:trPr>
        <w:tc>
          <w:tcPr>
            <w:tcW w:w="9449" w:type="dxa"/>
            <w:gridSpan w:val="7"/>
            <w:vAlign w:val="center"/>
            <w:hideMark/>
          </w:tcPr>
          <w:p w14:paraId="1C04F316" w14:textId="77777777" w:rsidR="00B40D46" w:rsidRPr="00701135" w:rsidRDefault="00B40D46" w:rsidP="00924F7F">
            <w:pPr>
              <w:pStyle w:val="af6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7D16F8" w:rsidRPr="00A05DEC" w14:paraId="4A8D1472" w14:textId="77777777" w:rsidTr="006C3AD3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p w14:paraId="38B90914" w14:textId="07C70807" w:rsidR="00B42F88" w:rsidRDefault="00FC0729" w:rsidP="00B42F88">
                  <w:pPr>
                    <w:spacing w:line="276" w:lineRule="auto"/>
                    <w:ind w:left="-570" w:right="-426"/>
                    <w:jc w:val="center"/>
                    <w:rPr>
                      <w:bCs/>
                      <w:szCs w:val="28"/>
                    </w:rPr>
                  </w:pPr>
                  <w:r w:rsidRPr="00701135">
                    <w:rPr>
                      <w:b/>
                      <w:sz w:val="28"/>
                      <w:szCs w:val="28"/>
                    </w:rPr>
                    <w:t>ОБЛАСТ</w:t>
                  </w:r>
                  <w:r w:rsidR="002F0308">
                    <w:rPr>
                      <w:b/>
                      <w:sz w:val="28"/>
                      <w:szCs w:val="28"/>
                    </w:rPr>
                    <w:t>Ь</w:t>
                  </w:r>
                  <w:r w:rsidRPr="00701135">
                    <w:rPr>
                      <w:b/>
                      <w:sz w:val="28"/>
                      <w:szCs w:val="28"/>
                    </w:rPr>
                    <w:t xml:space="preserve"> АККРЕДИТАЦИИ </w:t>
                  </w:r>
                  <w:r w:rsidRPr="002F0308">
                    <w:rPr>
                      <w:bCs/>
                      <w:sz w:val="28"/>
                      <w:szCs w:val="28"/>
                    </w:rPr>
                    <w:t>от</w:t>
                  </w:r>
                  <w:r w:rsidRPr="0070113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  <w:bCs/>
                      </w:rPr>
                      <w:id w:val="1876122450"/>
                      <w:placeholder>
                        <w:docPart w:val="9CC24A06769745589D3C3628B7B3DBB2"/>
                      </w:placeholder>
                      <w:date w:fullDate="2025-05-16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0"/>
                        <w:szCs w:val="28"/>
                      </w:rPr>
                    </w:sdtEndPr>
                    <w:sdtContent>
                      <w:r w:rsidR="00AD691A">
                        <w:rPr>
                          <w:rStyle w:val="39"/>
                          <w:bCs/>
                        </w:rPr>
                        <w:t>16 мая 2025 года</w:t>
                      </w:r>
                    </w:sdtContent>
                  </w:sdt>
                </w:p>
                <w:p w14:paraId="0D427B9E" w14:textId="5EDBFE56" w:rsidR="007D16F8" w:rsidRPr="000D524E" w:rsidRDefault="00162213" w:rsidP="00B42F88">
                  <w:pPr>
                    <w:spacing w:line="276" w:lineRule="auto"/>
                    <w:ind w:left="-570" w:right="-426"/>
                    <w:jc w:val="center"/>
                    <w:rPr>
                      <w:sz w:val="28"/>
                      <w:szCs w:val="28"/>
                    </w:rPr>
                  </w:pPr>
                  <w:r w:rsidRPr="00701135">
                    <w:rPr>
                      <w:bCs/>
                      <w:sz w:val="28"/>
                      <w:szCs w:val="28"/>
                    </w:rPr>
                    <w:br/>
                  </w:r>
                  <w:r w:rsidR="007D16F8">
                    <w:rPr>
                      <w:sz w:val="28"/>
                      <w:szCs w:val="28"/>
                    </w:rPr>
                    <w:t>л</w:t>
                  </w:r>
                  <w:r w:rsidR="007D16F8" w:rsidRPr="00A05DEC">
                    <w:rPr>
                      <w:sz w:val="28"/>
                      <w:szCs w:val="28"/>
                    </w:rPr>
                    <w:t>аборатории электрофизических измерений</w:t>
                  </w:r>
                </w:p>
              </w:tc>
            </w:tr>
          </w:tbl>
          <w:p w14:paraId="26012896" w14:textId="24B50DED" w:rsidR="00CF4735" w:rsidRDefault="00C977D6" w:rsidP="00B42F88">
            <w:pPr>
              <w:tabs>
                <w:tab w:val="left" w:pos="5310"/>
              </w:tabs>
              <w:spacing w:line="276" w:lineRule="auto"/>
              <w:ind w:left="-57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16F8" w:rsidRPr="00A05DEC">
              <w:rPr>
                <w:sz w:val="28"/>
                <w:szCs w:val="28"/>
              </w:rPr>
              <w:t>бщества с ограниченной ответственностью «Импульс-контакт»</w:t>
            </w:r>
          </w:p>
          <w:p w14:paraId="3629A34F" w14:textId="54DBBF30" w:rsidR="00750565" w:rsidRPr="00701135" w:rsidRDefault="00750565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8522AA">
        <w:trPr>
          <w:trHeight w:val="276"/>
          <w:jc w:val="center"/>
        </w:trPr>
        <w:tc>
          <w:tcPr>
            <w:tcW w:w="9449" w:type="dxa"/>
            <w:gridSpan w:val="7"/>
          </w:tcPr>
          <w:p w14:paraId="624E6FCF" w14:textId="45D96A08" w:rsidR="00750565" w:rsidRPr="00924F7F" w:rsidRDefault="00750565" w:rsidP="00924F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B1DF4" w14:paraId="3B968403" w14:textId="77777777" w:rsidTr="00BC0F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" w:type="dxa"/>
          <w:trHeight w:val="12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8194" w14:textId="77777777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157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№ </w:t>
            </w:r>
          </w:p>
          <w:p w14:paraId="645A62FE" w14:textId="21DD823F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1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F3C16">
              <w:rPr>
                <w:sz w:val="22"/>
                <w:szCs w:val="22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A527" w14:textId="7AA2C752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  <w:r w:rsidRPr="009F3C16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C52D" w14:textId="20E988F1" w:rsidR="008B1DF4" w:rsidRDefault="008B1DF4" w:rsidP="003D2F6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67B4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</w:p>
          <w:p w14:paraId="55FE4EA3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характеристики </w:t>
            </w:r>
          </w:p>
          <w:p w14:paraId="181BB2F0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(показатель, </w:t>
            </w:r>
          </w:p>
          <w:p w14:paraId="183540FE" w14:textId="79AC4DFE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параметры)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B828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7348B0BE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46B15D89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1D5E3BFF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требования к </w:t>
            </w:r>
          </w:p>
          <w:p w14:paraId="391BEFA9" w14:textId="43305657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объекту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9FB0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409D09AA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638899B8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0A7E1551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2204865D" w14:textId="77777777" w:rsidR="008B1DF4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измерений, в том </w:t>
            </w:r>
          </w:p>
          <w:p w14:paraId="22A371A2" w14:textId="77777777" w:rsidR="008B1DF4" w:rsidRPr="009F3C16" w:rsidRDefault="008B1DF4" w:rsidP="003D2F63">
            <w:pPr>
              <w:tabs>
                <w:tab w:val="left" w:pos="5420"/>
                <w:tab w:val="left" w:pos="8460"/>
              </w:tabs>
              <w:overflowPunct w:val="0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числе правила </w:t>
            </w:r>
          </w:p>
          <w:p w14:paraId="73AC7F24" w14:textId="734B1124" w:rsidR="008B1DF4" w:rsidRDefault="008B1DF4" w:rsidP="003D2F63">
            <w:pPr>
              <w:overflowPunct w:val="0"/>
              <w:autoSpaceDE w:val="0"/>
              <w:autoSpaceDN w:val="0"/>
              <w:adjustRightInd w:val="0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отбора образцов</w:t>
            </w:r>
          </w:p>
        </w:tc>
      </w:tr>
      <w:tr w:rsidR="005D2614" w14:paraId="17E060FF" w14:textId="77777777" w:rsidTr="00BC0F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" w:type="dxa"/>
          <w:trHeight w:val="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C4E3D" w14:textId="79547F34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1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268D5" w14:textId="39A0E002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C71B9" w14:textId="6BBE78C7" w:rsidR="005D2614" w:rsidRDefault="005D2614" w:rsidP="005D2614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37E7B" w14:textId="052C5226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7F7F8" w14:textId="105825FE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0C347" w14:textId="34C0CA39" w:rsidR="005D2614" w:rsidRDefault="005D2614" w:rsidP="005D2614">
            <w:pPr>
              <w:overflowPunct w:val="0"/>
              <w:autoSpaceDE w:val="0"/>
              <w:autoSpaceDN w:val="0"/>
              <w:adjustRightInd w:val="0"/>
              <w:ind w:left="-106" w:right="-11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W w:w="4885" w:type="pct"/>
        <w:tblInd w:w="107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2079"/>
        <w:gridCol w:w="714"/>
        <w:gridCol w:w="2184"/>
        <w:gridCol w:w="2127"/>
        <w:gridCol w:w="1848"/>
      </w:tblGrid>
      <w:tr w:rsidR="00690991" w14:paraId="275EF060" w14:textId="77777777" w:rsidTr="003D2F63">
        <w:trPr>
          <w:trHeight w:val="240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B81C" w14:textId="3ADE3D1F" w:rsidR="00690991" w:rsidRPr="007D16F8" w:rsidRDefault="007D1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16F8">
              <w:rPr>
                <w:b/>
                <w:sz w:val="22"/>
                <w:szCs w:val="22"/>
              </w:rPr>
              <w:t>ул. Ленинская, 10,</w:t>
            </w:r>
            <w:r w:rsidR="001956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9563F">
              <w:rPr>
                <w:b/>
                <w:sz w:val="22"/>
                <w:szCs w:val="22"/>
              </w:rPr>
              <w:t>каб</w:t>
            </w:r>
            <w:proofErr w:type="spellEnd"/>
            <w:r w:rsidR="0019563F">
              <w:rPr>
                <w:b/>
                <w:sz w:val="22"/>
                <w:szCs w:val="22"/>
              </w:rPr>
              <w:t>. 7,</w:t>
            </w:r>
            <w:r w:rsidRPr="007D16F8">
              <w:rPr>
                <w:b/>
                <w:sz w:val="22"/>
                <w:szCs w:val="22"/>
              </w:rPr>
              <w:t xml:space="preserve"> 212030, г. Могилев</w:t>
            </w:r>
          </w:p>
        </w:tc>
      </w:tr>
      <w:tr w:rsidR="007D16F8" w14:paraId="248C92F2" w14:textId="77777777" w:rsidTr="00C7776A">
        <w:trPr>
          <w:trHeight w:val="10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8FF40" w14:textId="77777777" w:rsidR="00A8668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1.1</w:t>
            </w:r>
          </w:p>
          <w:p w14:paraId="0E4B0A31" w14:textId="388974F7" w:rsidR="007D16F8" w:rsidRPr="008B1DF4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18EA3" w14:textId="77777777" w:rsidR="007D16F8" w:rsidRDefault="007D16F8" w:rsidP="00924F7F">
            <w:pPr>
              <w:ind w:left="40" w:right="-14"/>
              <w:rPr>
                <w:sz w:val="22"/>
                <w:szCs w:val="22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DCD1E" w14:textId="77777777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97C769D" w14:textId="52C2E91D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E8FC" w14:textId="77777777" w:rsidR="007D16F8" w:rsidRPr="00924F7F" w:rsidRDefault="007D16F8" w:rsidP="00924F7F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Сопротивление заземляющих устройств.</w:t>
            </w:r>
          </w:p>
          <w:p w14:paraId="53E50E61" w14:textId="3877D128" w:rsidR="007D16F8" w:rsidRDefault="007D16F8" w:rsidP="00924F7F">
            <w:pPr>
              <w:ind w:left="36" w:right="-5"/>
              <w:rPr>
                <w:sz w:val="22"/>
                <w:szCs w:val="22"/>
              </w:rPr>
            </w:pPr>
            <w:r w:rsidRPr="00924F7F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677C9" w14:textId="6144DBB5" w:rsidR="007D16F8" w:rsidRPr="00924F7F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C7776A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7D16F8" w:rsidRPr="00924F7F">
              <w:rPr>
                <w:spacing w:val="-8"/>
                <w:lang w:val="ru-RU"/>
              </w:rPr>
              <w:t>Б.29.4</w:t>
            </w:r>
          </w:p>
          <w:p w14:paraId="1FBE440C" w14:textId="2058F4A9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ТКП 339-20</w:t>
            </w:r>
            <w:r w:rsidR="004653DE" w:rsidRPr="00924F7F">
              <w:rPr>
                <w:spacing w:val="-8"/>
                <w:lang w:val="ru-RU"/>
              </w:rPr>
              <w:t>22</w:t>
            </w:r>
          </w:p>
          <w:p w14:paraId="614534A8" w14:textId="36A0C6B6" w:rsidR="007D16F8" w:rsidRPr="00924F7F" w:rsidRDefault="007D16F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924F7F">
              <w:rPr>
                <w:spacing w:val="-8"/>
                <w:lang w:val="ru-RU"/>
              </w:rPr>
              <w:t>4.4.28.6, 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924F7F">
              <w:rPr>
                <w:spacing w:val="-8"/>
                <w:lang w:val="ru-RU"/>
              </w:rPr>
              <w:t>4.3.8.2</w:t>
            </w:r>
          </w:p>
          <w:p w14:paraId="6E7165E9" w14:textId="77777777" w:rsidR="00C7776A" w:rsidRDefault="007D16F8" w:rsidP="00C7776A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 xml:space="preserve">СН 4.04.03-2020 </w:t>
            </w:r>
          </w:p>
          <w:p w14:paraId="2432997C" w14:textId="03A86683" w:rsidR="007D16F8" w:rsidRPr="00924F7F" w:rsidRDefault="007D16F8" w:rsidP="00C7776A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п. 7.4.5</w:t>
            </w:r>
          </w:p>
          <w:p w14:paraId="25DF3E13" w14:textId="77777777" w:rsidR="00EF0841" w:rsidRDefault="00A8668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 xml:space="preserve">Проектная </w:t>
            </w:r>
          </w:p>
          <w:p w14:paraId="6484F233" w14:textId="05FF1542" w:rsidR="00A86688" w:rsidRDefault="00A86688" w:rsidP="00924F7F">
            <w:pPr>
              <w:pStyle w:val="af6"/>
              <w:ind w:left="63"/>
              <w:rPr>
                <w:spacing w:val="-8"/>
                <w:lang w:val="ru-RU"/>
              </w:rPr>
            </w:pPr>
            <w:r w:rsidRPr="00924F7F">
              <w:rPr>
                <w:spacing w:val="-8"/>
                <w:lang w:val="ru-RU"/>
              </w:rPr>
              <w:t>и эксплуатационная документация</w:t>
            </w:r>
          </w:p>
          <w:p w14:paraId="33937494" w14:textId="77777777" w:rsidR="00377488" w:rsidRDefault="00377488" w:rsidP="00924F7F">
            <w:pPr>
              <w:pStyle w:val="af6"/>
              <w:ind w:left="63"/>
              <w:rPr>
                <w:spacing w:val="-8"/>
                <w:lang w:val="ru-RU"/>
              </w:rPr>
            </w:pPr>
          </w:p>
          <w:p w14:paraId="0F8C6CFA" w14:textId="30C131BB" w:rsidR="00AE5208" w:rsidRPr="003D2F63" w:rsidRDefault="00AE5208" w:rsidP="00924F7F">
            <w:pPr>
              <w:pStyle w:val="af6"/>
              <w:ind w:left="63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0E75" w14:textId="40F7C014" w:rsidR="007D16F8" w:rsidRPr="008B1DF4" w:rsidRDefault="00101143" w:rsidP="008B1DF4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0054-2022</w:t>
            </w:r>
          </w:p>
        </w:tc>
      </w:tr>
      <w:tr w:rsidR="007D16F8" w14:paraId="12230B28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6BFE5" w14:textId="77777777" w:rsidR="00A8668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1.2</w:t>
            </w:r>
          </w:p>
          <w:p w14:paraId="2A44D928" w14:textId="4D44F3B8" w:rsidR="007D16F8" w:rsidRPr="007C31E3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8D4D" w14:textId="77777777" w:rsidR="007D16F8" w:rsidRDefault="007D16F8" w:rsidP="007D16F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539D8" w14:textId="77777777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566C642" w14:textId="1A48E61E" w:rsidR="007D16F8" w:rsidRPr="008B1DF4" w:rsidRDefault="007D16F8" w:rsidP="008B1DF4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8B1DF4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E8662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2E71943D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72CAB032" w14:textId="77777777" w:rsidR="007D16F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с измерением переходного сопротивления контактного соединения</w:t>
            </w:r>
          </w:p>
          <w:p w14:paraId="37AF67E7" w14:textId="77777777" w:rsidR="00AE5208" w:rsidRDefault="00AE520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  <w:p w14:paraId="2DBDE46B" w14:textId="141616B3" w:rsidR="00377488" w:rsidRPr="003D2F63" w:rsidRDefault="003774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E82C0" w14:textId="60219A11" w:rsidR="007D16F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C7776A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7D16F8" w:rsidRPr="007C31E3">
              <w:rPr>
                <w:spacing w:val="-8"/>
                <w:lang w:val="ru-RU"/>
              </w:rPr>
              <w:t>Б.29.2</w:t>
            </w:r>
          </w:p>
          <w:p w14:paraId="46D67B5F" w14:textId="77777777" w:rsidR="00377488" w:rsidRDefault="007D16F8" w:rsidP="0037748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A86688" w:rsidRPr="007C31E3">
              <w:rPr>
                <w:spacing w:val="-8"/>
                <w:lang w:val="ru-RU"/>
              </w:rPr>
              <w:t>22</w:t>
            </w:r>
          </w:p>
          <w:p w14:paraId="26D4CFA5" w14:textId="7AEF3BCF" w:rsidR="007D16F8" w:rsidRPr="00377488" w:rsidRDefault="007D16F8" w:rsidP="0037748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</w:rPr>
              <w:t>п.</w:t>
            </w:r>
            <w:r w:rsidR="00D02E98">
              <w:rPr>
                <w:spacing w:val="-8"/>
              </w:rPr>
              <w:t xml:space="preserve"> </w:t>
            </w:r>
            <w:r w:rsidRPr="007C31E3">
              <w:rPr>
                <w:spacing w:val="-8"/>
              </w:rPr>
              <w:t>4.4.28.2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EA955" w14:textId="5A422357" w:rsidR="007D16F8" w:rsidRPr="007C31E3" w:rsidRDefault="00101143" w:rsidP="008B1DF4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0053-2022</w:t>
            </w:r>
          </w:p>
        </w:tc>
      </w:tr>
      <w:tr w:rsidR="007D16F8" w14:paraId="52F22706" w14:textId="77777777" w:rsidTr="00C7776A">
        <w:trPr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4074" w14:textId="77777777" w:rsidR="00A8668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1.3</w:t>
            </w:r>
          </w:p>
          <w:p w14:paraId="0A143DD3" w14:textId="5A3C9D2A" w:rsidR="007D16F8" w:rsidRPr="00924F7F" w:rsidRDefault="007D16F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6FF7" w14:textId="77777777" w:rsidR="007D16F8" w:rsidRDefault="007D16F8" w:rsidP="007D16F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1741B" w14:textId="77777777" w:rsidR="007D16F8" w:rsidRPr="003D2F63" w:rsidRDefault="007D16F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9F3F513" w14:textId="3DD0297E" w:rsidR="007D16F8" w:rsidRPr="003D2F63" w:rsidRDefault="007D16F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01B5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2F25EA8D" w14:textId="77777777" w:rsidR="00AE5208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«</w:t>
            </w:r>
            <w:r w:rsidR="007D16F8" w:rsidRPr="007C31E3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»</w:t>
            </w:r>
            <w:r w:rsidR="007D16F8" w:rsidRP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647CD7E" w14:textId="77777777" w:rsidR="00AE5208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в</w:t>
            </w:r>
            <w:r w:rsid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электроустановках </w:t>
            </w:r>
          </w:p>
          <w:p w14:paraId="17B74C4E" w14:textId="5CA3E2FC" w:rsidR="007D16F8" w:rsidRPr="007C31E3" w:rsidRDefault="007D16F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B79BD" w14:textId="04205AA4" w:rsidR="007D16F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D16F8" w:rsidRPr="007C31E3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7D16F8" w:rsidRPr="007C31E3">
              <w:rPr>
                <w:spacing w:val="-8"/>
                <w:lang w:val="ru-RU"/>
              </w:rPr>
              <w:t>Б.29.8</w:t>
            </w:r>
          </w:p>
          <w:p w14:paraId="5E45F214" w14:textId="77777777" w:rsidR="00D02E98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4653DE" w:rsidRPr="007C31E3">
              <w:rPr>
                <w:spacing w:val="-8"/>
                <w:lang w:val="ru-RU"/>
              </w:rPr>
              <w:t xml:space="preserve">22 </w:t>
            </w:r>
          </w:p>
          <w:p w14:paraId="484A422B" w14:textId="13B9E9AB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>4.4.28.5</w:t>
            </w:r>
          </w:p>
          <w:p w14:paraId="63D944DC" w14:textId="77777777" w:rsidR="007D16F8" w:rsidRPr="007C31E3" w:rsidRDefault="007D16F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ГОСТ 30331.3-95 </w:t>
            </w:r>
          </w:p>
          <w:p w14:paraId="0FE20EA8" w14:textId="46D11630" w:rsidR="007D16F8" w:rsidRDefault="00A86688" w:rsidP="00C7776A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п. 413.1.3.4,</w:t>
            </w:r>
            <w:r w:rsidR="00C7776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п. 413.1.3.5</w:t>
            </w:r>
          </w:p>
          <w:p w14:paraId="0F0D051C" w14:textId="77777777" w:rsidR="00AE5208" w:rsidRDefault="00AE5208" w:rsidP="007C31E3">
            <w:pPr>
              <w:ind w:left="63"/>
              <w:rPr>
                <w:spacing w:val="-8"/>
                <w:sz w:val="22"/>
                <w:szCs w:val="22"/>
                <w:lang w:eastAsia="en-US"/>
              </w:rPr>
            </w:pPr>
          </w:p>
          <w:p w14:paraId="13BDC45B" w14:textId="38127E71" w:rsidR="00377488" w:rsidRPr="007C31E3" w:rsidRDefault="00377488" w:rsidP="00377488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CB9D6" w14:textId="58EC53E6" w:rsidR="007D16F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lastRenderedPageBreak/>
              <w:t>АМИ.ГР 0052-2022</w:t>
            </w:r>
          </w:p>
        </w:tc>
      </w:tr>
      <w:tr w:rsidR="00A86688" w14:paraId="1EDE8DB1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FD129" w14:textId="77777777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br w:type="page"/>
              <w:t>2.1</w:t>
            </w:r>
          </w:p>
          <w:p w14:paraId="7BD0B575" w14:textId="538FA73E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6F242" w14:textId="77777777" w:rsidR="00AE5208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557B2385" w14:textId="77777777" w:rsidR="005B0C5E" w:rsidRDefault="00A86688" w:rsidP="00AE5208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418A265E" w14:textId="2F11B5E0" w:rsidR="00AE5208" w:rsidRDefault="00A86688" w:rsidP="00AE5208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 постоянного тока, силовые кабельные линии напряжением </w:t>
            </w:r>
          </w:p>
          <w:p w14:paraId="30A517A0" w14:textId="4BF999B2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FC071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D26678C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55F498D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53957293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7594EC4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5D4600F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7293D0F" w14:textId="77777777" w:rsidR="00AE5208" w:rsidRPr="003D2F63" w:rsidRDefault="00AE520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</w:p>
          <w:p w14:paraId="2AB27496" w14:textId="282F751E" w:rsidR="00C705BC" w:rsidRPr="003D2F63" w:rsidRDefault="00C705BC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CD76A" w14:textId="570FD23B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4724551" w14:textId="15010A7C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C1DF6" w14:textId="77777777" w:rsidR="00D02E98" w:rsidRDefault="006D7705" w:rsidP="007C31E3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86688" w:rsidRPr="007C31E3">
              <w:rPr>
                <w:spacing w:val="-8"/>
                <w:lang w:val="ru-RU"/>
              </w:rPr>
              <w:t xml:space="preserve"> </w:t>
            </w:r>
          </w:p>
          <w:p w14:paraId="0B326E02" w14:textId="3CF0C541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 xml:space="preserve">Б.27.1,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Pr="007C31E3">
              <w:rPr>
                <w:spacing w:val="-8"/>
                <w:lang w:val="ru-RU"/>
              </w:rPr>
              <w:t>Б.30.1</w:t>
            </w:r>
          </w:p>
          <w:p w14:paraId="3AAA8938" w14:textId="77777777" w:rsidR="00D02E98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ТКП 339-2022 </w:t>
            </w:r>
          </w:p>
          <w:p w14:paraId="307CDBA2" w14:textId="4896A1E6" w:rsidR="00A86688" w:rsidRPr="00D02E98" w:rsidRDefault="00A86688" w:rsidP="00D02E9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>4.4.26.1,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3D2F63">
              <w:rPr>
                <w:spacing w:val="-8"/>
                <w:lang w:val="ru-RU"/>
              </w:rPr>
              <w:t>п. 4.4.29.2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AE1E" w14:textId="5293F138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A86688" w14:paraId="00C1E144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2F345" w14:textId="77777777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2.2</w:t>
            </w:r>
          </w:p>
          <w:p w14:paraId="0A1D5DCD" w14:textId="7ED7F15A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4A74" w14:textId="77777777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A4C39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E173D49" w14:textId="40FAF7B4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8A65A" w14:textId="4F06C366" w:rsidR="00AE5208" w:rsidRDefault="009C42F3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A86688" w:rsidRPr="007C31E3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34E20960" w14:textId="77777777" w:rsidR="00AE5208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22AA7A33" w14:textId="64629459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7AF67" w14:textId="5E4D0AC6" w:rsidR="00A8668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86688" w:rsidRPr="007C31E3">
              <w:rPr>
                <w:spacing w:val="-8"/>
                <w:lang w:val="ru-RU"/>
              </w:rPr>
              <w:t xml:space="preserve"> 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="00A86688" w:rsidRPr="007C31E3">
              <w:rPr>
                <w:spacing w:val="-8"/>
                <w:lang w:val="ru-RU"/>
              </w:rPr>
              <w:t>Б.27.3</w:t>
            </w:r>
          </w:p>
          <w:p w14:paraId="1FAA28A7" w14:textId="77777777" w:rsidR="00D02E98" w:rsidRDefault="00A86688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C705BC" w:rsidRPr="007C31E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12724C4" w14:textId="1F4B1D27" w:rsidR="00A86688" w:rsidRPr="007C31E3" w:rsidRDefault="00A86688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D02E9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4.4.26.3</w:t>
            </w:r>
          </w:p>
          <w:p w14:paraId="297715F6" w14:textId="0537DF65" w:rsidR="00C705BC" w:rsidRPr="007C31E3" w:rsidRDefault="00C705BC" w:rsidP="007C31E3">
            <w:pPr>
              <w:ind w:left="63" w:right="13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25489" w14:textId="4E72C604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0052-2022</w:t>
            </w:r>
          </w:p>
        </w:tc>
      </w:tr>
      <w:tr w:rsidR="00A86688" w14:paraId="044A5B70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92C3E" w14:textId="77777777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4.1</w:t>
            </w:r>
          </w:p>
          <w:p w14:paraId="47A9279F" w14:textId="6359E9BF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91357" w14:textId="77777777" w:rsidR="005B0C5E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9229E17" w14:textId="77777777" w:rsidR="005B0C5E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D09E136" w14:textId="77777777" w:rsidR="005B0C5E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69978425" w14:textId="4017D317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124D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108B8F5" w14:textId="2094D756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516B" w14:textId="0915BD09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63D5" w14:textId="4CA337E1" w:rsidR="00A86688" w:rsidRPr="007C31E3" w:rsidRDefault="006D7705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86688" w:rsidRPr="007C31E3">
              <w:rPr>
                <w:spacing w:val="-8"/>
                <w:lang w:val="ru-RU"/>
              </w:rPr>
              <w:t xml:space="preserve"> </w:t>
            </w:r>
            <w:r w:rsidR="00D02E98">
              <w:rPr>
                <w:spacing w:val="-8"/>
                <w:lang w:val="ru-RU"/>
              </w:rPr>
              <w:t xml:space="preserve">п. </w:t>
            </w:r>
            <w:r w:rsidR="00A86688" w:rsidRPr="007C31E3">
              <w:rPr>
                <w:spacing w:val="-8"/>
                <w:lang w:val="ru-RU"/>
              </w:rPr>
              <w:t>В.4.6</w:t>
            </w:r>
            <w:r w:rsidR="00D02E98">
              <w:rPr>
                <w:spacing w:val="-8"/>
                <w:lang w:val="ru-RU"/>
              </w:rPr>
              <w:t>5</w:t>
            </w:r>
            <w:r w:rsidR="00A86688" w:rsidRPr="007C31E3">
              <w:rPr>
                <w:spacing w:val="-8"/>
                <w:lang w:val="ru-RU"/>
              </w:rPr>
              <w:t xml:space="preserve"> </w:t>
            </w:r>
          </w:p>
          <w:p w14:paraId="053730F7" w14:textId="77777777" w:rsidR="00D02E98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ТКП 339-20</w:t>
            </w:r>
            <w:r w:rsidR="004653DE" w:rsidRPr="007C31E3">
              <w:rPr>
                <w:spacing w:val="-8"/>
                <w:lang w:val="ru-RU"/>
              </w:rPr>
              <w:t xml:space="preserve">22 </w:t>
            </w:r>
          </w:p>
          <w:p w14:paraId="016A76A4" w14:textId="6728043B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 xml:space="preserve">4.4.26.7 г) </w:t>
            </w:r>
          </w:p>
          <w:p w14:paraId="6C561339" w14:textId="315E2BEE" w:rsidR="00A86688" w:rsidRPr="007C31E3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СТБ ГОСТ Р 50807-2003 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>5.3</w:t>
            </w:r>
          </w:p>
          <w:p w14:paraId="536C8A36" w14:textId="77777777" w:rsidR="00EF0841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Проектная </w:t>
            </w:r>
          </w:p>
          <w:p w14:paraId="5A990CAF" w14:textId="241EFA14" w:rsidR="00C705BC" w:rsidRDefault="00A8668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и эксплуатационная документация</w:t>
            </w:r>
          </w:p>
          <w:p w14:paraId="1D2CCE7B" w14:textId="77777777" w:rsidR="00AE5208" w:rsidRPr="007C31E3" w:rsidRDefault="00AE5208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</w:p>
          <w:p w14:paraId="5490F438" w14:textId="2201BDFD" w:rsidR="00A86688" w:rsidRPr="007C31E3" w:rsidRDefault="00A86688" w:rsidP="007C31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1B786" w14:textId="0798BC98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A86688" w14:paraId="0C9ADD41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373F8" w14:textId="77777777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4.2</w:t>
            </w:r>
          </w:p>
          <w:p w14:paraId="7BADD3DA" w14:textId="5CD2F08F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4D14" w14:textId="77777777" w:rsidR="00A86688" w:rsidRDefault="00A86688" w:rsidP="00A8668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251FD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E0A2EB9" w14:textId="30105A1C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39714" w14:textId="7E5DC01B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11821" w14:textId="2CA3866F" w:rsidR="00D02E98" w:rsidRDefault="00D02E98" w:rsidP="00C7776A">
            <w:pPr>
              <w:pStyle w:val="af6"/>
              <w:ind w:left="6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7C31E3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  <w:lang w:val="ru-RU"/>
              </w:rPr>
              <w:t xml:space="preserve">п. </w:t>
            </w:r>
            <w:r w:rsidRPr="007C31E3">
              <w:rPr>
                <w:spacing w:val="-8"/>
                <w:lang w:val="ru-RU"/>
              </w:rPr>
              <w:t>В.4.6</w:t>
            </w:r>
            <w:r>
              <w:rPr>
                <w:spacing w:val="-8"/>
                <w:lang w:val="ru-RU"/>
              </w:rPr>
              <w:t>5</w:t>
            </w:r>
          </w:p>
          <w:p w14:paraId="781C2468" w14:textId="77777777" w:rsidR="00D02E98" w:rsidRDefault="00A86688" w:rsidP="00D02E9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ТКП 339-2022 </w:t>
            </w:r>
          </w:p>
          <w:p w14:paraId="25A78952" w14:textId="0892859A" w:rsidR="00A86688" w:rsidRPr="007C31E3" w:rsidRDefault="00A86688" w:rsidP="00D02E98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п.</w:t>
            </w:r>
            <w:r w:rsidR="00D02E98">
              <w:rPr>
                <w:spacing w:val="-8"/>
                <w:lang w:val="ru-RU"/>
              </w:rPr>
              <w:t xml:space="preserve"> </w:t>
            </w:r>
            <w:r w:rsidRPr="007C31E3">
              <w:rPr>
                <w:spacing w:val="-8"/>
                <w:lang w:val="ru-RU"/>
              </w:rPr>
              <w:t xml:space="preserve">4.4.26.7 д) </w:t>
            </w:r>
          </w:p>
          <w:p w14:paraId="274BCF28" w14:textId="77777777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СТБ ГОСТ Р 50807-2003 п. 5.14</w:t>
            </w:r>
          </w:p>
          <w:p w14:paraId="1CB9EF53" w14:textId="77777777" w:rsidR="00EF0841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 xml:space="preserve">Проектная </w:t>
            </w:r>
          </w:p>
          <w:p w14:paraId="63DAAE66" w14:textId="12B09E69" w:rsidR="00C705BC" w:rsidRPr="007C31E3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и эксплуатационная документация</w:t>
            </w:r>
          </w:p>
          <w:p w14:paraId="6800CEC2" w14:textId="77777777" w:rsidR="00C705BC" w:rsidRPr="007C31E3" w:rsidRDefault="00C705BC" w:rsidP="007C31E3">
            <w:pPr>
              <w:pStyle w:val="af6"/>
              <w:spacing w:line="18" w:lineRule="atLeast"/>
              <w:ind w:left="63"/>
              <w:rPr>
                <w:spacing w:val="-8"/>
                <w:lang w:val="ru-RU"/>
              </w:rPr>
            </w:pPr>
          </w:p>
          <w:p w14:paraId="1E5B7CED" w14:textId="6D9FC723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6105" w14:textId="1EDA3453" w:rsidR="00A86688" w:rsidRPr="007C31E3" w:rsidRDefault="00101143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0114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A86688" w14:paraId="24E94B4D" w14:textId="77777777" w:rsidTr="00C7776A">
        <w:trPr>
          <w:trHeight w:val="2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0487B" w14:textId="77777777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5.1</w:t>
            </w:r>
          </w:p>
          <w:p w14:paraId="0CA6687B" w14:textId="27C9C3FB" w:rsidR="00A86688" w:rsidRPr="00924F7F" w:rsidRDefault="00A86688" w:rsidP="003D2F63">
            <w:pPr>
              <w:pStyle w:val="af6"/>
              <w:ind w:left="-22" w:right="-44"/>
              <w:jc w:val="center"/>
              <w:rPr>
                <w:rFonts w:eastAsia="Calibri"/>
              </w:rPr>
            </w:pPr>
            <w:r w:rsidRPr="00924F7F">
              <w:rPr>
                <w:rFonts w:eastAsia="Calibri"/>
              </w:rPr>
              <w:t>***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68A30" w14:textId="03A82B9B" w:rsidR="00A86688" w:rsidRPr="007C31E3" w:rsidRDefault="00A86688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</w:t>
            </w:r>
          </w:p>
          <w:p w14:paraId="4F854861" w14:textId="77777777" w:rsidR="005B0C5E" w:rsidRDefault="00C705BC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(системы вентиляции </w:t>
            </w:r>
          </w:p>
          <w:p w14:paraId="1203E118" w14:textId="77777777" w:rsidR="005B0C5E" w:rsidRDefault="00C705BC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и кондиционирования воздуха </w:t>
            </w:r>
          </w:p>
          <w:p w14:paraId="6EDFF317" w14:textId="473687C8" w:rsidR="00C705BC" w:rsidRPr="007C31E3" w:rsidRDefault="00C705BC" w:rsidP="007C31E3">
            <w:pPr>
              <w:ind w:left="40" w:right="-14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с </w:t>
            </w:r>
            <w:r w:rsidR="006D7705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 побуждением воздушных потоков)</w:t>
            </w:r>
          </w:p>
          <w:p w14:paraId="63445716" w14:textId="5CAEFB9E" w:rsidR="00C705BC" w:rsidRPr="00C705BC" w:rsidRDefault="00C705BC" w:rsidP="00C705BC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72ECA" w14:textId="77777777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515DABD1" w14:textId="661ACD81" w:rsidR="00A86688" w:rsidRPr="003D2F63" w:rsidRDefault="00A86688" w:rsidP="003D2F63">
            <w:pPr>
              <w:ind w:left="70"/>
              <w:rPr>
                <w:spacing w:val="-8"/>
                <w:sz w:val="22"/>
                <w:szCs w:val="22"/>
                <w:lang w:eastAsia="en-US"/>
              </w:rPr>
            </w:pPr>
            <w:r w:rsidRPr="003D2F63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370E4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18EA8D4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характеристики воздуховодов:</w:t>
            </w:r>
          </w:p>
          <w:p w14:paraId="38EFAA3A" w14:textId="2AA27458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- скорость </w:t>
            </w:r>
            <w:r w:rsidR="00B46797">
              <w:rPr>
                <w:spacing w:val="-8"/>
                <w:sz w:val="22"/>
                <w:szCs w:val="22"/>
                <w:lang w:eastAsia="en-US"/>
              </w:rPr>
              <w:t>движения воздуха</w:t>
            </w:r>
            <w:r w:rsidRPr="007C31E3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5D624B69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1EF3DAE8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0C21AF01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температура;</w:t>
            </w:r>
          </w:p>
          <w:p w14:paraId="0343801A" w14:textId="77777777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потери полного давления;</w:t>
            </w:r>
          </w:p>
          <w:p w14:paraId="4558700C" w14:textId="446552D6" w:rsidR="00AE5208" w:rsidRDefault="00C705BC" w:rsidP="00AE5208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- г</w:t>
            </w:r>
            <w:r w:rsidR="00A86688" w:rsidRPr="007C31E3">
              <w:rPr>
                <w:spacing w:val="-8"/>
                <w:sz w:val="22"/>
                <w:szCs w:val="22"/>
                <w:lang w:eastAsia="en-US"/>
              </w:rPr>
              <w:t xml:space="preserve">еометрические </w:t>
            </w:r>
            <w:r w:rsidR="00B46797">
              <w:rPr>
                <w:spacing w:val="-8"/>
                <w:sz w:val="22"/>
                <w:szCs w:val="22"/>
                <w:lang w:eastAsia="en-US"/>
              </w:rPr>
              <w:t>размеры</w:t>
            </w:r>
          </w:p>
          <w:p w14:paraId="161D31F0" w14:textId="77777777" w:rsidR="00377488" w:rsidRPr="007C31E3" w:rsidRDefault="00377488" w:rsidP="00AE5208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  <w:p w14:paraId="26372054" w14:textId="2D4AAAB3" w:rsidR="00A86688" w:rsidRPr="007C31E3" w:rsidRDefault="00A86688" w:rsidP="007C31E3">
            <w:pPr>
              <w:ind w:left="36" w:right="-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5595B" w14:textId="17F64132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СН 4.02.03-2019</w:t>
            </w:r>
          </w:p>
          <w:p w14:paraId="31DE6EBA" w14:textId="6A5A4B0D" w:rsidR="00A86688" w:rsidRPr="007C31E3" w:rsidRDefault="00A86688" w:rsidP="007C31E3">
            <w:pPr>
              <w:pStyle w:val="af6"/>
              <w:ind w:left="63"/>
              <w:rPr>
                <w:spacing w:val="-8"/>
                <w:lang w:val="ru-RU"/>
              </w:rPr>
            </w:pPr>
            <w:r w:rsidRPr="007C31E3">
              <w:rPr>
                <w:spacing w:val="-8"/>
                <w:lang w:val="ru-RU"/>
              </w:rPr>
              <w:t>СП 1.03.02-2020</w:t>
            </w:r>
          </w:p>
          <w:p w14:paraId="3CEAB1B7" w14:textId="77777777" w:rsidR="00EF0841" w:rsidRDefault="00C705BC" w:rsidP="007C31E3">
            <w:pPr>
              <w:overflowPunct w:val="0"/>
              <w:autoSpaceDE w:val="0"/>
              <w:autoSpaceDN w:val="0"/>
              <w:adjustRightInd w:val="0"/>
              <w:ind w:left="63" w:right="131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 xml:space="preserve">ТНПА, проектная </w:t>
            </w:r>
          </w:p>
          <w:p w14:paraId="7326EE2F" w14:textId="15A6D94A" w:rsidR="00A86688" w:rsidRPr="007C31E3" w:rsidRDefault="00C705BC" w:rsidP="007C31E3">
            <w:pPr>
              <w:overflowPunct w:val="0"/>
              <w:autoSpaceDE w:val="0"/>
              <w:autoSpaceDN w:val="0"/>
              <w:adjustRightInd w:val="0"/>
              <w:ind w:left="63" w:right="131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7C31E3">
              <w:rPr>
                <w:spacing w:val="-8"/>
                <w:sz w:val="22"/>
                <w:szCs w:val="22"/>
                <w:lang w:eastAsia="en-US"/>
              </w:rPr>
              <w:t>и эксплуатационная документация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D5391" w14:textId="77777777" w:rsidR="00A86688" w:rsidRPr="007C31E3" w:rsidRDefault="00A86688" w:rsidP="003D2F63">
            <w:pPr>
              <w:pStyle w:val="2a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C31E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378C8579" w14:textId="29E36F30" w:rsidR="00A86688" w:rsidRPr="007C31E3" w:rsidRDefault="00A86688" w:rsidP="007C31E3">
            <w:pPr>
              <w:pStyle w:val="2a"/>
              <w:shd w:val="clear" w:color="auto" w:fill="auto"/>
              <w:spacing w:line="240" w:lineRule="auto"/>
              <w:ind w:left="57" w:right="-7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1ADC7C9A" w14:textId="319A30CD" w:rsidR="009E74C3" w:rsidRPr="007C31E3" w:rsidRDefault="009E74C3" w:rsidP="00D02E98">
      <w:pPr>
        <w:pStyle w:val="af6"/>
        <w:rPr>
          <w:rStyle w:val="FontStyle37"/>
          <w:sz w:val="20"/>
          <w:szCs w:val="20"/>
          <w:lang w:val="ru-RU"/>
        </w:rPr>
      </w:pPr>
    </w:p>
    <w:p w14:paraId="31FCCD7F" w14:textId="77777777" w:rsidR="007C31E3" w:rsidRPr="002B6073" w:rsidRDefault="007C31E3" w:rsidP="00BE7561">
      <w:pPr>
        <w:ind w:left="112"/>
        <w:rPr>
          <w:b/>
        </w:rPr>
      </w:pPr>
      <w:r w:rsidRPr="002B6073">
        <w:rPr>
          <w:b/>
        </w:rPr>
        <w:t xml:space="preserve">Примечание: </w:t>
      </w:r>
    </w:p>
    <w:p w14:paraId="4A645FD9" w14:textId="77777777" w:rsidR="007C31E3" w:rsidRPr="002B6073" w:rsidRDefault="007C31E3" w:rsidP="00BE7561">
      <w:pPr>
        <w:ind w:left="112"/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07BDD217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</w:p>
    <w:p w14:paraId="1831700F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Руководитель органа</w:t>
      </w:r>
    </w:p>
    <w:p w14:paraId="3BA4AFAA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F3D9C9" w14:textId="77777777" w:rsidR="007C31E3" w:rsidRDefault="007C31E3" w:rsidP="00BE7561">
      <w:pPr>
        <w:ind w:lef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F6C35F" w14:textId="77777777" w:rsidR="007C31E3" w:rsidRPr="001D02D0" w:rsidRDefault="007C31E3" w:rsidP="00BE7561">
      <w:pPr>
        <w:ind w:lef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E27C3AA" w:rsidR="0056070B" w:rsidRPr="00B46797" w:rsidRDefault="007C31E3" w:rsidP="00B46797">
      <w:pPr>
        <w:ind w:left="11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616B5">
        <w:rPr>
          <w:color w:val="000000"/>
          <w:sz w:val="28"/>
          <w:szCs w:val="28"/>
        </w:rPr>
        <w:t>Т.А. Николаева</w:t>
      </w:r>
    </w:p>
    <w:sectPr w:rsidR="0056070B" w:rsidRPr="00B4679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75D4" w14:textId="77777777" w:rsidR="004502A7" w:rsidRDefault="004502A7" w:rsidP="0011070C">
      <w:r>
        <w:separator/>
      </w:r>
    </w:p>
  </w:endnote>
  <w:endnote w:type="continuationSeparator" w:id="0">
    <w:p w14:paraId="3C06CFAD" w14:textId="77777777" w:rsidR="004502A7" w:rsidRDefault="004502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8" w:type="pct"/>
      <w:tblInd w:w="210" w:type="dxa"/>
      <w:tblLook w:val="00A0" w:firstRow="1" w:lastRow="0" w:firstColumn="1" w:lastColumn="0" w:noHBand="0" w:noVBand="0"/>
    </w:tblPr>
    <w:tblGrid>
      <w:gridCol w:w="3337"/>
      <w:gridCol w:w="4138"/>
      <w:gridCol w:w="1639"/>
    </w:tblGrid>
    <w:tr w:rsidR="00087126" w:rsidRPr="007624CE" w14:paraId="05EFAF33" w14:textId="77777777" w:rsidTr="00E97B56">
      <w:trPr>
        <w:trHeight w:val="66"/>
      </w:trPr>
      <w:tc>
        <w:tcPr>
          <w:tcW w:w="3336" w:type="dxa"/>
          <w:vAlign w:val="center"/>
          <w:hideMark/>
        </w:tcPr>
        <w:p w14:paraId="5557240C" w14:textId="77777777" w:rsidR="00087126" w:rsidRPr="00B453D4" w:rsidRDefault="00087126" w:rsidP="0008712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0EC3B8" w14:textId="77777777" w:rsidR="00087126" w:rsidRPr="00B453D4" w:rsidRDefault="00087126" w:rsidP="0008712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01581105"/>
            <w:placeholder>
              <w:docPart w:val="439DA1F29C114E108761811BB5092F68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7717C6" w14:textId="017B4E0A" w:rsidR="00087126" w:rsidRPr="007624CE" w:rsidRDefault="00AD691A" w:rsidP="0008712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03D7EE09" w14:textId="77777777" w:rsidR="00087126" w:rsidRPr="00B453D4" w:rsidRDefault="00087126" w:rsidP="0008712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9" w:type="dxa"/>
          <w:vAlign w:val="center"/>
          <w:hideMark/>
        </w:tcPr>
        <w:p w14:paraId="0DD3805A" w14:textId="77777777" w:rsidR="00087126" w:rsidRPr="007624CE" w:rsidRDefault="00087126" w:rsidP="0008712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43175468" w:rsidR="00CA53E3" w:rsidRPr="00087126" w:rsidRDefault="00CA53E3" w:rsidP="00087126">
    <w:pPr>
      <w:pStyle w:val="a9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8" w:type="pct"/>
      <w:tblInd w:w="210" w:type="dxa"/>
      <w:tblLook w:val="00A0" w:firstRow="1" w:lastRow="0" w:firstColumn="1" w:lastColumn="0" w:noHBand="0" w:noVBand="0"/>
    </w:tblPr>
    <w:tblGrid>
      <w:gridCol w:w="3337"/>
      <w:gridCol w:w="4138"/>
      <w:gridCol w:w="1639"/>
    </w:tblGrid>
    <w:tr w:rsidR="005D5C7B" w:rsidRPr="007624CE" w14:paraId="026ADD8F" w14:textId="77777777" w:rsidTr="00087126">
      <w:trPr>
        <w:trHeight w:val="66"/>
      </w:trPr>
      <w:tc>
        <w:tcPr>
          <w:tcW w:w="3336" w:type="dxa"/>
          <w:vAlign w:val="center"/>
          <w:hideMark/>
        </w:tcPr>
        <w:p w14:paraId="5264557C" w14:textId="12F80E2D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6F0E7EE" w:rsidR="005D5C7B" w:rsidRPr="007624CE" w:rsidRDefault="00AD69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5616B5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9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087126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FF35" w14:textId="77777777" w:rsidR="004502A7" w:rsidRDefault="004502A7" w:rsidP="0011070C">
      <w:r>
        <w:separator/>
      </w:r>
    </w:p>
  </w:footnote>
  <w:footnote w:type="continuationSeparator" w:id="0">
    <w:p w14:paraId="1F527049" w14:textId="77777777" w:rsidR="004502A7" w:rsidRDefault="004502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80" w:type="pct"/>
      <w:tblInd w:w="11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65"/>
    </w:tblGrid>
    <w:tr w:rsidR="006938AF" w:rsidRPr="00D337DC" w14:paraId="3804E551" w14:textId="77777777" w:rsidTr="0036329C">
      <w:trPr>
        <w:trHeight w:val="752"/>
        <w:tblHeader/>
      </w:trPr>
      <w:tc>
        <w:tcPr>
          <w:tcW w:w="39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pct"/>
          <w:tcBorders>
            <w:bottom w:val="single" w:sz="4" w:space="0" w:color="auto"/>
          </w:tcBorders>
          <w:vAlign w:val="center"/>
        </w:tcPr>
        <w:p w14:paraId="7199E576" w14:textId="473CD08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2.4</w:t>
          </w:r>
          <w:r w:rsidR="000B442A">
            <w:rPr>
              <w:bCs/>
              <w:sz w:val="24"/>
              <w:szCs w:val="24"/>
            </w:rPr>
            <w:t>125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407" w:type="dxa"/>
      <w:tblInd w:w="107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51"/>
      <w:gridCol w:w="2083"/>
      <w:gridCol w:w="714"/>
      <w:gridCol w:w="2184"/>
      <w:gridCol w:w="2127"/>
      <w:gridCol w:w="1848"/>
    </w:tblGrid>
    <w:tr w:rsidR="00D00A14" w14:paraId="286FACFA" w14:textId="77777777" w:rsidTr="00D00A14">
      <w:trPr>
        <w:trHeight w:val="110"/>
      </w:trPr>
      <w:tc>
        <w:tcPr>
          <w:tcW w:w="45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EF1F10D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157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2B9780F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3FA680" w14:textId="77777777" w:rsidR="00D00A14" w:rsidRDefault="00D00A14" w:rsidP="00D00A14">
          <w:pPr>
            <w:ind w:left="-106" w:right="-7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4E3482E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E54D1B8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6FE64D9" w14:textId="77777777" w:rsidR="00D00A14" w:rsidRDefault="00D00A14" w:rsidP="00D00A14">
          <w:pPr>
            <w:overflowPunct w:val="0"/>
            <w:autoSpaceDE w:val="0"/>
            <w:autoSpaceDN w:val="0"/>
            <w:adjustRightInd w:val="0"/>
            <w:ind w:left="-106" w:right="-119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5848765F" w14:textId="77777777" w:rsidR="00D00A14" w:rsidRPr="00D00A14" w:rsidRDefault="00D00A14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7" w:type="dxa"/>
      <w:tblInd w:w="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511"/>
    </w:tblGrid>
    <w:tr w:rsidR="00CC094B" w:rsidRPr="00804957" w14:paraId="00A6030A" w14:textId="77777777" w:rsidTr="00BE756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7126"/>
    <w:rsid w:val="00090EA2"/>
    <w:rsid w:val="0009709D"/>
    <w:rsid w:val="000B442A"/>
    <w:rsid w:val="000D49BB"/>
    <w:rsid w:val="000E2802"/>
    <w:rsid w:val="00101143"/>
    <w:rsid w:val="001037C6"/>
    <w:rsid w:val="0011070C"/>
    <w:rsid w:val="00116AD0"/>
    <w:rsid w:val="00117059"/>
    <w:rsid w:val="00120BDA"/>
    <w:rsid w:val="00121649"/>
    <w:rsid w:val="00124258"/>
    <w:rsid w:val="00132246"/>
    <w:rsid w:val="00162034"/>
    <w:rsid w:val="00162213"/>
    <w:rsid w:val="00162D37"/>
    <w:rsid w:val="00194140"/>
    <w:rsid w:val="0019563F"/>
    <w:rsid w:val="001956F7"/>
    <w:rsid w:val="001A4BEA"/>
    <w:rsid w:val="001A7AD9"/>
    <w:rsid w:val="001F51B1"/>
    <w:rsid w:val="001F7797"/>
    <w:rsid w:val="0020355B"/>
    <w:rsid w:val="00204777"/>
    <w:rsid w:val="002105BD"/>
    <w:rsid w:val="00227397"/>
    <w:rsid w:val="0024575D"/>
    <w:rsid w:val="002505FA"/>
    <w:rsid w:val="002667A7"/>
    <w:rsid w:val="00267F8E"/>
    <w:rsid w:val="00271157"/>
    <w:rsid w:val="00285F39"/>
    <w:rsid w:val="002877C8"/>
    <w:rsid w:val="002900DE"/>
    <w:rsid w:val="002C3708"/>
    <w:rsid w:val="002D7E80"/>
    <w:rsid w:val="002E3140"/>
    <w:rsid w:val="002F0308"/>
    <w:rsid w:val="003054C2"/>
    <w:rsid w:val="00305E11"/>
    <w:rsid w:val="0031023B"/>
    <w:rsid w:val="003324CA"/>
    <w:rsid w:val="003458F2"/>
    <w:rsid w:val="00350D5F"/>
    <w:rsid w:val="00350EFC"/>
    <w:rsid w:val="00355AB8"/>
    <w:rsid w:val="0036329C"/>
    <w:rsid w:val="003717D2"/>
    <w:rsid w:val="00374A27"/>
    <w:rsid w:val="0037523E"/>
    <w:rsid w:val="00377488"/>
    <w:rsid w:val="003A10A8"/>
    <w:rsid w:val="003A7C1A"/>
    <w:rsid w:val="003C130A"/>
    <w:rsid w:val="003D2F63"/>
    <w:rsid w:val="003D7438"/>
    <w:rsid w:val="003E26A2"/>
    <w:rsid w:val="003E6D8A"/>
    <w:rsid w:val="003F0823"/>
    <w:rsid w:val="003F50C5"/>
    <w:rsid w:val="00401D49"/>
    <w:rsid w:val="00437E07"/>
    <w:rsid w:val="004502A7"/>
    <w:rsid w:val="004653DE"/>
    <w:rsid w:val="00471E25"/>
    <w:rsid w:val="004A5E4C"/>
    <w:rsid w:val="004C4734"/>
    <w:rsid w:val="004C53CA"/>
    <w:rsid w:val="004E4529"/>
    <w:rsid w:val="004E4DCC"/>
    <w:rsid w:val="004E5090"/>
    <w:rsid w:val="004E6BC8"/>
    <w:rsid w:val="004F15F6"/>
    <w:rsid w:val="004F5A1D"/>
    <w:rsid w:val="00507CCF"/>
    <w:rsid w:val="00510580"/>
    <w:rsid w:val="00511C84"/>
    <w:rsid w:val="00552FE5"/>
    <w:rsid w:val="005548CB"/>
    <w:rsid w:val="0056070B"/>
    <w:rsid w:val="005616B5"/>
    <w:rsid w:val="00592241"/>
    <w:rsid w:val="005B0C5E"/>
    <w:rsid w:val="005C25EE"/>
    <w:rsid w:val="005D15CA"/>
    <w:rsid w:val="005D2614"/>
    <w:rsid w:val="005D5C7B"/>
    <w:rsid w:val="005E250C"/>
    <w:rsid w:val="005E33F5"/>
    <w:rsid w:val="005E611E"/>
    <w:rsid w:val="005E7EB9"/>
    <w:rsid w:val="00622DAD"/>
    <w:rsid w:val="00645468"/>
    <w:rsid w:val="006475FC"/>
    <w:rsid w:val="006762B3"/>
    <w:rsid w:val="00690991"/>
    <w:rsid w:val="006938AF"/>
    <w:rsid w:val="006A336B"/>
    <w:rsid w:val="006C472E"/>
    <w:rsid w:val="006D5481"/>
    <w:rsid w:val="006D5DCE"/>
    <w:rsid w:val="006D7705"/>
    <w:rsid w:val="006D7F7C"/>
    <w:rsid w:val="006F0EAC"/>
    <w:rsid w:val="00701135"/>
    <w:rsid w:val="0070130C"/>
    <w:rsid w:val="00731452"/>
    <w:rsid w:val="00734508"/>
    <w:rsid w:val="00737604"/>
    <w:rsid w:val="00741FBB"/>
    <w:rsid w:val="00750565"/>
    <w:rsid w:val="007624CE"/>
    <w:rsid w:val="00772104"/>
    <w:rsid w:val="00796C65"/>
    <w:rsid w:val="007B3671"/>
    <w:rsid w:val="007C31E3"/>
    <w:rsid w:val="007D16F8"/>
    <w:rsid w:val="007F5916"/>
    <w:rsid w:val="00805C5D"/>
    <w:rsid w:val="00812C49"/>
    <w:rsid w:val="008522AA"/>
    <w:rsid w:val="00877224"/>
    <w:rsid w:val="00886D6D"/>
    <w:rsid w:val="008B1DF4"/>
    <w:rsid w:val="008B5528"/>
    <w:rsid w:val="008E43A5"/>
    <w:rsid w:val="00913F76"/>
    <w:rsid w:val="00916038"/>
    <w:rsid w:val="00920D7B"/>
    <w:rsid w:val="00921A06"/>
    <w:rsid w:val="00924F7F"/>
    <w:rsid w:val="009503C7"/>
    <w:rsid w:val="0095347E"/>
    <w:rsid w:val="009940B7"/>
    <w:rsid w:val="009A3A10"/>
    <w:rsid w:val="009A3E9D"/>
    <w:rsid w:val="009B6452"/>
    <w:rsid w:val="009C42F3"/>
    <w:rsid w:val="009D5A57"/>
    <w:rsid w:val="009E74C3"/>
    <w:rsid w:val="009F7389"/>
    <w:rsid w:val="00A0063E"/>
    <w:rsid w:val="00A16715"/>
    <w:rsid w:val="00A41154"/>
    <w:rsid w:val="00A47C62"/>
    <w:rsid w:val="00A755C7"/>
    <w:rsid w:val="00A8452F"/>
    <w:rsid w:val="00A86688"/>
    <w:rsid w:val="00AB1825"/>
    <w:rsid w:val="00AB68FE"/>
    <w:rsid w:val="00AD4B7A"/>
    <w:rsid w:val="00AD691A"/>
    <w:rsid w:val="00AE5208"/>
    <w:rsid w:val="00AF0EE3"/>
    <w:rsid w:val="00B06523"/>
    <w:rsid w:val="00B073DC"/>
    <w:rsid w:val="00B118B0"/>
    <w:rsid w:val="00B16BF0"/>
    <w:rsid w:val="00B20359"/>
    <w:rsid w:val="00B40D46"/>
    <w:rsid w:val="00B42F88"/>
    <w:rsid w:val="00B453D4"/>
    <w:rsid w:val="00B4667C"/>
    <w:rsid w:val="00B46797"/>
    <w:rsid w:val="00B47A0F"/>
    <w:rsid w:val="00B53AEA"/>
    <w:rsid w:val="00BA332D"/>
    <w:rsid w:val="00BA682A"/>
    <w:rsid w:val="00BA7746"/>
    <w:rsid w:val="00BB0188"/>
    <w:rsid w:val="00BB272F"/>
    <w:rsid w:val="00BC0F0E"/>
    <w:rsid w:val="00BC40FF"/>
    <w:rsid w:val="00BC6B2B"/>
    <w:rsid w:val="00BE7561"/>
    <w:rsid w:val="00C02186"/>
    <w:rsid w:val="00C13D62"/>
    <w:rsid w:val="00C3769E"/>
    <w:rsid w:val="00C4188B"/>
    <w:rsid w:val="00C45A7A"/>
    <w:rsid w:val="00C62C68"/>
    <w:rsid w:val="00C705BC"/>
    <w:rsid w:val="00C7776A"/>
    <w:rsid w:val="00C943E3"/>
    <w:rsid w:val="00C94B1C"/>
    <w:rsid w:val="00C977D6"/>
    <w:rsid w:val="00C97BC9"/>
    <w:rsid w:val="00CA07FC"/>
    <w:rsid w:val="00CA3473"/>
    <w:rsid w:val="00CA53E3"/>
    <w:rsid w:val="00CC094B"/>
    <w:rsid w:val="00CE7DF7"/>
    <w:rsid w:val="00CF4334"/>
    <w:rsid w:val="00CF4735"/>
    <w:rsid w:val="00D00A14"/>
    <w:rsid w:val="00D02E98"/>
    <w:rsid w:val="00D10C95"/>
    <w:rsid w:val="00D20841"/>
    <w:rsid w:val="00D46D48"/>
    <w:rsid w:val="00D56371"/>
    <w:rsid w:val="00D876E6"/>
    <w:rsid w:val="00DA083F"/>
    <w:rsid w:val="00DA4C40"/>
    <w:rsid w:val="00DA5E7A"/>
    <w:rsid w:val="00DA6561"/>
    <w:rsid w:val="00DB1FAE"/>
    <w:rsid w:val="00DB7FF2"/>
    <w:rsid w:val="00DD4EA5"/>
    <w:rsid w:val="00DE6F93"/>
    <w:rsid w:val="00DF7DAB"/>
    <w:rsid w:val="00E13A20"/>
    <w:rsid w:val="00E208D9"/>
    <w:rsid w:val="00E5357F"/>
    <w:rsid w:val="00E750F5"/>
    <w:rsid w:val="00E75860"/>
    <w:rsid w:val="00E909C3"/>
    <w:rsid w:val="00E95EA8"/>
    <w:rsid w:val="00EC5A96"/>
    <w:rsid w:val="00EC615C"/>
    <w:rsid w:val="00EC7433"/>
    <w:rsid w:val="00EC76FB"/>
    <w:rsid w:val="00ED10E7"/>
    <w:rsid w:val="00EE7844"/>
    <w:rsid w:val="00EF0247"/>
    <w:rsid w:val="00EF0841"/>
    <w:rsid w:val="00EF44FB"/>
    <w:rsid w:val="00EF5137"/>
    <w:rsid w:val="00F4443D"/>
    <w:rsid w:val="00F47F4D"/>
    <w:rsid w:val="00F62F78"/>
    <w:rsid w:val="00F8255B"/>
    <w:rsid w:val="00F8406A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2a">
    <w:name w:val="Основной текст2"/>
    <w:basedOn w:val="a"/>
    <w:rsid w:val="00924F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39DA1F29C114E108761811BB5092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8AA2F-19B6-45CE-9775-B4C709389CB6}"/>
      </w:docPartPr>
      <w:docPartBody>
        <w:p w:rsidR="005210B8" w:rsidRDefault="0001117B" w:rsidP="0001117B">
          <w:pPr>
            <w:pStyle w:val="439DA1F29C114E108761811BB5092F6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117B"/>
    <w:rsid w:val="0005722E"/>
    <w:rsid w:val="00090EDB"/>
    <w:rsid w:val="000B03B2"/>
    <w:rsid w:val="00162034"/>
    <w:rsid w:val="00194997"/>
    <w:rsid w:val="001D6874"/>
    <w:rsid w:val="001F086A"/>
    <w:rsid w:val="002501E5"/>
    <w:rsid w:val="002751FF"/>
    <w:rsid w:val="00283F17"/>
    <w:rsid w:val="002D7E80"/>
    <w:rsid w:val="003B21DC"/>
    <w:rsid w:val="003E02CD"/>
    <w:rsid w:val="003E10BC"/>
    <w:rsid w:val="00495C3B"/>
    <w:rsid w:val="004A2DBF"/>
    <w:rsid w:val="004A3A30"/>
    <w:rsid w:val="004E4529"/>
    <w:rsid w:val="005029EC"/>
    <w:rsid w:val="00516AF1"/>
    <w:rsid w:val="005210B8"/>
    <w:rsid w:val="00562D7C"/>
    <w:rsid w:val="00580F98"/>
    <w:rsid w:val="005A334F"/>
    <w:rsid w:val="005C3A33"/>
    <w:rsid w:val="005C4097"/>
    <w:rsid w:val="005D46F1"/>
    <w:rsid w:val="00607457"/>
    <w:rsid w:val="006475FC"/>
    <w:rsid w:val="00684F82"/>
    <w:rsid w:val="007033EA"/>
    <w:rsid w:val="0080735D"/>
    <w:rsid w:val="00810FE0"/>
    <w:rsid w:val="008D79E3"/>
    <w:rsid w:val="00A010D3"/>
    <w:rsid w:val="00A13F21"/>
    <w:rsid w:val="00A661C2"/>
    <w:rsid w:val="00A8053F"/>
    <w:rsid w:val="00AA0740"/>
    <w:rsid w:val="00AD07B4"/>
    <w:rsid w:val="00B00858"/>
    <w:rsid w:val="00B11269"/>
    <w:rsid w:val="00B612C8"/>
    <w:rsid w:val="00B63D03"/>
    <w:rsid w:val="00BF3758"/>
    <w:rsid w:val="00C355F7"/>
    <w:rsid w:val="00C45A7A"/>
    <w:rsid w:val="00C8094E"/>
    <w:rsid w:val="00CC03D9"/>
    <w:rsid w:val="00CC7A3D"/>
    <w:rsid w:val="00CF4789"/>
    <w:rsid w:val="00D20841"/>
    <w:rsid w:val="00D53B49"/>
    <w:rsid w:val="00DB7154"/>
    <w:rsid w:val="00E95B52"/>
    <w:rsid w:val="00EB4B12"/>
    <w:rsid w:val="00ED31BF"/>
    <w:rsid w:val="00EF1F03"/>
    <w:rsid w:val="00EF7515"/>
    <w:rsid w:val="00F117DE"/>
    <w:rsid w:val="00F444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17B"/>
  </w:style>
  <w:style w:type="paragraph" w:customStyle="1" w:styleId="A2ED08F84D97484698DF0084D75B3F71">
    <w:name w:val="A2ED08F84D97484698DF0084D75B3F71"/>
    <w:rsid w:val="0005722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  <w:style w:type="paragraph" w:customStyle="1" w:styleId="439DA1F29C114E108761811BB5092F68">
    <w:name w:val="439DA1F29C114E108761811BB5092F68"/>
    <w:rsid w:val="000111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2024-07-16T07:54:00Z</cp:lastPrinted>
  <dcterms:created xsi:type="dcterms:W3CDTF">2025-05-15T14:07:00Z</dcterms:created>
  <dcterms:modified xsi:type="dcterms:W3CDTF">2025-05-15T14:07:00Z</dcterms:modified>
</cp:coreProperties>
</file>