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E7B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C80A0B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DA3482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10F1BC1" w14:textId="77777777" w:rsidTr="005C4B0E">
        <w:tc>
          <w:tcPr>
            <w:tcW w:w="291" w:type="pct"/>
            <w:vAlign w:val="center"/>
          </w:tcPr>
          <w:p w14:paraId="6C13E3A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2121FB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C578E6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5FF57A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FD308D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E0647FE" w14:textId="77777777" w:rsidR="00156E05" w:rsidRPr="00E748E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2049DB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624138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BA8ADE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D1489" w14:paraId="617DFCB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1245B3F" w14:textId="77777777" w:rsidR="00156E05" w:rsidRPr="00DD1A87" w:rsidRDefault="00E748E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ACD621F" w14:textId="77777777" w:rsidR="008D1489" w:rsidRDefault="00E748E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439F7C2" w14:textId="77777777" w:rsidR="008D1489" w:rsidRDefault="00E748E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EE2A5AA" w14:textId="77777777" w:rsidR="008D1489" w:rsidRDefault="00E748E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7FA62F2" w14:textId="77777777" w:rsidR="008D1489" w:rsidRDefault="00E748E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BB29EE1" w14:textId="77777777" w:rsidR="008D1489" w:rsidRDefault="00E748E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E85E3B9" w14:textId="77777777" w:rsidR="008D1489" w:rsidRDefault="00E748E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D1489" w14:paraId="259F1CB3" w14:textId="77777777">
        <w:tc>
          <w:tcPr>
            <w:tcW w:w="290" w:type="pct"/>
          </w:tcPr>
          <w:p w14:paraId="3954970D" w14:textId="77777777" w:rsidR="008D1489" w:rsidRDefault="00E748E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D33ABC1" w14:textId="77777777" w:rsidR="008D1489" w:rsidRDefault="00E748EC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425109BE" w14:textId="77777777" w:rsidR="008D1489" w:rsidRDefault="00E748E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9EF96F7" w14:textId="77777777" w:rsidR="008D1489" w:rsidRDefault="00E748EC">
            <w:pPr>
              <w:ind w:left="-84" w:right="-84"/>
            </w:pPr>
            <w:r>
              <w:rPr>
                <w:sz w:val="22"/>
              </w:rPr>
              <w:t>Испытание цепи "фаза-нуль" силовых и осветительных сетей</w:t>
            </w:r>
          </w:p>
        </w:tc>
        <w:tc>
          <w:tcPr>
            <w:tcW w:w="1070" w:type="pct"/>
          </w:tcPr>
          <w:p w14:paraId="377F4C82" w14:textId="77777777" w:rsidR="008D1489" w:rsidRDefault="00E748EC">
            <w:pPr>
              <w:ind w:left="-84" w:right="-84"/>
            </w:pPr>
            <w:r>
              <w:rPr>
                <w:sz w:val="22"/>
              </w:rPr>
              <w:t>АМИ.ГР 0132-2024</w:t>
            </w:r>
          </w:p>
        </w:tc>
        <w:tc>
          <w:tcPr>
            <w:tcW w:w="730" w:type="pct"/>
            <w:vMerge w:val="restart"/>
          </w:tcPr>
          <w:p w14:paraId="29A6FBB5" w14:textId="77777777" w:rsidR="008D1489" w:rsidRDefault="00E748EC">
            <w:pPr>
              <w:ind w:left="-84" w:right="-84"/>
            </w:pPr>
            <w:r>
              <w:rPr>
                <w:sz w:val="22"/>
              </w:rPr>
              <w:t>ул. Первомайская, д. 76, 3 этаж, 247197, г. Жлобин, Гомельская область</w:t>
            </w:r>
          </w:p>
        </w:tc>
        <w:tc>
          <w:tcPr>
            <w:tcW w:w="815" w:type="pct"/>
            <w:vMerge w:val="restart"/>
          </w:tcPr>
          <w:p w14:paraId="0613187D" w14:textId="77777777" w:rsidR="008D1489" w:rsidRDefault="008D1489">
            <w:pPr>
              <w:ind w:left="-84" w:right="-84"/>
            </w:pPr>
          </w:p>
        </w:tc>
      </w:tr>
      <w:tr w:rsidR="008D1489" w14:paraId="4D0F8076" w14:textId="77777777">
        <w:trPr>
          <w:trHeight w:val="230"/>
        </w:trPr>
        <w:tc>
          <w:tcPr>
            <w:tcW w:w="290" w:type="pct"/>
            <w:vMerge w:val="restart"/>
          </w:tcPr>
          <w:p w14:paraId="641CB5B9" w14:textId="77777777" w:rsidR="008D1489" w:rsidRDefault="00E748EC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C746AFA" w14:textId="77777777" w:rsidR="008D1489" w:rsidRDefault="008D1489"/>
        </w:tc>
        <w:tc>
          <w:tcPr>
            <w:tcW w:w="530" w:type="pct"/>
            <w:vMerge w:val="restart"/>
          </w:tcPr>
          <w:p w14:paraId="5938BA75" w14:textId="77777777" w:rsidR="008D1489" w:rsidRDefault="00E748EC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7055F8D6" w14:textId="77777777" w:rsidR="008D1489" w:rsidRDefault="00E748E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2D381DE2" w14:textId="77777777" w:rsidR="008D1489" w:rsidRDefault="00E748EC">
            <w:pPr>
              <w:ind w:left="-84" w:right="-84"/>
            </w:pPr>
            <w:r>
              <w:rPr>
                <w:sz w:val="22"/>
              </w:rPr>
              <w:t>АМИ.ГР 0131-2024</w:t>
            </w:r>
          </w:p>
        </w:tc>
        <w:tc>
          <w:tcPr>
            <w:tcW w:w="730" w:type="pct"/>
            <w:vMerge/>
          </w:tcPr>
          <w:p w14:paraId="5CDF2F8E" w14:textId="77777777" w:rsidR="008D1489" w:rsidRDefault="008D1489"/>
        </w:tc>
        <w:tc>
          <w:tcPr>
            <w:tcW w:w="815" w:type="pct"/>
            <w:vMerge/>
          </w:tcPr>
          <w:p w14:paraId="79304D39" w14:textId="77777777" w:rsidR="008D1489" w:rsidRDefault="008D1489"/>
        </w:tc>
      </w:tr>
      <w:tr w:rsidR="008D1489" w14:paraId="036B9B80" w14:textId="77777777">
        <w:tc>
          <w:tcPr>
            <w:tcW w:w="290" w:type="pct"/>
          </w:tcPr>
          <w:p w14:paraId="66C01957" w14:textId="77777777" w:rsidR="008D1489" w:rsidRDefault="00E748E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298FCB6" w14:textId="77777777" w:rsidR="008D1489" w:rsidRDefault="00E748EC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7223D7B6" w14:textId="77777777" w:rsidR="008D1489" w:rsidRDefault="00E748E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4175C39" w14:textId="77777777" w:rsidR="008D1489" w:rsidRDefault="00E748EC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070" w:type="pct"/>
            <w:vMerge w:val="restart"/>
          </w:tcPr>
          <w:p w14:paraId="6F39E154" w14:textId="77777777" w:rsidR="008D1489" w:rsidRDefault="00E748EC">
            <w:pPr>
              <w:ind w:left="-84" w:right="-84"/>
            </w:pPr>
            <w:r>
              <w:rPr>
                <w:sz w:val="22"/>
              </w:rPr>
              <w:t>АМИ.ГР 0132-2024</w:t>
            </w:r>
          </w:p>
        </w:tc>
        <w:tc>
          <w:tcPr>
            <w:tcW w:w="730" w:type="pct"/>
            <w:vMerge w:val="restart"/>
          </w:tcPr>
          <w:p w14:paraId="1A863F91" w14:textId="77777777" w:rsidR="008D1489" w:rsidRDefault="00E748EC">
            <w:pPr>
              <w:ind w:left="-84" w:right="-84"/>
            </w:pPr>
            <w:r>
              <w:rPr>
                <w:sz w:val="22"/>
              </w:rPr>
              <w:t>ул. Первомайская, д. 76, 3 этаж, 247197, г. Жлобин, Гомельская область</w:t>
            </w:r>
          </w:p>
        </w:tc>
        <w:tc>
          <w:tcPr>
            <w:tcW w:w="815" w:type="pct"/>
            <w:vMerge w:val="restart"/>
          </w:tcPr>
          <w:p w14:paraId="2B414E75" w14:textId="77777777" w:rsidR="008D1489" w:rsidRDefault="008D1489">
            <w:pPr>
              <w:ind w:left="-84" w:right="-84"/>
            </w:pPr>
          </w:p>
        </w:tc>
      </w:tr>
      <w:tr w:rsidR="008D1489" w14:paraId="19D732FA" w14:textId="77777777">
        <w:tc>
          <w:tcPr>
            <w:tcW w:w="290" w:type="pct"/>
          </w:tcPr>
          <w:p w14:paraId="52392B6E" w14:textId="77777777" w:rsidR="008D1489" w:rsidRDefault="00E748E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7644020F" w14:textId="77777777" w:rsidR="008D1489" w:rsidRDefault="008D1489"/>
        </w:tc>
        <w:tc>
          <w:tcPr>
            <w:tcW w:w="530" w:type="pct"/>
            <w:vMerge/>
          </w:tcPr>
          <w:p w14:paraId="2A0FF741" w14:textId="77777777" w:rsidR="008D1489" w:rsidRDefault="008D1489"/>
        </w:tc>
        <w:tc>
          <w:tcPr>
            <w:tcW w:w="870" w:type="pct"/>
          </w:tcPr>
          <w:p w14:paraId="418D518E" w14:textId="77777777" w:rsidR="008D1489" w:rsidRDefault="00E748EC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1070" w:type="pct"/>
            <w:vMerge/>
          </w:tcPr>
          <w:p w14:paraId="657E7F5D" w14:textId="77777777" w:rsidR="008D1489" w:rsidRDefault="008D1489"/>
        </w:tc>
        <w:tc>
          <w:tcPr>
            <w:tcW w:w="730" w:type="pct"/>
            <w:vMerge/>
          </w:tcPr>
          <w:p w14:paraId="40E8F744" w14:textId="77777777" w:rsidR="008D1489" w:rsidRDefault="008D1489"/>
        </w:tc>
        <w:tc>
          <w:tcPr>
            <w:tcW w:w="815" w:type="pct"/>
            <w:vMerge/>
          </w:tcPr>
          <w:p w14:paraId="4462B56F" w14:textId="77777777" w:rsidR="008D1489" w:rsidRDefault="008D1489"/>
        </w:tc>
      </w:tr>
      <w:tr w:rsidR="008D1489" w14:paraId="68F04447" w14:textId="77777777">
        <w:trPr>
          <w:trHeight w:val="230"/>
        </w:trPr>
        <w:tc>
          <w:tcPr>
            <w:tcW w:w="290" w:type="pct"/>
            <w:vMerge w:val="restart"/>
          </w:tcPr>
          <w:p w14:paraId="6FCB5784" w14:textId="77777777" w:rsidR="008D1489" w:rsidRDefault="00E748E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66E953B8" w14:textId="77777777" w:rsidR="008D1489" w:rsidRDefault="008D1489"/>
        </w:tc>
        <w:tc>
          <w:tcPr>
            <w:tcW w:w="530" w:type="pct"/>
            <w:vMerge/>
          </w:tcPr>
          <w:p w14:paraId="203DA1EC" w14:textId="77777777" w:rsidR="008D1489" w:rsidRDefault="008D1489"/>
        </w:tc>
        <w:tc>
          <w:tcPr>
            <w:tcW w:w="870" w:type="pct"/>
            <w:vMerge w:val="restart"/>
          </w:tcPr>
          <w:p w14:paraId="777999AC" w14:textId="77777777" w:rsidR="008D1489" w:rsidRDefault="00E748EC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  <w:vMerge w:val="restart"/>
          </w:tcPr>
          <w:p w14:paraId="0F094B81" w14:textId="77777777" w:rsidR="008D1489" w:rsidRDefault="00E748EC">
            <w:pPr>
              <w:ind w:left="-84" w:right="-84"/>
            </w:pPr>
            <w:r>
              <w:rPr>
                <w:sz w:val="22"/>
              </w:rPr>
              <w:t>АМИ.ГР 0127-2024</w:t>
            </w:r>
          </w:p>
        </w:tc>
        <w:tc>
          <w:tcPr>
            <w:tcW w:w="730" w:type="pct"/>
            <w:vMerge/>
          </w:tcPr>
          <w:p w14:paraId="72A25C9E" w14:textId="77777777" w:rsidR="008D1489" w:rsidRDefault="008D1489"/>
        </w:tc>
        <w:tc>
          <w:tcPr>
            <w:tcW w:w="815" w:type="pct"/>
            <w:vMerge/>
          </w:tcPr>
          <w:p w14:paraId="59C8018C" w14:textId="77777777" w:rsidR="008D1489" w:rsidRDefault="008D1489"/>
        </w:tc>
      </w:tr>
      <w:tr w:rsidR="008D1489" w14:paraId="2542ABDD" w14:textId="77777777">
        <w:trPr>
          <w:trHeight w:val="230"/>
        </w:trPr>
        <w:tc>
          <w:tcPr>
            <w:tcW w:w="290" w:type="pct"/>
            <w:vMerge w:val="restart"/>
          </w:tcPr>
          <w:p w14:paraId="647851A0" w14:textId="77777777" w:rsidR="008D1489" w:rsidRDefault="00E748E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6E04E4C" w14:textId="77777777" w:rsidR="008D1489" w:rsidRDefault="00E748EC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1628BE63" w14:textId="77777777" w:rsidR="008D1489" w:rsidRDefault="00E748EC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341C8A59" w14:textId="77777777" w:rsidR="008D1489" w:rsidRDefault="00E748E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45F43C84" w14:textId="77777777" w:rsidR="008D1489" w:rsidRDefault="00E748EC">
            <w:pPr>
              <w:ind w:left="-84" w:right="-84"/>
            </w:pPr>
            <w:r>
              <w:rPr>
                <w:sz w:val="22"/>
              </w:rPr>
              <w:t>АМИ.ГР 0131-2024</w:t>
            </w:r>
          </w:p>
        </w:tc>
        <w:tc>
          <w:tcPr>
            <w:tcW w:w="730" w:type="pct"/>
            <w:vMerge w:val="restart"/>
          </w:tcPr>
          <w:p w14:paraId="45C27908" w14:textId="77777777" w:rsidR="008D1489" w:rsidRDefault="00E748EC">
            <w:pPr>
              <w:ind w:left="-84" w:right="-84"/>
            </w:pPr>
            <w:r>
              <w:rPr>
                <w:sz w:val="22"/>
              </w:rPr>
              <w:t>ул. Первомайская, д. 76, 3 этаж, 247197, г. Жлобин, Гомельская область</w:t>
            </w:r>
          </w:p>
        </w:tc>
        <w:tc>
          <w:tcPr>
            <w:tcW w:w="815" w:type="pct"/>
            <w:vMerge w:val="restart"/>
          </w:tcPr>
          <w:p w14:paraId="50AA0305" w14:textId="77777777" w:rsidR="008D1489" w:rsidRDefault="008D1489">
            <w:pPr>
              <w:ind w:left="-84" w:right="-84"/>
            </w:pPr>
          </w:p>
        </w:tc>
      </w:tr>
      <w:tr w:rsidR="008D1489" w14:paraId="4D3B0AE4" w14:textId="77777777">
        <w:trPr>
          <w:trHeight w:val="230"/>
        </w:trPr>
        <w:tc>
          <w:tcPr>
            <w:tcW w:w="290" w:type="pct"/>
            <w:vMerge w:val="restart"/>
          </w:tcPr>
          <w:p w14:paraId="09C7F6FC" w14:textId="77777777" w:rsidR="008D1489" w:rsidRDefault="00E748EC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575ACFC7" w14:textId="77777777" w:rsidR="008D1489" w:rsidRDefault="00E748EC">
            <w:pPr>
              <w:ind w:left="-84" w:right="-84"/>
            </w:pPr>
            <w:r>
              <w:rPr>
                <w:sz w:val="22"/>
              </w:rPr>
              <w:t>Устройства выравнивания электрических потенциалов в специализированных зданиях животноводства</w:t>
            </w:r>
          </w:p>
        </w:tc>
        <w:tc>
          <w:tcPr>
            <w:tcW w:w="530" w:type="pct"/>
            <w:vMerge w:val="restart"/>
          </w:tcPr>
          <w:p w14:paraId="51E1E1E7" w14:textId="77777777" w:rsidR="008D1489" w:rsidRDefault="00E748E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61A4483D" w14:textId="77777777" w:rsidR="008D1489" w:rsidRDefault="00E748EC">
            <w:pPr>
              <w:ind w:left="-84" w:right="-84"/>
            </w:pPr>
            <w:r>
              <w:rPr>
                <w:sz w:val="22"/>
              </w:rPr>
              <w:t>Напряжение прикосновения и шага: -в нормальном эксплуатационном режиме; -в аварийном режиме кратковременного однофазного замыкания.</w:t>
            </w:r>
          </w:p>
        </w:tc>
        <w:tc>
          <w:tcPr>
            <w:tcW w:w="1070" w:type="pct"/>
            <w:vMerge w:val="restart"/>
          </w:tcPr>
          <w:p w14:paraId="76742685" w14:textId="77777777" w:rsidR="008D1489" w:rsidRDefault="00E748EC">
            <w:pPr>
              <w:ind w:left="-84" w:right="-84"/>
            </w:pPr>
            <w:r>
              <w:rPr>
                <w:sz w:val="22"/>
              </w:rPr>
              <w:t>АМИ.ГР 0128-2024</w:t>
            </w:r>
          </w:p>
        </w:tc>
        <w:tc>
          <w:tcPr>
            <w:tcW w:w="730" w:type="pct"/>
            <w:vMerge w:val="restart"/>
          </w:tcPr>
          <w:p w14:paraId="60F6BEC4" w14:textId="77777777" w:rsidR="008D1489" w:rsidRDefault="00E748EC">
            <w:pPr>
              <w:ind w:left="-84" w:right="-84"/>
            </w:pPr>
            <w:r>
              <w:rPr>
                <w:sz w:val="22"/>
              </w:rPr>
              <w:t>ул. Первомайская, д. 76, 3 этаж, 247197, г. Жлобин, Гомельская область</w:t>
            </w:r>
          </w:p>
        </w:tc>
        <w:tc>
          <w:tcPr>
            <w:tcW w:w="815" w:type="pct"/>
            <w:vMerge w:val="restart"/>
          </w:tcPr>
          <w:p w14:paraId="7501482E" w14:textId="77777777" w:rsidR="008D1489" w:rsidRDefault="008D1489">
            <w:pPr>
              <w:ind w:left="-84" w:right="-84"/>
            </w:pPr>
          </w:p>
        </w:tc>
      </w:tr>
      <w:tr w:rsidR="008D1489" w14:paraId="256D9CDD" w14:textId="77777777">
        <w:tc>
          <w:tcPr>
            <w:tcW w:w="290" w:type="pct"/>
          </w:tcPr>
          <w:p w14:paraId="6D1DA22B" w14:textId="77777777" w:rsidR="008D1489" w:rsidRDefault="00E748E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4E3478E" w14:textId="77777777" w:rsidR="008D1489" w:rsidRDefault="00E748EC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(УЗО)</w:t>
            </w:r>
          </w:p>
        </w:tc>
        <w:tc>
          <w:tcPr>
            <w:tcW w:w="530" w:type="pct"/>
            <w:vMerge w:val="restart"/>
          </w:tcPr>
          <w:p w14:paraId="3E3CD6D9" w14:textId="77777777" w:rsidR="008D1489" w:rsidRDefault="00E748E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F0B0884" w14:textId="77777777" w:rsidR="008D1489" w:rsidRDefault="00E748EC">
            <w:pPr>
              <w:ind w:left="-84" w:right="-84"/>
            </w:pPr>
            <w:r>
              <w:rPr>
                <w:sz w:val="22"/>
              </w:rPr>
              <w:t>Время отключения при дифференциальном отключающем токе</w:t>
            </w:r>
          </w:p>
        </w:tc>
        <w:tc>
          <w:tcPr>
            <w:tcW w:w="1070" w:type="pct"/>
            <w:vMerge w:val="restart"/>
          </w:tcPr>
          <w:p w14:paraId="255286F2" w14:textId="77777777" w:rsidR="008D1489" w:rsidRDefault="00E748EC">
            <w:pPr>
              <w:ind w:left="-84" w:right="-84"/>
            </w:pPr>
            <w:r>
              <w:rPr>
                <w:sz w:val="22"/>
              </w:rPr>
              <w:t>АМИ.ГР 0133-2024</w:t>
            </w:r>
          </w:p>
        </w:tc>
        <w:tc>
          <w:tcPr>
            <w:tcW w:w="730" w:type="pct"/>
            <w:vMerge w:val="restart"/>
          </w:tcPr>
          <w:p w14:paraId="6A0FC754" w14:textId="77777777" w:rsidR="008D1489" w:rsidRDefault="00E748EC">
            <w:pPr>
              <w:ind w:left="-84" w:right="-84"/>
            </w:pPr>
            <w:r>
              <w:rPr>
                <w:sz w:val="22"/>
              </w:rPr>
              <w:t>ул. Первомайская, д. 76, 3 этаж, 247197, г. Жлобин, Гомельская область</w:t>
            </w:r>
          </w:p>
        </w:tc>
        <w:tc>
          <w:tcPr>
            <w:tcW w:w="815" w:type="pct"/>
            <w:vMerge w:val="restart"/>
          </w:tcPr>
          <w:p w14:paraId="7A5EE46A" w14:textId="77777777" w:rsidR="008D1489" w:rsidRDefault="008D1489">
            <w:pPr>
              <w:ind w:left="-84" w:right="-84"/>
            </w:pPr>
          </w:p>
        </w:tc>
      </w:tr>
      <w:tr w:rsidR="008D1489" w14:paraId="71D543A9" w14:textId="77777777">
        <w:trPr>
          <w:trHeight w:val="230"/>
        </w:trPr>
        <w:tc>
          <w:tcPr>
            <w:tcW w:w="290" w:type="pct"/>
            <w:vMerge w:val="restart"/>
          </w:tcPr>
          <w:p w14:paraId="7927828E" w14:textId="77777777" w:rsidR="008D1489" w:rsidRDefault="00E748EC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7BC86B3B" w14:textId="77777777" w:rsidR="008D1489" w:rsidRDefault="008D1489"/>
        </w:tc>
        <w:tc>
          <w:tcPr>
            <w:tcW w:w="530" w:type="pct"/>
            <w:vMerge/>
          </w:tcPr>
          <w:p w14:paraId="52C6BB21" w14:textId="77777777" w:rsidR="008D1489" w:rsidRDefault="008D1489"/>
        </w:tc>
        <w:tc>
          <w:tcPr>
            <w:tcW w:w="870" w:type="pct"/>
            <w:vMerge w:val="restart"/>
          </w:tcPr>
          <w:p w14:paraId="2D05D534" w14:textId="77777777" w:rsidR="008D1489" w:rsidRDefault="00E748EC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/>
          </w:tcPr>
          <w:p w14:paraId="53D0FB2A" w14:textId="77777777" w:rsidR="008D1489" w:rsidRDefault="008D1489"/>
        </w:tc>
        <w:tc>
          <w:tcPr>
            <w:tcW w:w="730" w:type="pct"/>
            <w:vMerge/>
          </w:tcPr>
          <w:p w14:paraId="13405AD8" w14:textId="77777777" w:rsidR="008D1489" w:rsidRDefault="008D1489"/>
        </w:tc>
        <w:tc>
          <w:tcPr>
            <w:tcW w:w="815" w:type="pct"/>
            <w:vMerge/>
          </w:tcPr>
          <w:p w14:paraId="26E9C91E" w14:textId="77777777" w:rsidR="008D1489" w:rsidRDefault="008D1489"/>
        </w:tc>
      </w:tr>
      <w:tr w:rsidR="008D1489" w14:paraId="6B29FDB0" w14:textId="77777777">
        <w:trPr>
          <w:trHeight w:val="230"/>
        </w:trPr>
        <w:tc>
          <w:tcPr>
            <w:tcW w:w="290" w:type="pct"/>
            <w:vMerge w:val="restart"/>
          </w:tcPr>
          <w:p w14:paraId="1D919A57" w14:textId="77777777" w:rsidR="008D1489" w:rsidRDefault="00E748EC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5DABD77" w14:textId="77777777" w:rsidR="008D1489" w:rsidRDefault="00E748EC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  <w:vMerge w:val="restart"/>
          </w:tcPr>
          <w:p w14:paraId="63A37178" w14:textId="77777777" w:rsidR="008D1489" w:rsidRDefault="00E748EC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1044F086" w14:textId="77777777" w:rsidR="008D1489" w:rsidRDefault="00E748E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FCBF5AF" w14:textId="77777777" w:rsidR="008D1489" w:rsidRDefault="00E748EC">
            <w:pPr>
              <w:ind w:left="-84" w:right="-84"/>
            </w:pPr>
            <w:r>
              <w:rPr>
                <w:sz w:val="22"/>
              </w:rPr>
              <w:t>АМИ.ГР 0131-2024</w:t>
            </w:r>
          </w:p>
        </w:tc>
        <w:tc>
          <w:tcPr>
            <w:tcW w:w="730" w:type="pct"/>
            <w:vMerge w:val="restart"/>
          </w:tcPr>
          <w:p w14:paraId="0E9D0C79" w14:textId="77777777" w:rsidR="008D1489" w:rsidRDefault="00E748EC">
            <w:pPr>
              <w:ind w:left="-84" w:right="-84"/>
            </w:pPr>
            <w:r>
              <w:rPr>
                <w:sz w:val="22"/>
              </w:rPr>
              <w:t>ул. Первомайская, д. 76, 3 этаж, 247197, г. Жлобин, Гомельская область</w:t>
            </w:r>
          </w:p>
        </w:tc>
        <w:tc>
          <w:tcPr>
            <w:tcW w:w="815" w:type="pct"/>
            <w:vMerge w:val="restart"/>
          </w:tcPr>
          <w:p w14:paraId="39F445E4" w14:textId="77777777" w:rsidR="008D1489" w:rsidRDefault="008D1489">
            <w:pPr>
              <w:ind w:left="-84" w:right="-84"/>
            </w:pPr>
          </w:p>
        </w:tc>
      </w:tr>
      <w:tr w:rsidR="008D1489" w14:paraId="1547EDF9" w14:textId="77777777">
        <w:trPr>
          <w:trHeight w:val="230"/>
        </w:trPr>
        <w:tc>
          <w:tcPr>
            <w:tcW w:w="290" w:type="pct"/>
            <w:vMerge w:val="restart"/>
          </w:tcPr>
          <w:p w14:paraId="44F63C2D" w14:textId="77777777" w:rsidR="008D1489" w:rsidRDefault="00E748EC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56F7246" w14:textId="77777777" w:rsidR="008D1489" w:rsidRDefault="00E748EC">
            <w:pPr>
              <w:ind w:left="-84" w:right="-84"/>
            </w:pPr>
            <w:r>
              <w:rPr>
                <w:sz w:val="22"/>
              </w:rPr>
              <w:t>Электроустановки жилых и общественных зданий</w:t>
            </w:r>
          </w:p>
        </w:tc>
        <w:tc>
          <w:tcPr>
            <w:tcW w:w="530" w:type="pct"/>
            <w:vMerge w:val="restart"/>
          </w:tcPr>
          <w:p w14:paraId="0F7FBECD" w14:textId="77777777" w:rsidR="008D1489" w:rsidRDefault="00E748E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32C76A02" w14:textId="77777777" w:rsidR="008D1489" w:rsidRDefault="00E748EC">
            <w:pPr>
              <w:ind w:left="-84" w:right="-84"/>
            </w:pPr>
            <w:r>
              <w:rPr>
                <w:sz w:val="22"/>
              </w:rPr>
              <w:t>Ток утечки защищаемых УЗО сетей и электроприемников</w:t>
            </w:r>
          </w:p>
        </w:tc>
        <w:tc>
          <w:tcPr>
            <w:tcW w:w="1070" w:type="pct"/>
            <w:vMerge w:val="restart"/>
          </w:tcPr>
          <w:p w14:paraId="273A96A9" w14:textId="77777777" w:rsidR="008D1489" w:rsidRDefault="00E748EC">
            <w:pPr>
              <w:ind w:left="-84" w:right="-84"/>
            </w:pPr>
            <w:r>
              <w:rPr>
                <w:sz w:val="22"/>
              </w:rPr>
              <w:t>АМИ.ГР 0133-2024</w:t>
            </w:r>
          </w:p>
        </w:tc>
        <w:tc>
          <w:tcPr>
            <w:tcW w:w="730" w:type="pct"/>
            <w:vMerge w:val="restart"/>
          </w:tcPr>
          <w:p w14:paraId="0DB29343" w14:textId="77777777" w:rsidR="008D1489" w:rsidRDefault="00E748EC">
            <w:pPr>
              <w:ind w:left="-84" w:right="-84"/>
            </w:pPr>
            <w:r>
              <w:rPr>
                <w:sz w:val="22"/>
              </w:rPr>
              <w:t>ул. Первомайская, д. 76, 3 этаж, 247197, г. Жлобин, Гомельская область</w:t>
            </w:r>
          </w:p>
        </w:tc>
        <w:tc>
          <w:tcPr>
            <w:tcW w:w="815" w:type="pct"/>
            <w:vMerge w:val="restart"/>
          </w:tcPr>
          <w:p w14:paraId="16C817DB" w14:textId="77777777" w:rsidR="008D1489" w:rsidRDefault="008D1489">
            <w:pPr>
              <w:ind w:left="-84" w:right="-84"/>
            </w:pPr>
          </w:p>
        </w:tc>
      </w:tr>
    </w:tbl>
    <w:p w14:paraId="038132E4" w14:textId="77777777" w:rsidR="00103679" w:rsidRPr="00DD1A87" w:rsidRDefault="00103679">
      <w:pPr>
        <w:rPr>
          <w:noProof/>
          <w:sz w:val="24"/>
          <w:szCs w:val="24"/>
        </w:rPr>
      </w:pPr>
    </w:p>
    <w:p w14:paraId="0E8A089B" w14:textId="77777777" w:rsidR="00DD1A87" w:rsidRPr="00E748EC" w:rsidRDefault="00DD1A87">
      <w:pPr>
        <w:rPr>
          <w:sz w:val="24"/>
          <w:szCs w:val="24"/>
        </w:rPr>
      </w:pPr>
    </w:p>
    <w:sectPr w:rsidR="00DD1A87" w:rsidRPr="00E748EC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4F7C" w14:textId="77777777" w:rsidR="00562129" w:rsidRDefault="00562129" w:rsidP="0011070C">
      <w:r>
        <w:separator/>
      </w:r>
    </w:p>
  </w:endnote>
  <w:endnote w:type="continuationSeparator" w:id="0">
    <w:p w14:paraId="7EDE611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DC0380F" w14:textId="77777777" w:rsidR="00E748EC" w:rsidRDefault="00E748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B2DFFD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056D4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3F5F0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BCA29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A8C879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F779F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90EA28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17E6F9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3A967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4FAE" w14:textId="77777777" w:rsidR="00562129" w:rsidRDefault="00562129" w:rsidP="0011070C">
      <w:r>
        <w:separator/>
      </w:r>
    </w:p>
  </w:footnote>
  <w:footnote w:type="continuationSeparator" w:id="0">
    <w:p w14:paraId="239FD5DB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207E" w14:textId="77777777" w:rsidR="00E748EC" w:rsidRDefault="00E748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D96D890" w14:textId="77777777" w:rsidTr="00E748EC">
      <w:trPr>
        <w:trHeight w:val="221"/>
      </w:trPr>
      <w:tc>
        <w:tcPr>
          <w:tcW w:w="12186" w:type="dxa"/>
          <w:vAlign w:val="center"/>
        </w:tcPr>
        <w:p w14:paraId="192826F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46B25D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2.5295</w:t>
          </w:r>
        </w:p>
      </w:tc>
    </w:tr>
  </w:tbl>
  <w:p w14:paraId="6EFEB5A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B16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EEFF3DA" w14:textId="77777777" w:rsidTr="00E748EC">
      <w:trPr>
        <w:trHeight w:val="221"/>
      </w:trPr>
      <w:tc>
        <w:tcPr>
          <w:tcW w:w="12186" w:type="dxa"/>
          <w:vAlign w:val="center"/>
        </w:tcPr>
        <w:p w14:paraId="2B1BE945" w14:textId="34CCC25B" w:rsidR="002317A4" w:rsidRPr="002317A4" w:rsidRDefault="00403AD5" w:rsidP="00E748E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 "БелОфисТехнологии",</w:t>
          </w:r>
          <w:r w:rsidR="00E748EC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 "Сигма"</w:t>
          </w:r>
        </w:p>
      </w:tc>
      <w:tc>
        <w:tcPr>
          <w:tcW w:w="2353" w:type="dxa"/>
          <w:vAlign w:val="center"/>
        </w:tcPr>
        <w:p w14:paraId="68D0D7B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2.5295</w:t>
          </w:r>
        </w:p>
      </w:tc>
    </w:tr>
  </w:tbl>
  <w:p w14:paraId="466AB56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489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05A80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0BE2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48EC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565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2026-05-29T13:28:00Z</dcterms:created>
  <dcterms:modified xsi:type="dcterms:W3CDTF">2026-05-29T13:29:00Z</dcterms:modified>
</cp:coreProperties>
</file>