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8CF5C" w14:textId="77777777" w:rsidR="000849E5" w:rsidRDefault="005E060F" w:rsidP="005E060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eastAsia="en-US"/>
        </w:rPr>
      </w:pPr>
      <w:r w:rsidRPr="00C35CF2">
        <w:rPr>
          <w:b/>
          <w:bCs/>
          <w:sz w:val="30"/>
          <w:szCs w:val="30"/>
          <w:lang w:eastAsia="en-US"/>
        </w:rPr>
        <w:t>ОПИСАНИ</w:t>
      </w:r>
      <w:r w:rsidR="00CB77BA">
        <w:rPr>
          <w:b/>
          <w:bCs/>
          <w:sz w:val="30"/>
          <w:szCs w:val="30"/>
          <w:lang w:eastAsia="en-US"/>
        </w:rPr>
        <w:t>Е</w:t>
      </w:r>
      <w:r w:rsidRPr="00C35CF2">
        <w:rPr>
          <w:b/>
          <w:bCs/>
          <w:sz w:val="30"/>
          <w:szCs w:val="30"/>
          <w:lang w:eastAsia="en-US"/>
        </w:rPr>
        <w:t xml:space="preserve"> </w:t>
      </w:r>
    </w:p>
    <w:p w14:paraId="7FCE295E" w14:textId="375BE534" w:rsidR="005E060F" w:rsidRPr="00C35CF2" w:rsidRDefault="000849E5" w:rsidP="005E060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eastAsia="en-US"/>
        </w:rPr>
      </w:pPr>
      <w:r>
        <w:rPr>
          <w:b/>
          <w:bCs/>
          <w:sz w:val="30"/>
          <w:szCs w:val="30"/>
          <w:lang w:eastAsia="en-US"/>
        </w:rPr>
        <w:t>области аккредитации</w:t>
      </w:r>
    </w:p>
    <w:p w14:paraId="664FF1AD" w14:textId="77777777" w:rsidR="005E060F" w:rsidRPr="00C35CF2" w:rsidRDefault="005E060F" w:rsidP="005E060F"/>
    <w:tbl>
      <w:tblPr>
        <w:tblW w:w="14601" w:type="dxa"/>
        <w:tblInd w:w="-3" w:type="dxa"/>
        <w:tblBorders>
          <w:top w:val="single" w:sz="2" w:space="0" w:color="000000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1984"/>
        <w:gridCol w:w="2126"/>
        <w:gridCol w:w="2127"/>
        <w:gridCol w:w="1417"/>
        <w:gridCol w:w="2268"/>
        <w:gridCol w:w="2552"/>
      </w:tblGrid>
      <w:tr w:rsidR="00884F48" w:rsidRPr="00616818" w14:paraId="23D2AC9F" w14:textId="4EDB200B" w:rsidTr="00BC436E">
        <w:trPr>
          <w:trHeight w:val="1154"/>
        </w:trPr>
        <w:tc>
          <w:tcPr>
            <w:tcW w:w="851" w:type="dxa"/>
            <w:vAlign w:val="center"/>
          </w:tcPr>
          <w:p w14:paraId="41F394D0" w14:textId="77777777" w:rsidR="00884F48" w:rsidRPr="00AC1CED" w:rsidRDefault="00884F48" w:rsidP="00AC1C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№ </w:t>
            </w:r>
          </w:p>
          <w:p w14:paraId="38A0D6D1" w14:textId="77777777" w:rsidR="00884F48" w:rsidRPr="00AC1CED" w:rsidRDefault="00884F48" w:rsidP="00AC1C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п/п </w:t>
            </w:r>
          </w:p>
        </w:tc>
        <w:tc>
          <w:tcPr>
            <w:tcW w:w="1276" w:type="dxa"/>
            <w:vAlign w:val="center"/>
          </w:tcPr>
          <w:p w14:paraId="0D5DCEF2" w14:textId="283AE519" w:rsidR="00884F48" w:rsidRPr="00AC1CED" w:rsidRDefault="00884F48" w:rsidP="00AC1C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1984" w:type="dxa"/>
            <w:vAlign w:val="center"/>
          </w:tcPr>
          <w:p w14:paraId="2CFD49BD" w14:textId="77777777" w:rsidR="00884F48" w:rsidRPr="00AC1CED" w:rsidRDefault="00884F48" w:rsidP="00AC1CED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AC1CED">
              <w:rPr>
                <w:sz w:val="24"/>
                <w:szCs w:val="24"/>
                <w:lang w:eastAsia="en-US"/>
              </w:rPr>
              <w:t xml:space="preserve">Наименование измеряемых </w:t>
            </w:r>
          </w:p>
          <w:p w14:paraId="62D8C42C" w14:textId="0C029EBC" w:rsidR="00884F48" w:rsidRPr="00AC1CED" w:rsidRDefault="00884F48" w:rsidP="00AC1C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  <w:lang w:eastAsia="en-US"/>
              </w:rPr>
              <w:t xml:space="preserve">величин </w:t>
            </w:r>
          </w:p>
        </w:tc>
        <w:tc>
          <w:tcPr>
            <w:tcW w:w="2126" w:type="dxa"/>
            <w:vAlign w:val="center"/>
          </w:tcPr>
          <w:p w14:paraId="38B06BDC" w14:textId="77777777" w:rsidR="00884F48" w:rsidRPr="00AC1CED" w:rsidRDefault="00884F48" w:rsidP="00AC1CED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AC1CED">
              <w:rPr>
                <w:sz w:val="24"/>
                <w:szCs w:val="24"/>
                <w:lang w:eastAsia="en-US"/>
              </w:rPr>
              <w:t xml:space="preserve">Объекты </w:t>
            </w:r>
          </w:p>
          <w:p w14:paraId="08A0D59E" w14:textId="6326A705" w:rsidR="00884F48" w:rsidRPr="00AC1CED" w:rsidRDefault="00884F48" w:rsidP="00AC1C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  <w:lang w:eastAsia="en-US"/>
              </w:rPr>
              <w:t xml:space="preserve">калибровки </w:t>
            </w:r>
          </w:p>
        </w:tc>
        <w:tc>
          <w:tcPr>
            <w:tcW w:w="2127" w:type="dxa"/>
            <w:vAlign w:val="center"/>
          </w:tcPr>
          <w:p w14:paraId="1D2FBEF4" w14:textId="77777777" w:rsidR="00884F48" w:rsidRPr="00AC1CED" w:rsidRDefault="00884F48" w:rsidP="00AC1C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Диапазон </w:t>
            </w:r>
          </w:p>
        </w:tc>
        <w:tc>
          <w:tcPr>
            <w:tcW w:w="1417" w:type="dxa"/>
            <w:vAlign w:val="center"/>
          </w:tcPr>
          <w:p w14:paraId="123A61FD" w14:textId="77777777" w:rsidR="00884F48" w:rsidRPr="00AC1CED" w:rsidRDefault="00884F48" w:rsidP="00AC1CED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AC1CED">
              <w:rPr>
                <w:sz w:val="24"/>
                <w:szCs w:val="24"/>
                <w:lang w:eastAsia="en-US"/>
              </w:rPr>
              <w:t xml:space="preserve">Расширенная </w:t>
            </w:r>
          </w:p>
          <w:p w14:paraId="64CDDA16" w14:textId="77777777" w:rsidR="00884F48" w:rsidRPr="00AC1CED" w:rsidRDefault="00884F48" w:rsidP="00AC1CED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AC1CED">
              <w:rPr>
                <w:sz w:val="24"/>
                <w:szCs w:val="24"/>
                <w:lang w:eastAsia="en-US"/>
              </w:rPr>
              <w:t xml:space="preserve">неопределенность </w:t>
            </w:r>
          </w:p>
          <w:p w14:paraId="38979BD2" w14:textId="77777777" w:rsidR="00E02052" w:rsidRDefault="00884F48" w:rsidP="00AC1C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AC1CED">
              <w:rPr>
                <w:sz w:val="24"/>
                <w:szCs w:val="24"/>
                <w:lang w:eastAsia="en-US"/>
              </w:rPr>
              <w:t xml:space="preserve">U (k = 2, </w:t>
            </w:r>
          </w:p>
          <w:p w14:paraId="0292CD12" w14:textId="66B7E9F7" w:rsidR="00884F48" w:rsidRPr="00AC1CED" w:rsidRDefault="00884F48" w:rsidP="00AC1C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  <w:lang w:eastAsia="en-US"/>
              </w:rPr>
              <w:t xml:space="preserve">P = 0,95) </w:t>
            </w:r>
          </w:p>
        </w:tc>
        <w:tc>
          <w:tcPr>
            <w:tcW w:w="2268" w:type="dxa"/>
          </w:tcPr>
          <w:p w14:paraId="0CF410CC" w14:textId="77777777" w:rsidR="00884F48" w:rsidRPr="00AC1CED" w:rsidRDefault="00884F48" w:rsidP="00AC1CED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AC1CED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0A352ACB" w14:textId="77777777" w:rsidR="00884F48" w:rsidRPr="00AC1CED" w:rsidRDefault="00884F48" w:rsidP="00AC1CED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AC1CED">
              <w:rPr>
                <w:sz w:val="24"/>
                <w:szCs w:val="24"/>
                <w:lang w:eastAsia="en-US"/>
              </w:rPr>
              <w:t xml:space="preserve">документов, </w:t>
            </w:r>
          </w:p>
          <w:p w14:paraId="34B76891" w14:textId="77777777" w:rsidR="00884F48" w:rsidRPr="00AC1CED" w:rsidRDefault="00884F48" w:rsidP="00AC1CED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AC1CED">
              <w:rPr>
                <w:sz w:val="24"/>
                <w:szCs w:val="24"/>
                <w:lang w:eastAsia="en-US"/>
              </w:rPr>
              <w:t xml:space="preserve">устанавливающих </w:t>
            </w:r>
          </w:p>
          <w:p w14:paraId="5FBE5513" w14:textId="7B334CB4" w:rsidR="00884F48" w:rsidRPr="00AC1CED" w:rsidRDefault="00884F48" w:rsidP="00AC1C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  <w:lang w:eastAsia="en-US"/>
              </w:rPr>
              <w:t xml:space="preserve">методы (методики) калибровки </w:t>
            </w:r>
          </w:p>
        </w:tc>
        <w:tc>
          <w:tcPr>
            <w:tcW w:w="2552" w:type="dxa"/>
          </w:tcPr>
          <w:p w14:paraId="6398C7DA" w14:textId="77777777" w:rsidR="00884F48" w:rsidRPr="00AC1CED" w:rsidRDefault="00884F48" w:rsidP="00AC1CED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AC1CED">
              <w:rPr>
                <w:sz w:val="24"/>
                <w:szCs w:val="24"/>
                <w:lang w:eastAsia="en-US"/>
              </w:rPr>
              <w:t xml:space="preserve">Место(а) </w:t>
            </w:r>
          </w:p>
          <w:p w14:paraId="7737D893" w14:textId="77777777" w:rsidR="00884F48" w:rsidRPr="00AC1CED" w:rsidRDefault="00884F48" w:rsidP="00AC1CED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AC1CED">
              <w:rPr>
                <w:sz w:val="24"/>
                <w:szCs w:val="24"/>
                <w:lang w:eastAsia="en-US"/>
              </w:rPr>
              <w:t xml:space="preserve">осуществления </w:t>
            </w:r>
          </w:p>
          <w:p w14:paraId="4769181E" w14:textId="347C6C33" w:rsidR="00884F48" w:rsidRPr="00AC1CED" w:rsidRDefault="00884F48" w:rsidP="00AC1CED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AC1CED">
              <w:rPr>
                <w:sz w:val="24"/>
                <w:szCs w:val="24"/>
                <w:lang w:eastAsia="en-US"/>
              </w:rPr>
              <w:t>деятельности</w:t>
            </w:r>
          </w:p>
        </w:tc>
      </w:tr>
    </w:tbl>
    <w:p w14:paraId="643506C2" w14:textId="77777777" w:rsidR="00884F48" w:rsidRPr="00616818" w:rsidRDefault="00884F48" w:rsidP="00884F48">
      <w:pPr>
        <w:rPr>
          <w:sz w:val="2"/>
          <w:szCs w:val="2"/>
        </w:rPr>
      </w:pPr>
    </w:p>
    <w:tbl>
      <w:tblPr>
        <w:tblW w:w="5000" w:type="pct"/>
        <w:tblInd w:w="-4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851"/>
        <w:gridCol w:w="1268"/>
        <w:gridCol w:w="1993"/>
        <w:gridCol w:w="2126"/>
        <w:gridCol w:w="2127"/>
        <w:gridCol w:w="1417"/>
        <w:gridCol w:w="2268"/>
        <w:gridCol w:w="2514"/>
      </w:tblGrid>
      <w:tr w:rsidR="00884F48" w:rsidRPr="00616818" w14:paraId="22FC6550" w14:textId="1593789F" w:rsidTr="00BC436E">
        <w:trPr>
          <w:trHeight w:val="245"/>
          <w:tblHeader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126C1" w14:textId="77777777" w:rsidR="00884F48" w:rsidRPr="00616818" w:rsidRDefault="00884F48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891A2" w14:textId="77777777" w:rsidR="00884F48" w:rsidRPr="00AC1CED" w:rsidRDefault="00884F48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C1CED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7AD52" w14:textId="77777777" w:rsidR="00884F48" w:rsidRPr="00616818" w:rsidRDefault="00884F48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108D8" w14:textId="77777777" w:rsidR="00884F48" w:rsidRPr="00616818" w:rsidRDefault="00884F48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D148C" w14:textId="77777777" w:rsidR="00884F48" w:rsidRPr="00616818" w:rsidRDefault="00884F48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9FCAC" w14:textId="77777777" w:rsidR="00884F48" w:rsidRPr="00616818" w:rsidRDefault="00884F48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6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F4D12" w14:textId="77777777" w:rsidR="00884F48" w:rsidRPr="00616818" w:rsidRDefault="00884F48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7 </w:t>
            </w:r>
          </w:p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71DBD" w14:textId="72CE2495" w:rsidR="00884F48" w:rsidRPr="00616818" w:rsidRDefault="00884F48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BC436E" w:rsidRPr="00616818" w14:paraId="25265F67" w14:textId="3B8CBB6B" w:rsidTr="00A879CA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F0002" w14:textId="6EE240FB" w:rsidR="00BC436E" w:rsidRPr="00303CDF" w:rsidRDefault="00BC436E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03CDF">
              <w:rPr>
                <w:bCs/>
                <w:sz w:val="22"/>
                <w:szCs w:val="22"/>
              </w:rPr>
              <w:t>13.1</w:t>
            </w:r>
            <w:r w:rsidRPr="00303CDF">
              <w:rPr>
                <w:sz w:val="22"/>
                <w:szCs w:val="22"/>
              </w:rPr>
              <w:t>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02464" w14:textId="56412CD9" w:rsidR="00BC436E" w:rsidRPr="00303CDF" w:rsidRDefault="00BC436E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03CDF">
              <w:rPr>
                <w:bCs/>
                <w:sz w:val="22"/>
                <w:szCs w:val="22"/>
              </w:rPr>
              <w:t>26.51/99.0</w:t>
            </w:r>
            <w:r w:rsidRPr="00303CDF">
              <w:rPr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0DE5E6" w14:textId="77777777" w:rsidR="00BC436E" w:rsidRPr="00303CDF" w:rsidRDefault="00BC436E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303CDF">
              <w:rPr>
                <w:bCs/>
                <w:sz w:val="24"/>
                <w:szCs w:val="24"/>
              </w:rPr>
              <w:t xml:space="preserve">Напряжение </w:t>
            </w:r>
          </w:p>
          <w:p w14:paraId="6590FE19" w14:textId="7CD75CBE" w:rsidR="00BC436E" w:rsidRPr="00303CDF" w:rsidRDefault="00BC436E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03CDF">
              <w:rPr>
                <w:bCs/>
                <w:sz w:val="24"/>
                <w:szCs w:val="24"/>
              </w:rPr>
              <w:t>постоянного тока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8032601" w14:textId="77777777" w:rsidR="00BC436E" w:rsidRPr="00303CDF" w:rsidRDefault="00BC436E" w:rsidP="00303CDF">
            <w:pPr>
              <w:pStyle w:val="af6"/>
              <w:jc w:val="center"/>
              <w:rPr>
                <w:bCs/>
                <w:sz w:val="24"/>
                <w:lang w:val="ru-RU"/>
              </w:rPr>
            </w:pPr>
          </w:p>
          <w:p w14:paraId="0670E2E5" w14:textId="7BD59973" w:rsidR="00BC436E" w:rsidRPr="00303CDF" w:rsidRDefault="00BC436E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2"/>
              </w:rPr>
            </w:pPr>
            <w:r w:rsidRPr="00303CDF">
              <w:rPr>
                <w:bCs/>
                <w:sz w:val="24"/>
                <w:szCs w:val="22"/>
              </w:rPr>
              <w:t>Мультиметры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AFBC5F" w14:textId="6F9A0C19" w:rsidR="00BC436E" w:rsidRPr="00303CDF" w:rsidRDefault="00BC436E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2"/>
              </w:rPr>
            </w:pPr>
            <w:r w:rsidRPr="00303CDF">
              <w:rPr>
                <w:bCs/>
                <w:sz w:val="24"/>
                <w:szCs w:val="22"/>
              </w:rPr>
              <w:t>(50·10</w:t>
            </w:r>
            <w:r w:rsidRPr="00303CDF">
              <w:rPr>
                <w:bCs/>
                <w:sz w:val="24"/>
                <w:szCs w:val="22"/>
                <w:vertAlign w:val="superscript"/>
              </w:rPr>
              <w:t>-6</w:t>
            </w:r>
            <w:r w:rsidRPr="00303CDF">
              <w:rPr>
                <w:bCs/>
                <w:sz w:val="24"/>
                <w:szCs w:val="22"/>
              </w:rPr>
              <w:t xml:space="preserve"> ‒ 1000)</w:t>
            </w:r>
            <w:r>
              <w:rPr>
                <w:bCs/>
                <w:sz w:val="24"/>
                <w:szCs w:val="22"/>
              </w:rPr>
              <w:t xml:space="preserve"> </w:t>
            </w:r>
            <w:r w:rsidRPr="00303CDF">
              <w:rPr>
                <w:bCs/>
                <w:sz w:val="24"/>
                <w:szCs w:val="22"/>
              </w:rPr>
              <w:t>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DA90F5" w14:textId="22952329" w:rsidR="00BC436E" w:rsidRPr="00303CDF" w:rsidRDefault="00BC436E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2"/>
              </w:rPr>
            </w:pPr>
            <w:r w:rsidRPr="00303CDF">
              <w:rPr>
                <w:bCs/>
                <w:sz w:val="24"/>
                <w:szCs w:val="22"/>
              </w:rPr>
              <w:t>0,012 мВ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073AD53" w14:textId="77777777" w:rsidR="00BC436E" w:rsidRPr="00303CDF" w:rsidRDefault="00BC436E" w:rsidP="00303CDF">
            <w:pPr>
              <w:pStyle w:val="af6"/>
              <w:jc w:val="center"/>
              <w:rPr>
                <w:bCs/>
                <w:sz w:val="24"/>
                <w:lang w:val="ru-RU"/>
              </w:rPr>
            </w:pPr>
          </w:p>
          <w:p w14:paraId="1EF7D801" w14:textId="10CD1F9F" w:rsidR="00BC436E" w:rsidRPr="00303CDF" w:rsidRDefault="00BC436E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2"/>
              </w:rPr>
            </w:pPr>
            <w:r w:rsidRPr="00303CDF">
              <w:rPr>
                <w:bCs/>
                <w:sz w:val="24"/>
                <w:szCs w:val="22"/>
              </w:rPr>
              <w:t>МК 01-2011</w:t>
            </w:r>
          </w:p>
        </w:tc>
        <w:tc>
          <w:tcPr>
            <w:tcW w:w="251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0FED6F5" w14:textId="028AB185" w:rsidR="00BC436E" w:rsidRPr="00AC1CED" w:rsidRDefault="00BC436E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303CDF">
              <w:rPr>
                <w:rFonts w:eastAsia="Calibri"/>
                <w:bCs/>
                <w:sz w:val="24"/>
                <w:szCs w:val="24"/>
              </w:rPr>
              <w:t>ул. Минская, 61, пом. 2, 223035, п. Ратомка, Минский район</w:t>
            </w:r>
          </w:p>
        </w:tc>
      </w:tr>
      <w:tr w:rsidR="00BC436E" w:rsidRPr="00616818" w14:paraId="315084B5" w14:textId="6B893BBC" w:rsidTr="00A879CA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6BF5E" w14:textId="04D9EE8D" w:rsidR="00BC436E" w:rsidRPr="00303CDF" w:rsidRDefault="00BC436E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03CDF">
              <w:rPr>
                <w:bCs/>
                <w:sz w:val="22"/>
                <w:szCs w:val="22"/>
              </w:rPr>
              <w:t>13.2</w:t>
            </w:r>
            <w:r w:rsidRPr="00303CDF">
              <w:rPr>
                <w:sz w:val="22"/>
                <w:szCs w:val="22"/>
              </w:rPr>
              <w:t>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867E5" w14:textId="42709E8D" w:rsidR="00BC436E" w:rsidRPr="00303CDF" w:rsidRDefault="00BC436E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303CDF">
              <w:rPr>
                <w:bCs/>
                <w:sz w:val="22"/>
                <w:szCs w:val="22"/>
              </w:rPr>
              <w:t>26.51/99.0</w:t>
            </w:r>
            <w:r w:rsidRPr="00303CDF">
              <w:rPr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51496" w14:textId="77777777" w:rsidR="00BC436E" w:rsidRDefault="00BC436E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303CDF">
              <w:rPr>
                <w:bCs/>
                <w:sz w:val="24"/>
                <w:szCs w:val="24"/>
              </w:rPr>
              <w:t xml:space="preserve">Напряжение </w:t>
            </w:r>
          </w:p>
          <w:p w14:paraId="5D068180" w14:textId="100E9775" w:rsidR="00BC436E" w:rsidRPr="00303CDF" w:rsidRDefault="00BC436E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303CDF">
              <w:rPr>
                <w:bCs/>
                <w:sz w:val="24"/>
                <w:szCs w:val="24"/>
              </w:rPr>
              <w:t>переменного тока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DA2E603" w14:textId="3C2179AE" w:rsidR="00BC436E" w:rsidRPr="00303CDF" w:rsidRDefault="00BC436E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3A2BA2" w14:textId="77777777" w:rsidR="00BC436E" w:rsidRPr="00303CDF" w:rsidRDefault="00BC436E" w:rsidP="00303CDF">
            <w:pPr>
              <w:pStyle w:val="af6"/>
              <w:ind w:right="-102"/>
              <w:jc w:val="center"/>
              <w:rPr>
                <w:bCs/>
                <w:sz w:val="24"/>
                <w:szCs w:val="24"/>
                <w:lang w:val="ru-RU"/>
              </w:rPr>
            </w:pPr>
            <w:r w:rsidRPr="00303CDF">
              <w:rPr>
                <w:bCs/>
                <w:sz w:val="24"/>
                <w:szCs w:val="24"/>
                <w:lang w:val="ru-RU"/>
              </w:rPr>
              <w:t>(1·10</w:t>
            </w:r>
            <w:r w:rsidRPr="00303CDF">
              <w:rPr>
                <w:bCs/>
                <w:sz w:val="24"/>
                <w:szCs w:val="24"/>
                <w:vertAlign w:val="superscript"/>
                <w:lang w:val="ru-RU"/>
              </w:rPr>
              <w:t>-3</w:t>
            </w:r>
            <w:r w:rsidRPr="00303CDF">
              <w:rPr>
                <w:bCs/>
                <w:sz w:val="24"/>
                <w:szCs w:val="24"/>
                <w:lang w:val="ru-RU"/>
              </w:rPr>
              <w:t xml:space="preserve"> ‒ 750) В,</w:t>
            </w:r>
          </w:p>
          <w:p w14:paraId="4D6E9233" w14:textId="4EA8AAEF" w:rsidR="00BC436E" w:rsidRPr="00303CDF" w:rsidRDefault="00BC436E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303CDF">
              <w:rPr>
                <w:bCs/>
                <w:sz w:val="24"/>
                <w:szCs w:val="24"/>
              </w:rPr>
              <w:t>f (40 ‒ 2500) Гц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EB8020" w14:textId="55B72822" w:rsidR="00BC436E" w:rsidRPr="00303CDF" w:rsidRDefault="00BC436E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303CDF">
              <w:rPr>
                <w:bCs/>
                <w:sz w:val="24"/>
                <w:szCs w:val="24"/>
              </w:rPr>
              <w:t>0,12 мВ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69F1E0C" w14:textId="155CD544" w:rsidR="00BC436E" w:rsidRPr="00303CDF" w:rsidRDefault="00BC436E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AC5871F" w14:textId="3610D365" w:rsidR="00BC436E" w:rsidRPr="00AC1CED" w:rsidRDefault="00BC436E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BC436E" w:rsidRPr="00616818" w14:paraId="638274A8" w14:textId="56DD726C" w:rsidTr="00A879CA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25B32" w14:textId="7BA506BE" w:rsidR="00BC436E" w:rsidRPr="00303CDF" w:rsidRDefault="00BC436E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303CDF">
              <w:rPr>
                <w:bCs/>
                <w:sz w:val="22"/>
                <w:szCs w:val="22"/>
              </w:rPr>
              <w:t>13.3</w:t>
            </w:r>
            <w:r w:rsidRPr="00303CDF">
              <w:rPr>
                <w:sz w:val="22"/>
                <w:szCs w:val="22"/>
              </w:rPr>
              <w:t>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168BA" w14:textId="04E59034" w:rsidR="00BC436E" w:rsidRPr="00303CDF" w:rsidRDefault="00BC436E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303CDF">
              <w:rPr>
                <w:bCs/>
                <w:sz w:val="22"/>
                <w:szCs w:val="22"/>
              </w:rPr>
              <w:t>26.51/99.0</w:t>
            </w:r>
            <w:r w:rsidRPr="00303CDF">
              <w:rPr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E9555" w14:textId="77777777" w:rsidR="00BC436E" w:rsidRDefault="00BC436E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303CDF">
              <w:rPr>
                <w:bCs/>
                <w:sz w:val="24"/>
                <w:szCs w:val="24"/>
              </w:rPr>
              <w:t xml:space="preserve">Сила </w:t>
            </w:r>
          </w:p>
          <w:p w14:paraId="7F0B800F" w14:textId="56D88FB9" w:rsidR="00BC436E" w:rsidRPr="00303CDF" w:rsidRDefault="00BC436E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303CDF">
              <w:rPr>
                <w:bCs/>
                <w:sz w:val="24"/>
                <w:szCs w:val="24"/>
              </w:rPr>
              <w:t>постоянного тока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73CAD24" w14:textId="6B45CA25" w:rsidR="00BC436E" w:rsidRPr="00303CDF" w:rsidRDefault="00BC436E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CB3B48" w14:textId="017588FC" w:rsidR="00BC436E" w:rsidRPr="00303CDF" w:rsidRDefault="00BC436E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303CDF">
              <w:rPr>
                <w:bCs/>
                <w:sz w:val="24"/>
                <w:szCs w:val="24"/>
              </w:rPr>
              <w:t>(0,05·10</w:t>
            </w:r>
            <w:r w:rsidRPr="00303CDF">
              <w:rPr>
                <w:bCs/>
                <w:sz w:val="24"/>
                <w:szCs w:val="24"/>
                <w:vertAlign w:val="superscript"/>
              </w:rPr>
              <w:t>-6</w:t>
            </w:r>
            <w:r w:rsidRPr="00303CDF">
              <w:rPr>
                <w:bCs/>
                <w:sz w:val="24"/>
                <w:szCs w:val="24"/>
              </w:rPr>
              <w:t xml:space="preserve"> ‒ 50) 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AE2714" w14:textId="5EA564DE" w:rsidR="00BC436E" w:rsidRPr="00303CDF" w:rsidRDefault="00BC436E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303CDF">
              <w:rPr>
                <w:bCs/>
                <w:sz w:val="24"/>
                <w:szCs w:val="24"/>
              </w:rPr>
              <w:t>0,016 мкА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C1DEFBA" w14:textId="256E4255" w:rsidR="00BC436E" w:rsidRPr="00303CDF" w:rsidRDefault="00BC436E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87B81FD" w14:textId="3E8A9465" w:rsidR="00BC436E" w:rsidRPr="00AC1CED" w:rsidRDefault="00BC436E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BC436E" w:rsidRPr="00616818" w14:paraId="5CBB81F2" w14:textId="053677D8" w:rsidTr="00A879CA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1C36A" w14:textId="6E6E0BE4" w:rsidR="00BC436E" w:rsidRPr="00303CDF" w:rsidRDefault="00BC436E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303CDF">
              <w:rPr>
                <w:bCs/>
                <w:sz w:val="22"/>
                <w:szCs w:val="22"/>
              </w:rPr>
              <w:t>13.4</w:t>
            </w:r>
            <w:r w:rsidRPr="00303CDF">
              <w:rPr>
                <w:sz w:val="22"/>
                <w:szCs w:val="22"/>
              </w:rPr>
              <w:t>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28E68" w14:textId="205AE636" w:rsidR="00BC436E" w:rsidRPr="00303CDF" w:rsidRDefault="00BC436E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303CDF">
              <w:rPr>
                <w:bCs/>
                <w:sz w:val="22"/>
                <w:szCs w:val="22"/>
              </w:rPr>
              <w:t>26.51/99.0</w:t>
            </w:r>
            <w:r w:rsidRPr="00303CDF">
              <w:rPr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37B9F" w14:textId="77777777" w:rsidR="00BC436E" w:rsidRDefault="00BC436E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303CDF">
              <w:rPr>
                <w:bCs/>
                <w:sz w:val="24"/>
                <w:szCs w:val="24"/>
              </w:rPr>
              <w:t xml:space="preserve">Сила </w:t>
            </w:r>
          </w:p>
          <w:p w14:paraId="7BDDD789" w14:textId="0EBD7162" w:rsidR="00BC436E" w:rsidRPr="00303CDF" w:rsidRDefault="00BC436E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303CDF">
              <w:rPr>
                <w:bCs/>
                <w:sz w:val="24"/>
                <w:szCs w:val="24"/>
              </w:rPr>
              <w:t>переменного тока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8A2A5F9" w14:textId="6F68E7A6" w:rsidR="00BC436E" w:rsidRPr="00303CDF" w:rsidRDefault="00BC436E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9399B5" w14:textId="77777777" w:rsidR="00BC436E" w:rsidRPr="00303CDF" w:rsidRDefault="00BC436E" w:rsidP="00303CDF">
            <w:pPr>
              <w:pStyle w:val="af6"/>
              <w:ind w:right="-102"/>
              <w:jc w:val="center"/>
              <w:rPr>
                <w:bCs/>
                <w:sz w:val="24"/>
                <w:szCs w:val="24"/>
                <w:lang w:val="ru-RU"/>
              </w:rPr>
            </w:pPr>
            <w:r w:rsidRPr="00303CDF">
              <w:rPr>
                <w:bCs/>
                <w:sz w:val="24"/>
                <w:szCs w:val="24"/>
                <w:lang w:val="ru-RU"/>
              </w:rPr>
              <w:t>(1·10</w:t>
            </w:r>
            <w:r w:rsidRPr="00303CDF">
              <w:rPr>
                <w:bCs/>
                <w:sz w:val="24"/>
                <w:szCs w:val="24"/>
                <w:vertAlign w:val="superscript"/>
                <w:lang w:val="ru-RU"/>
              </w:rPr>
              <w:t>-5</w:t>
            </w:r>
            <w:r w:rsidRPr="00303CDF">
              <w:rPr>
                <w:bCs/>
                <w:sz w:val="24"/>
                <w:szCs w:val="24"/>
                <w:lang w:val="ru-RU"/>
              </w:rPr>
              <w:t xml:space="preserve"> ‒ 50) А</w:t>
            </w:r>
          </w:p>
          <w:p w14:paraId="62C5F707" w14:textId="0F7C9C62" w:rsidR="00BC436E" w:rsidRPr="00303CDF" w:rsidRDefault="00BC436E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303CDF">
              <w:rPr>
                <w:bCs/>
                <w:sz w:val="24"/>
                <w:szCs w:val="24"/>
              </w:rPr>
              <w:t>f (40 ‒ 2500) Гц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A2C2E0" w14:textId="11EAD61A" w:rsidR="00BC436E" w:rsidRPr="00303CDF" w:rsidRDefault="00BC436E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303CDF">
              <w:rPr>
                <w:bCs/>
                <w:sz w:val="24"/>
                <w:szCs w:val="24"/>
              </w:rPr>
              <w:t>1,2 мкА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21AE478" w14:textId="11F38C4D" w:rsidR="00BC436E" w:rsidRPr="00303CDF" w:rsidRDefault="00BC436E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5A03E09" w14:textId="656BC433" w:rsidR="00BC436E" w:rsidRPr="00AC1CED" w:rsidRDefault="00BC436E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BC436E" w:rsidRPr="00616818" w14:paraId="4C303DDA" w14:textId="3F78AB52" w:rsidTr="00A879CA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3B2C6" w14:textId="7A8EC9C6" w:rsidR="00BC436E" w:rsidRPr="00303CDF" w:rsidRDefault="00BC436E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303CDF">
              <w:rPr>
                <w:bCs/>
                <w:sz w:val="22"/>
                <w:szCs w:val="22"/>
              </w:rPr>
              <w:t>13.5</w:t>
            </w:r>
            <w:r w:rsidRPr="00303CDF">
              <w:rPr>
                <w:sz w:val="22"/>
                <w:szCs w:val="22"/>
              </w:rPr>
              <w:t>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E2D85" w14:textId="6B55D538" w:rsidR="00BC436E" w:rsidRPr="00303CDF" w:rsidRDefault="00BC436E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303CDF">
              <w:rPr>
                <w:bCs/>
                <w:sz w:val="22"/>
                <w:szCs w:val="22"/>
              </w:rPr>
              <w:t>26.51/99.0</w:t>
            </w:r>
            <w:r w:rsidRPr="00303CDF">
              <w:rPr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52E1F" w14:textId="4AA0E58E" w:rsidR="00BC436E" w:rsidRPr="00303CDF" w:rsidRDefault="00BC436E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303CDF">
              <w:rPr>
                <w:bCs/>
                <w:sz w:val="24"/>
                <w:szCs w:val="24"/>
              </w:rPr>
              <w:t>Сопротивление постоянному току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E3716D5" w14:textId="268BAF09" w:rsidR="00BC436E" w:rsidRPr="00303CDF" w:rsidRDefault="00BC436E" w:rsidP="00303CDF">
            <w:pPr>
              <w:suppressAutoHyphens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73AC5D" w14:textId="77DA04D3" w:rsidR="00BC436E" w:rsidRPr="00303CDF" w:rsidRDefault="00BC436E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303CDF">
              <w:rPr>
                <w:bCs/>
                <w:sz w:val="24"/>
                <w:szCs w:val="24"/>
              </w:rPr>
              <w:t>(0,1 ‒ 1·10</w:t>
            </w:r>
            <w:r w:rsidRPr="00303CDF">
              <w:rPr>
                <w:bCs/>
                <w:sz w:val="24"/>
                <w:szCs w:val="24"/>
                <w:vertAlign w:val="superscript"/>
              </w:rPr>
              <w:t>7</w:t>
            </w:r>
            <w:r w:rsidRPr="00303CDF">
              <w:rPr>
                <w:bCs/>
                <w:sz w:val="24"/>
                <w:szCs w:val="24"/>
              </w:rPr>
              <w:t>) Ом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A85477" w14:textId="24E40E23" w:rsidR="00BC436E" w:rsidRPr="00303CDF" w:rsidRDefault="00BC436E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color w:val="FF0000"/>
                <w:sz w:val="24"/>
                <w:szCs w:val="24"/>
              </w:rPr>
            </w:pPr>
            <w:r w:rsidRPr="00303CDF">
              <w:rPr>
                <w:bCs/>
                <w:sz w:val="24"/>
                <w:szCs w:val="24"/>
              </w:rPr>
              <w:t>0,002 Ом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6BD0330" w14:textId="475A1C25" w:rsidR="00BC436E" w:rsidRPr="00303CDF" w:rsidRDefault="00BC436E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35150A5" w14:textId="7252CCBD" w:rsidR="00BC436E" w:rsidRPr="00AC1CED" w:rsidRDefault="00BC436E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BC436E" w:rsidRPr="00616818" w14:paraId="0476B86A" w14:textId="318F73FA" w:rsidTr="00A879CA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22755" w14:textId="5F407A88" w:rsidR="00BC436E" w:rsidRPr="00303CDF" w:rsidRDefault="00BC436E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303CDF">
              <w:rPr>
                <w:bCs/>
                <w:sz w:val="22"/>
                <w:szCs w:val="22"/>
              </w:rPr>
              <w:t>13.6</w:t>
            </w:r>
            <w:r w:rsidRPr="00303CDF">
              <w:rPr>
                <w:sz w:val="22"/>
                <w:szCs w:val="22"/>
              </w:rPr>
              <w:t>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BE34A" w14:textId="509664CC" w:rsidR="00BC436E" w:rsidRPr="00303CDF" w:rsidRDefault="00BC436E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303CDF">
              <w:rPr>
                <w:bCs/>
                <w:sz w:val="22"/>
                <w:szCs w:val="22"/>
              </w:rPr>
              <w:t>26.51/99.0</w:t>
            </w:r>
            <w:r w:rsidRPr="00303CDF">
              <w:rPr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B4795" w14:textId="3DAABE21" w:rsidR="00BC436E" w:rsidRPr="00303CDF" w:rsidRDefault="00BC436E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BC436E">
              <w:rPr>
                <w:bCs/>
                <w:sz w:val="24"/>
                <w:szCs w:val="24"/>
              </w:rPr>
              <w:t>Электрическая ёмкость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5CD5C" w14:textId="57C6BD1E" w:rsidR="00BC436E" w:rsidRPr="00303CDF" w:rsidRDefault="00BC436E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641F08" w14:textId="7C92AA72" w:rsidR="00BC436E" w:rsidRPr="00303CDF" w:rsidRDefault="00BC436E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303CDF">
              <w:rPr>
                <w:bCs/>
                <w:sz w:val="24"/>
                <w:szCs w:val="24"/>
              </w:rPr>
              <w:t>(1·10</w:t>
            </w:r>
            <w:r w:rsidRPr="00303CDF">
              <w:rPr>
                <w:bCs/>
                <w:sz w:val="24"/>
                <w:szCs w:val="24"/>
                <w:vertAlign w:val="superscript"/>
              </w:rPr>
              <w:t>-4</w:t>
            </w:r>
            <w:r w:rsidRPr="00303CDF">
              <w:rPr>
                <w:bCs/>
                <w:sz w:val="24"/>
                <w:szCs w:val="24"/>
              </w:rPr>
              <w:t xml:space="preserve"> ‒ 100) мкФ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07633A" w14:textId="751DB1FF" w:rsidR="00BC436E" w:rsidRPr="00303CDF" w:rsidRDefault="00BC436E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303CDF">
              <w:rPr>
                <w:bCs/>
                <w:sz w:val="24"/>
                <w:szCs w:val="24"/>
              </w:rPr>
              <w:t>0,007 нФ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6826F" w14:textId="66F69DCB" w:rsidR="00BC436E" w:rsidRPr="00303CDF" w:rsidRDefault="00BC436E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76113D6" w14:textId="6D85644C" w:rsidR="00BC436E" w:rsidRPr="00AC1CED" w:rsidRDefault="00BC436E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BC436E" w:rsidRPr="00616818" w14:paraId="62D33F3D" w14:textId="1242E6AA" w:rsidTr="00CE4F48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DE8A5" w14:textId="5E553759" w:rsidR="00BC436E" w:rsidRPr="00303CDF" w:rsidRDefault="00BC436E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303CDF">
              <w:rPr>
                <w:bCs/>
                <w:sz w:val="22"/>
                <w:szCs w:val="22"/>
              </w:rPr>
              <w:t>13.</w:t>
            </w:r>
            <w:r w:rsidR="005C539F">
              <w:rPr>
                <w:bCs/>
                <w:sz w:val="22"/>
                <w:szCs w:val="22"/>
              </w:rPr>
              <w:t>7</w:t>
            </w:r>
            <w:r w:rsidRPr="00303CDF">
              <w:rPr>
                <w:sz w:val="22"/>
                <w:szCs w:val="22"/>
              </w:rPr>
              <w:t>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2DC02" w14:textId="67AE71FC" w:rsidR="00BC436E" w:rsidRPr="00303CDF" w:rsidRDefault="00BC436E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303CDF">
              <w:rPr>
                <w:bCs/>
                <w:sz w:val="22"/>
                <w:szCs w:val="22"/>
              </w:rPr>
              <w:t>26.51/99.0</w:t>
            </w:r>
            <w:r w:rsidRPr="00303CDF">
              <w:rPr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1C5D7" w14:textId="77777777" w:rsidR="001C2254" w:rsidRDefault="00BC436E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303CDF">
              <w:rPr>
                <w:bCs/>
                <w:sz w:val="24"/>
                <w:szCs w:val="24"/>
              </w:rPr>
              <w:t xml:space="preserve">Напряжение </w:t>
            </w:r>
          </w:p>
          <w:p w14:paraId="7CBEF8F0" w14:textId="70CCED8A" w:rsidR="00BC436E" w:rsidRPr="00303CDF" w:rsidRDefault="00BC436E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303CDF">
              <w:rPr>
                <w:bCs/>
                <w:sz w:val="24"/>
                <w:szCs w:val="24"/>
              </w:rPr>
              <w:t>постоянного тока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5610294" w14:textId="30F0FEC1" w:rsidR="00BC436E" w:rsidRPr="00303CDF" w:rsidRDefault="00BC436E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303CDF">
              <w:rPr>
                <w:bCs/>
                <w:sz w:val="24"/>
                <w:szCs w:val="24"/>
              </w:rPr>
              <w:t>Источники питания постоянного тока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ACB71E" w14:textId="068D4A80" w:rsidR="00BC436E" w:rsidRPr="00303CDF" w:rsidRDefault="00BC436E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303CDF">
              <w:rPr>
                <w:bCs/>
                <w:sz w:val="24"/>
                <w:szCs w:val="24"/>
              </w:rPr>
              <w:t>(1·10</w:t>
            </w:r>
            <w:r w:rsidRPr="00303CDF">
              <w:rPr>
                <w:bCs/>
                <w:sz w:val="24"/>
                <w:szCs w:val="24"/>
                <w:vertAlign w:val="superscript"/>
              </w:rPr>
              <w:t>-4</w:t>
            </w:r>
            <w:r w:rsidRPr="00303CDF">
              <w:rPr>
                <w:bCs/>
                <w:sz w:val="24"/>
                <w:szCs w:val="24"/>
              </w:rPr>
              <w:t xml:space="preserve"> ‒ 50) 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F9BB16" w14:textId="5987D8F8" w:rsidR="00BC436E" w:rsidRPr="00303CDF" w:rsidRDefault="00BC436E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303CDF">
              <w:rPr>
                <w:bCs/>
                <w:sz w:val="24"/>
                <w:szCs w:val="24"/>
              </w:rPr>
              <w:t>0,005 В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CE8769" w14:textId="77777777" w:rsidR="00BC436E" w:rsidRPr="00303CDF" w:rsidRDefault="00BC436E" w:rsidP="00303CDF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35A3591C" w14:textId="77777777" w:rsidR="00BC436E" w:rsidRPr="00303CDF" w:rsidRDefault="00BC436E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303CDF">
              <w:rPr>
                <w:bCs/>
                <w:sz w:val="24"/>
                <w:szCs w:val="24"/>
              </w:rPr>
              <w:t>МК 02-2012</w:t>
            </w:r>
          </w:p>
          <w:p w14:paraId="569E644F" w14:textId="77777777" w:rsidR="00BC436E" w:rsidRPr="00303CDF" w:rsidRDefault="00BC436E" w:rsidP="00303CDF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308B15E2" w14:textId="392D9200" w:rsidR="00BC436E" w:rsidRPr="00303CDF" w:rsidRDefault="00BC436E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B97CD25" w14:textId="31659858" w:rsidR="00BC436E" w:rsidRPr="00AC1CED" w:rsidRDefault="00BC436E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BC436E" w:rsidRPr="00616818" w14:paraId="728ACAF5" w14:textId="79A5BF8E" w:rsidTr="00CE4F48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38EF7" w14:textId="5D2846E7" w:rsidR="00BC436E" w:rsidRPr="00303CDF" w:rsidRDefault="00BC436E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303CDF">
              <w:rPr>
                <w:bCs/>
                <w:sz w:val="22"/>
                <w:szCs w:val="22"/>
              </w:rPr>
              <w:t>13.</w:t>
            </w:r>
            <w:r w:rsidR="005C539F">
              <w:rPr>
                <w:bCs/>
                <w:sz w:val="22"/>
                <w:szCs w:val="22"/>
              </w:rPr>
              <w:t>8</w:t>
            </w:r>
            <w:r w:rsidRPr="00303CDF">
              <w:rPr>
                <w:sz w:val="22"/>
                <w:szCs w:val="22"/>
              </w:rPr>
              <w:t>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07E83" w14:textId="5F08031C" w:rsidR="00BC436E" w:rsidRPr="00303CDF" w:rsidRDefault="00BC436E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303CDF">
              <w:rPr>
                <w:bCs/>
                <w:sz w:val="22"/>
                <w:szCs w:val="22"/>
              </w:rPr>
              <w:t>26.51/99.0</w:t>
            </w:r>
            <w:r w:rsidRPr="00303CDF">
              <w:rPr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1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E8C7D" w14:textId="77777777" w:rsidR="00BC436E" w:rsidRDefault="00BC436E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303CDF">
              <w:rPr>
                <w:bCs/>
                <w:sz w:val="24"/>
                <w:szCs w:val="24"/>
              </w:rPr>
              <w:t xml:space="preserve">Сила </w:t>
            </w:r>
          </w:p>
          <w:p w14:paraId="227226E8" w14:textId="6ADED281" w:rsidR="00BC436E" w:rsidRPr="00303CDF" w:rsidRDefault="00BC436E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303CDF">
              <w:rPr>
                <w:bCs/>
                <w:sz w:val="24"/>
                <w:szCs w:val="24"/>
              </w:rPr>
              <w:t>постоянного тока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B586B" w14:textId="157AFC13" w:rsidR="00BC436E" w:rsidRPr="00303CDF" w:rsidRDefault="00BC436E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8BB4F2" w14:textId="6871013E" w:rsidR="00BC436E" w:rsidRPr="00303CDF" w:rsidRDefault="00BC436E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303CDF">
              <w:rPr>
                <w:bCs/>
                <w:sz w:val="24"/>
                <w:szCs w:val="24"/>
              </w:rPr>
              <w:t>(1·10</w:t>
            </w:r>
            <w:r w:rsidRPr="00303CDF">
              <w:rPr>
                <w:bCs/>
                <w:sz w:val="24"/>
                <w:szCs w:val="24"/>
                <w:vertAlign w:val="superscript"/>
              </w:rPr>
              <w:t>-4</w:t>
            </w:r>
            <w:r w:rsidRPr="00303CDF">
              <w:rPr>
                <w:bCs/>
                <w:sz w:val="24"/>
                <w:szCs w:val="24"/>
              </w:rPr>
              <w:t xml:space="preserve"> ‒ 10) 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A98AF8" w14:textId="6A5ECE29" w:rsidR="00BC436E" w:rsidRPr="00303CDF" w:rsidRDefault="00BC436E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303CDF">
              <w:rPr>
                <w:bCs/>
                <w:sz w:val="24"/>
                <w:szCs w:val="24"/>
              </w:rPr>
              <w:t>0,005 А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52AE1" w14:textId="43A6AB22" w:rsidR="00BC436E" w:rsidRPr="00303CDF" w:rsidRDefault="00BC436E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6B2B6DA" w14:textId="1CABBCDF" w:rsidR="00BC436E" w:rsidRPr="00AC1CED" w:rsidRDefault="00BC436E" w:rsidP="00303CD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</w:tbl>
    <w:p w14:paraId="585A2EBA" w14:textId="79AEC4CC" w:rsidR="0056070B" w:rsidRDefault="0056070B" w:rsidP="0053401E"/>
    <w:p w14:paraId="4E8A293E" w14:textId="77777777" w:rsidR="00E02052" w:rsidRPr="00E02052" w:rsidRDefault="00E02052" w:rsidP="00E02052"/>
    <w:p w14:paraId="00E05C8F" w14:textId="77777777" w:rsidR="00E02052" w:rsidRPr="00E02052" w:rsidRDefault="00E02052" w:rsidP="00E02052"/>
    <w:p w14:paraId="008B941E" w14:textId="77777777" w:rsidR="00E02052" w:rsidRPr="00E02052" w:rsidRDefault="00E02052" w:rsidP="00E02052"/>
    <w:p w14:paraId="795A8614" w14:textId="77777777" w:rsidR="00E02052" w:rsidRPr="00E02052" w:rsidRDefault="00E02052" w:rsidP="00E02052"/>
    <w:p w14:paraId="663CCCC0" w14:textId="4587D331" w:rsidR="00E02052" w:rsidRPr="00E02052" w:rsidRDefault="00E02052" w:rsidP="00E02052">
      <w:pPr>
        <w:tabs>
          <w:tab w:val="left" w:pos="4690"/>
        </w:tabs>
      </w:pPr>
      <w:r>
        <w:tab/>
      </w:r>
    </w:p>
    <w:sectPr w:rsidR="00E02052" w:rsidRPr="00E02052" w:rsidSect="00E952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284" w:footer="7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248A2" w14:textId="77777777" w:rsidR="001736DB" w:rsidRDefault="001736DB" w:rsidP="0011070C">
      <w:r>
        <w:separator/>
      </w:r>
    </w:p>
  </w:endnote>
  <w:endnote w:type="continuationSeparator" w:id="0">
    <w:p w14:paraId="5C62F3F6" w14:textId="77777777" w:rsidR="001736DB" w:rsidRDefault="001736D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4DA8F97" w14:textId="77777777" w:rsidR="000849E5" w:rsidRDefault="000849E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4A0" w:firstRow="1" w:lastRow="0" w:firstColumn="1" w:lastColumn="0" w:noHBand="0" w:noVBand="1"/>
    </w:tblPr>
    <w:tblGrid>
      <w:gridCol w:w="14570"/>
    </w:tblGrid>
    <w:tr w:rsidR="00EE413F" w:rsidRPr="00E952B1" w14:paraId="284EE1C1" w14:textId="77777777" w:rsidTr="00AD7A7C">
      <w:trPr>
        <w:trHeight w:val="425"/>
      </w:trPr>
      <w:tc>
        <w:tcPr>
          <w:tcW w:w="13116" w:type="dxa"/>
          <w:tcBorders>
            <w:top w:val="single" w:sz="4" w:space="0" w:color="auto"/>
          </w:tcBorders>
        </w:tcPr>
        <w:tbl>
          <w:tblPr>
            <w:tblW w:w="5000" w:type="pct"/>
            <w:tblLook w:val="00A0" w:firstRow="1" w:lastRow="0" w:firstColumn="1" w:lastColumn="0" w:noHBand="0" w:noVBand="0"/>
          </w:tblPr>
          <w:tblGrid>
            <w:gridCol w:w="12673"/>
            <w:gridCol w:w="1681"/>
          </w:tblGrid>
          <w:tr w:rsidR="000C529A" w:rsidRPr="00034336" w14:paraId="4767B4C0" w14:textId="77777777" w:rsidTr="00D727B7">
            <w:trPr>
              <w:trHeight w:val="66"/>
            </w:trPr>
            <w:tc>
              <w:tcPr>
                <w:tcW w:w="12900" w:type="dxa"/>
                <w:tcBorders>
                  <w:top w:val="single" w:sz="4" w:space="0" w:color="auto"/>
                </w:tcBorders>
                <w:vAlign w:val="center"/>
                <w:hideMark/>
              </w:tcPr>
              <w:p w14:paraId="2BF318F1" w14:textId="5A9829BF" w:rsidR="000C529A" w:rsidRPr="00034336" w:rsidRDefault="000A370E" w:rsidP="000C529A">
                <w:pPr>
                  <w:tabs>
                    <w:tab w:val="left" w:pos="5093"/>
                    <w:tab w:val="left" w:pos="11639"/>
                  </w:tabs>
                  <w:overflowPunct w:val="0"/>
                  <w:autoSpaceDE w:val="0"/>
                  <w:autoSpaceDN w:val="0"/>
                  <w:adjustRightInd w:val="0"/>
                  <w:ind w:left="108" w:right="-314"/>
                  <w:rPr>
                    <w:rFonts w:eastAsia="Calibri"/>
                    <w:sz w:val="18"/>
                    <w:szCs w:val="18"/>
                  </w:rPr>
                </w:pPr>
                <w:r>
                  <w:rPr>
                    <w:rFonts w:eastAsia="ArialMT"/>
                    <w:sz w:val="18"/>
                    <w:szCs w:val="18"/>
                  </w:rPr>
                  <w:t xml:space="preserve">Часть № 1 Дата принятия решения по аккредитации: </w:t>
                </w:r>
                <w:r w:rsidR="00303CDF">
                  <w:rPr>
                    <w:rFonts w:eastAsia="ArialMT"/>
                    <w:sz w:val="18"/>
                    <w:szCs w:val="18"/>
                  </w:rPr>
                  <w:t>2</w:t>
                </w:r>
                <w:r w:rsidR="00E02052">
                  <w:rPr>
                    <w:rFonts w:eastAsia="ArialMT"/>
                    <w:sz w:val="18"/>
                    <w:szCs w:val="18"/>
                  </w:rPr>
                  <w:t>0</w:t>
                </w:r>
                <w:r>
                  <w:rPr>
                    <w:rFonts w:eastAsia="ArialMT"/>
                    <w:sz w:val="18"/>
                    <w:szCs w:val="18"/>
                  </w:rPr>
                  <w:t>.0</w:t>
                </w:r>
                <w:r w:rsidR="00303CDF">
                  <w:rPr>
                    <w:rFonts w:eastAsia="ArialMT"/>
                    <w:sz w:val="18"/>
                    <w:szCs w:val="18"/>
                  </w:rPr>
                  <w:t>3</w:t>
                </w:r>
                <w:r>
                  <w:rPr>
                    <w:rFonts w:eastAsia="ArialMT"/>
                    <w:sz w:val="18"/>
                    <w:szCs w:val="18"/>
                  </w:rPr>
                  <w:t>.2026</w:t>
                </w:r>
                <w:r w:rsidR="000C529A" w:rsidRPr="00034336">
                  <w:rPr>
                    <w:rFonts w:eastAsia="ArialMT"/>
                    <w:sz w:val="18"/>
                    <w:szCs w:val="18"/>
                  </w:rPr>
                  <w:t xml:space="preserve">                                                                                                                                                                                           </w:t>
                </w:r>
              </w:p>
              <w:p w14:paraId="28108F9F" w14:textId="77777777" w:rsidR="000C529A" w:rsidRPr="00034336" w:rsidRDefault="000C529A" w:rsidP="000C529A">
                <w:pPr>
                  <w:overflowPunct w:val="0"/>
                  <w:autoSpaceDE w:val="0"/>
                  <w:autoSpaceDN w:val="0"/>
                  <w:adjustRightInd w:val="0"/>
                  <w:rPr>
                    <w:rFonts w:eastAsia="ArialMT"/>
                    <w:sz w:val="4"/>
                    <w:szCs w:val="4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</w:tcBorders>
              </w:tcPr>
              <w:sdt>
                <w:sdtPr>
                  <w:rPr>
                    <w:snapToGrid w:val="0"/>
                    <w:sz w:val="18"/>
                    <w:szCs w:val="18"/>
                    <w:lang w:val="x-none" w:eastAsia="x-none"/>
                  </w:rPr>
                  <w:id w:val="-1150751666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sdt>
                    <w:sdtPr>
                      <w:rPr>
                        <w:snapToGrid w:val="0"/>
                        <w:sz w:val="18"/>
                        <w:szCs w:val="18"/>
                        <w:lang w:val="x-none" w:eastAsia="x-none"/>
                      </w:rPr>
                      <w:id w:val="-465511984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1E6297D6" w14:textId="77777777" w:rsidR="000C529A" w:rsidRPr="00034336" w:rsidRDefault="000C529A" w:rsidP="000C529A">
                        <w:pPr>
                          <w:widowControl w:val="0"/>
                          <w:tabs>
                            <w:tab w:val="center" w:pos="4153"/>
                            <w:tab w:val="right" w:pos="8306"/>
                          </w:tabs>
                          <w:spacing w:line="320" w:lineRule="auto"/>
                          <w:ind w:right="159" w:hanging="20"/>
                          <w:jc w:val="right"/>
                          <w:rPr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</w:pPr>
                        <w:r w:rsidRPr="00034336">
                          <w:rPr>
                            <w:snapToGrid w:val="0"/>
                            <w:sz w:val="18"/>
                            <w:szCs w:val="18"/>
                            <w:lang w:eastAsia="x-none"/>
                          </w:rPr>
                          <w:t xml:space="preserve">Стр. </w: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begin"/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instrText>PAGE</w:instrTex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t>2</w: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end"/>
                        </w:r>
                        <w:r w:rsidRPr="00034336">
                          <w:rPr>
                            <w:snapToGrid w:val="0"/>
                            <w:sz w:val="18"/>
                            <w:szCs w:val="18"/>
                            <w:lang w:eastAsia="x-none"/>
                          </w:rPr>
                          <w:t xml:space="preserve"> из </w: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begin"/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instrText>NUMPAGES</w:instrTex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t>2</w: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</w:tc>
          </w:tr>
        </w:tbl>
        <w:p w14:paraId="708DF294" w14:textId="77777777" w:rsidR="000C529A" w:rsidRPr="00034336" w:rsidRDefault="000C529A" w:rsidP="000C529A">
          <w:pPr>
            <w:pStyle w:val="a9"/>
            <w:rPr>
              <w:sz w:val="2"/>
              <w:szCs w:val="2"/>
            </w:rPr>
          </w:pPr>
        </w:p>
        <w:p w14:paraId="5C5E4A22" w14:textId="51A0835E" w:rsidR="00EE413F" w:rsidRPr="00E952B1" w:rsidRDefault="00EE413F" w:rsidP="00EE413F">
          <w:pPr>
            <w:tabs>
              <w:tab w:val="center" w:pos="4677"/>
              <w:tab w:val="right" w:pos="8364"/>
              <w:tab w:val="right" w:pos="8647"/>
              <w:tab w:val="right" w:pos="8789"/>
            </w:tabs>
            <w:rPr>
              <w:spacing w:val="-6"/>
              <w:kern w:val="2"/>
              <w:sz w:val="18"/>
              <w:szCs w:val="18"/>
              <w:lang w:eastAsia="en-US"/>
              <w14:ligatures w14:val="standardContextual"/>
            </w:rPr>
          </w:pPr>
        </w:p>
      </w:tc>
    </w:tr>
  </w:tbl>
  <w:p w14:paraId="3629D807" w14:textId="77777777" w:rsidR="00CA53E3" w:rsidRPr="00EE413F" w:rsidRDefault="00CA53E3" w:rsidP="00EE413F">
    <w:pPr>
      <w:pStyle w:val="a9"/>
      <w:rPr>
        <w:sz w:val="2"/>
        <w:szCs w:val="2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4A0" w:firstRow="1" w:lastRow="0" w:firstColumn="1" w:lastColumn="0" w:noHBand="0" w:noVBand="1"/>
    </w:tblPr>
    <w:tblGrid>
      <w:gridCol w:w="13116"/>
      <w:gridCol w:w="1454"/>
    </w:tblGrid>
    <w:tr w:rsidR="000B63BF" w:rsidRPr="00E952B1" w14:paraId="4F1808D2" w14:textId="77777777" w:rsidTr="000B63BF">
      <w:trPr>
        <w:trHeight w:val="425"/>
      </w:trPr>
      <w:tc>
        <w:tcPr>
          <w:tcW w:w="13116" w:type="dxa"/>
          <w:tcBorders>
            <w:top w:val="single" w:sz="4" w:space="0" w:color="auto"/>
          </w:tcBorders>
        </w:tcPr>
        <w:p w14:paraId="083B6BC1" w14:textId="6FC35DBB" w:rsidR="000B63BF" w:rsidRPr="00E952B1" w:rsidRDefault="003D5A9E" w:rsidP="000B63BF">
          <w:pPr>
            <w:tabs>
              <w:tab w:val="center" w:pos="4677"/>
              <w:tab w:val="right" w:pos="8364"/>
              <w:tab w:val="right" w:pos="8647"/>
              <w:tab w:val="right" w:pos="8789"/>
            </w:tabs>
            <w:rPr>
              <w:spacing w:val="-6"/>
              <w:kern w:val="2"/>
              <w:sz w:val="18"/>
              <w:szCs w:val="18"/>
              <w:lang w:eastAsia="en-US"/>
              <w14:ligatures w14:val="standardContextual"/>
            </w:rPr>
          </w:pPr>
          <w:r>
            <w:rPr>
              <w:rFonts w:eastAsia="ArialMT"/>
              <w:sz w:val="18"/>
              <w:szCs w:val="18"/>
            </w:rPr>
            <w:t xml:space="preserve">принятия решения по аккредитации: </w:t>
          </w:r>
          <w:r w:rsidR="00BC436E">
            <w:rPr>
              <w:rFonts w:eastAsia="ArialMT"/>
              <w:sz w:val="18"/>
              <w:szCs w:val="18"/>
            </w:rPr>
            <w:t>02</w:t>
          </w:r>
          <w:r>
            <w:rPr>
              <w:rFonts w:eastAsia="ArialMT"/>
              <w:sz w:val="18"/>
              <w:szCs w:val="18"/>
            </w:rPr>
            <w:t>.0</w:t>
          </w:r>
          <w:r w:rsidR="00BC436E">
            <w:rPr>
              <w:rFonts w:eastAsia="ArialMT"/>
              <w:sz w:val="18"/>
              <w:szCs w:val="18"/>
            </w:rPr>
            <w:t>7</w:t>
          </w:r>
          <w:r>
            <w:rPr>
              <w:rFonts w:eastAsia="ArialMT"/>
              <w:sz w:val="18"/>
              <w:szCs w:val="18"/>
            </w:rPr>
            <w:t>.2026</w:t>
          </w:r>
        </w:p>
      </w:tc>
      <w:tc>
        <w:tcPr>
          <w:tcW w:w="1454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AA17525" w14:textId="4337FA26" w:rsidR="000B63BF" w:rsidRPr="0073151B" w:rsidRDefault="0073151B" w:rsidP="0073151B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0B63BF" w:rsidRDefault="00CC094B" w:rsidP="00E952B1">
    <w:pPr>
      <w:pStyle w:val="a9"/>
      <w:spacing w:line="240" w:lineRule="auto"/>
      <w:ind w:right="0" w:firstLine="0"/>
      <w:rPr>
        <w:rFonts w:ascii="Times New Roman" w:hAnsi="Times New Roman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08DD6" w14:textId="77777777" w:rsidR="001736DB" w:rsidRDefault="001736DB" w:rsidP="0011070C">
      <w:r>
        <w:separator/>
      </w:r>
    </w:p>
  </w:footnote>
  <w:footnote w:type="continuationSeparator" w:id="0">
    <w:p w14:paraId="08EB199E" w14:textId="77777777" w:rsidR="001736DB" w:rsidRDefault="001736D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FEFB5" w14:textId="77777777" w:rsidR="000849E5" w:rsidRDefault="000849E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410"/>
    </w:tblGrid>
    <w:tr w:rsidR="00C90129" w14:paraId="047829EB" w14:textId="77777777" w:rsidTr="003D5A9E">
      <w:trPr>
        <w:trHeight w:val="221"/>
      </w:trPr>
      <w:tc>
        <w:tcPr>
          <w:tcW w:w="12044" w:type="dxa"/>
          <w:vAlign w:val="center"/>
        </w:tcPr>
        <w:p w14:paraId="493B21DA" w14:textId="7BF11FDD" w:rsidR="00C90129" w:rsidRPr="00C81CC9" w:rsidRDefault="00C90129" w:rsidP="00C90129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="003D5A9E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3D5A9E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 w:rsidR="003D5A9E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3D5A9E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</w:t>
          </w:r>
        </w:p>
      </w:tc>
      <w:tc>
        <w:tcPr>
          <w:tcW w:w="2410" w:type="dxa"/>
          <w:vAlign w:val="center"/>
        </w:tcPr>
        <w:p w14:paraId="7C8E91B1" w14:textId="5AFF2244" w:rsidR="00C90129" w:rsidRPr="007F5542" w:rsidRDefault="00C90129" w:rsidP="00C90129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="007F5542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5.00</w:t>
          </w:r>
          <w:r w:rsidR="00303CDF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5</w:t>
          </w:r>
          <w:r w:rsidR="007F5542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5</w:t>
          </w:r>
        </w:p>
      </w:tc>
    </w:tr>
  </w:tbl>
  <w:p w14:paraId="433C6938" w14:textId="77777777" w:rsidR="00B53AEA" w:rsidRPr="00CC094B" w:rsidRDefault="00B53AEA" w:rsidP="005747F0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410"/>
    </w:tblGrid>
    <w:tr w:rsidR="00C90129" w14:paraId="0230C254" w14:textId="77777777" w:rsidTr="003D5A9E">
      <w:trPr>
        <w:trHeight w:val="221"/>
      </w:trPr>
      <w:tc>
        <w:tcPr>
          <w:tcW w:w="12044" w:type="dxa"/>
          <w:vAlign w:val="center"/>
        </w:tcPr>
        <w:p w14:paraId="597A666D" w14:textId="3ED79B4B" w:rsidR="00C90129" w:rsidRPr="002317A4" w:rsidRDefault="00CF57FB" w:rsidP="000849E5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CF57F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Частного торгового унитарного предприятия «Алекс Голд»</w:t>
          </w:r>
          <w:r w:rsidR="000849E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Pr="00CF57F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калибровочной лаборатории</w:t>
          </w:r>
        </w:p>
      </w:tc>
      <w:tc>
        <w:tcPr>
          <w:tcW w:w="2410" w:type="dxa"/>
          <w:vAlign w:val="center"/>
        </w:tcPr>
        <w:p w14:paraId="47B83E09" w14:textId="4D0AF6B3" w:rsidR="00C90129" w:rsidRPr="00884F48" w:rsidRDefault="00C90129" w:rsidP="00C90129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="00884F4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5.00</w:t>
          </w:r>
          <w:r w:rsidR="00CF57F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5</w:t>
          </w:r>
          <w:r w:rsidR="00884F4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5</w:t>
          </w:r>
        </w:p>
      </w:tc>
    </w:tr>
  </w:tbl>
  <w:p w14:paraId="7B2A4618" w14:textId="77777777" w:rsidR="00CC094B" w:rsidRPr="00C90129" w:rsidRDefault="00CC094B" w:rsidP="00C901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97732971">
    <w:abstractNumId w:val="6"/>
  </w:num>
  <w:num w:numId="2" w16cid:durableId="463737984">
    <w:abstractNumId w:val="7"/>
  </w:num>
  <w:num w:numId="3" w16cid:durableId="1164468242">
    <w:abstractNumId w:val="4"/>
  </w:num>
  <w:num w:numId="4" w16cid:durableId="1622804567">
    <w:abstractNumId w:val="1"/>
  </w:num>
  <w:num w:numId="5" w16cid:durableId="1094932054">
    <w:abstractNumId w:val="11"/>
  </w:num>
  <w:num w:numId="6" w16cid:durableId="1034231072">
    <w:abstractNumId w:val="3"/>
  </w:num>
  <w:num w:numId="7" w16cid:durableId="590967004">
    <w:abstractNumId w:val="8"/>
  </w:num>
  <w:num w:numId="8" w16cid:durableId="1207839125">
    <w:abstractNumId w:val="5"/>
  </w:num>
  <w:num w:numId="9" w16cid:durableId="99683490">
    <w:abstractNumId w:val="9"/>
  </w:num>
  <w:num w:numId="10" w16cid:durableId="473377195">
    <w:abstractNumId w:val="2"/>
  </w:num>
  <w:num w:numId="11" w16cid:durableId="1458908489">
    <w:abstractNumId w:val="0"/>
  </w:num>
  <w:num w:numId="12" w16cid:durableId="7361309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C39"/>
    <w:rsid w:val="00022A72"/>
    <w:rsid w:val="00024E49"/>
    <w:rsid w:val="000643A6"/>
    <w:rsid w:val="00067FEC"/>
    <w:rsid w:val="000849E5"/>
    <w:rsid w:val="00090EA2"/>
    <w:rsid w:val="000A370E"/>
    <w:rsid w:val="000B63BF"/>
    <w:rsid w:val="000C405C"/>
    <w:rsid w:val="000C529A"/>
    <w:rsid w:val="000D3E6E"/>
    <w:rsid w:val="000D49BB"/>
    <w:rsid w:val="000E2802"/>
    <w:rsid w:val="000E6181"/>
    <w:rsid w:val="0011070C"/>
    <w:rsid w:val="001113A9"/>
    <w:rsid w:val="001160F4"/>
    <w:rsid w:val="00116AD0"/>
    <w:rsid w:val="00117059"/>
    <w:rsid w:val="00120BDA"/>
    <w:rsid w:val="00121649"/>
    <w:rsid w:val="00124258"/>
    <w:rsid w:val="00132246"/>
    <w:rsid w:val="001573C5"/>
    <w:rsid w:val="00162213"/>
    <w:rsid w:val="00162D37"/>
    <w:rsid w:val="001723FB"/>
    <w:rsid w:val="001736DB"/>
    <w:rsid w:val="001871A6"/>
    <w:rsid w:val="00194140"/>
    <w:rsid w:val="001956F7"/>
    <w:rsid w:val="001A32E2"/>
    <w:rsid w:val="001A4BEA"/>
    <w:rsid w:val="001A7AD9"/>
    <w:rsid w:val="001C2254"/>
    <w:rsid w:val="001F0E21"/>
    <w:rsid w:val="001F51B1"/>
    <w:rsid w:val="001F7797"/>
    <w:rsid w:val="0020355B"/>
    <w:rsid w:val="00204777"/>
    <w:rsid w:val="00221033"/>
    <w:rsid w:val="002505FA"/>
    <w:rsid w:val="002667A7"/>
    <w:rsid w:val="00282FD5"/>
    <w:rsid w:val="00285F39"/>
    <w:rsid w:val="002877C8"/>
    <w:rsid w:val="00287B2B"/>
    <w:rsid w:val="002900DE"/>
    <w:rsid w:val="002C3708"/>
    <w:rsid w:val="002D2BC9"/>
    <w:rsid w:val="00303CDF"/>
    <w:rsid w:val="003054C2"/>
    <w:rsid w:val="00305E11"/>
    <w:rsid w:val="0031023B"/>
    <w:rsid w:val="003324CA"/>
    <w:rsid w:val="00350D5F"/>
    <w:rsid w:val="00365BBF"/>
    <w:rsid w:val="003717D2"/>
    <w:rsid w:val="00374A27"/>
    <w:rsid w:val="003824F2"/>
    <w:rsid w:val="00391679"/>
    <w:rsid w:val="0039483D"/>
    <w:rsid w:val="003A10A8"/>
    <w:rsid w:val="003A6075"/>
    <w:rsid w:val="003A7C1A"/>
    <w:rsid w:val="003C130A"/>
    <w:rsid w:val="003D5A9E"/>
    <w:rsid w:val="003D7438"/>
    <w:rsid w:val="003E26A2"/>
    <w:rsid w:val="003E6D8A"/>
    <w:rsid w:val="003E71EA"/>
    <w:rsid w:val="003E748D"/>
    <w:rsid w:val="003F1103"/>
    <w:rsid w:val="003F50C5"/>
    <w:rsid w:val="00401D49"/>
    <w:rsid w:val="00437E07"/>
    <w:rsid w:val="00475532"/>
    <w:rsid w:val="004832ED"/>
    <w:rsid w:val="004A3392"/>
    <w:rsid w:val="004A5E4C"/>
    <w:rsid w:val="004C53CA"/>
    <w:rsid w:val="004E4DCC"/>
    <w:rsid w:val="004E5090"/>
    <w:rsid w:val="004E6BC8"/>
    <w:rsid w:val="004F5A1D"/>
    <w:rsid w:val="00507CCF"/>
    <w:rsid w:val="005241E3"/>
    <w:rsid w:val="0053208F"/>
    <w:rsid w:val="0053401E"/>
    <w:rsid w:val="00544572"/>
    <w:rsid w:val="00552FE5"/>
    <w:rsid w:val="0056070B"/>
    <w:rsid w:val="005747F0"/>
    <w:rsid w:val="00592241"/>
    <w:rsid w:val="005B58EF"/>
    <w:rsid w:val="005B689E"/>
    <w:rsid w:val="005C539F"/>
    <w:rsid w:val="005D5C7B"/>
    <w:rsid w:val="005E060F"/>
    <w:rsid w:val="005E250C"/>
    <w:rsid w:val="005E33F5"/>
    <w:rsid w:val="005E611E"/>
    <w:rsid w:val="005E7EB9"/>
    <w:rsid w:val="006020C0"/>
    <w:rsid w:val="00604DAD"/>
    <w:rsid w:val="006272F1"/>
    <w:rsid w:val="006361FA"/>
    <w:rsid w:val="00645468"/>
    <w:rsid w:val="00652A0E"/>
    <w:rsid w:val="00662A1D"/>
    <w:rsid w:val="00672B16"/>
    <w:rsid w:val="006762B3"/>
    <w:rsid w:val="006938AF"/>
    <w:rsid w:val="006A336B"/>
    <w:rsid w:val="006B02A4"/>
    <w:rsid w:val="006B0721"/>
    <w:rsid w:val="006C56BB"/>
    <w:rsid w:val="006D5481"/>
    <w:rsid w:val="006D5DCE"/>
    <w:rsid w:val="006E3681"/>
    <w:rsid w:val="006F0EAC"/>
    <w:rsid w:val="00701135"/>
    <w:rsid w:val="0070130C"/>
    <w:rsid w:val="00704077"/>
    <w:rsid w:val="00722DFC"/>
    <w:rsid w:val="00731452"/>
    <w:rsid w:val="0073151B"/>
    <w:rsid w:val="00734508"/>
    <w:rsid w:val="00741FBB"/>
    <w:rsid w:val="00750565"/>
    <w:rsid w:val="007624CE"/>
    <w:rsid w:val="007865C6"/>
    <w:rsid w:val="00796C65"/>
    <w:rsid w:val="007B3671"/>
    <w:rsid w:val="007B610B"/>
    <w:rsid w:val="007F3627"/>
    <w:rsid w:val="007F5542"/>
    <w:rsid w:val="007F5916"/>
    <w:rsid w:val="00805C5D"/>
    <w:rsid w:val="00813B4B"/>
    <w:rsid w:val="00835533"/>
    <w:rsid w:val="008370AD"/>
    <w:rsid w:val="00852622"/>
    <w:rsid w:val="00853A9C"/>
    <w:rsid w:val="00873CAE"/>
    <w:rsid w:val="00874550"/>
    <w:rsid w:val="00877224"/>
    <w:rsid w:val="0087745E"/>
    <w:rsid w:val="00884F48"/>
    <w:rsid w:val="00886D6D"/>
    <w:rsid w:val="008934CA"/>
    <w:rsid w:val="008B5528"/>
    <w:rsid w:val="008E43A5"/>
    <w:rsid w:val="008F396A"/>
    <w:rsid w:val="00905720"/>
    <w:rsid w:val="0090789F"/>
    <w:rsid w:val="00916038"/>
    <w:rsid w:val="00920D7B"/>
    <w:rsid w:val="00921A06"/>
    <w:rsid w:val="00933715"/>
    <w:rsid w:val="00941D7F"/>
    <w:rsid w:val="009503C7"/>
    <w:rsid w:val="0095347E"/>
    <w:rsid w:val="00955E2C"/>
    <w:rsid w:val="0096362E"/>
    <w:rsid w:val="009940B7"/>
    <w:rsid w:val="009A3A10"/>
    <w:rsid w:val="009A3E9D"/>
    <w:rsid w:val="009B2E59"/>
    <w:rsid w:val="009D5A57"/>
    <w:rsid w:val="009E74C3"/>
    <w:rsid w:val="009F7389"/>
    <w:rsid w:val="00A0063E"/>
    <w:rsid w:val="00A112B1"/>
    <w:rsid w:val="00A16715"/>
    <w:rsid w:val="00A47C62"/>
    <w:rsid w:val="00A755C7"/>
    <w:rsid w:val="00AB0E20"/>
    <w:rsid w:val="00AB1825"/>
    <w:rsid w:val="00AB24A0"/>
    <w:rsid w:val="00AC1CED"/>
    <w:rsid w:val="00AD4B7A"/>
    <w:rsid w:val="00B073DC"/>
    <w:rsid w:val="00B142B1"/>
    <w:rsid w:val="00B16BF0"/>
    <w:rsid w:val="00B20359"/>
    <w:rsid w:val="00B34030"/>
    <w:rsid w:val="00B453D4"/>
    <w:rsid w:val="00B4667C"/>
    <w:rsid w:val="00B47A0F"/>
    <w:rsid w:val="00B53AEA"/>
    <w:rsid w:val="00BA682A"/>
    <w:rsid w:val="00BA7746"/>
    <w:rsid w:val="00BB0188"/>
    <w:rsid w:val="00BB0478"/>
    <w:rsid w:val="00BB272F"/>
    <w:rsid w:val="00BC40FF"/>
    <w:rsid w:val="00BC436E"/>
    <w:rsid w:val="00BC6B2B"/>
    <w:rsid w:val="00BD3C1C"/>
    <w:rsid w:val="00BF101E"/>
    <w:rsid w:val="00C13D62"/>
    <w:rsid w:val="00C248F5"/>
    <w:rsid w:val="00C3769E"/>
    <w:rsid w:val="00C62C68"/>
    <w:rsid w:val="00C90129"/>
    <w:rsid w:val="00C943E3"/>
    <w:rsid w:val="00C9481A"/>
    <w:rsid w:val="00C94B1C"/>
    <w:rsid w:val="00C97BC9"/>
    <w:rsid w:val="00CA3473"/>
    <w:rsid w:val="00CA53E3"/>
    <w:rsid w:val="00CB77BA"/>
    <w:rsid w:val="00CC094B"/>
    <w:rsid w:val="00CF4334"/>
    <w:rsid w:val="00CF57FB"/>
    <w:rsid w:val="00D10C95"/>
    <w:rsid w:val="00D11DF1"/>
    <w:rsid w:val="00D56371"/>
    <w:rsid w:val="00D60916"/>
    <w:rsid w:val="00D846F5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2052"/>
    <w:rsid w:val="00E13A20"/>
    <w:rsid w:val="00E24D2F"/>
    <w:rsid w:val="00E32233"/>
    <w:rsid w:val="00E35FCD"/>
    <w:rsid w:val="00E50E9A"/>
    <w:rsid w:val="00E5357F"/>
    <w:rsid w:val="00E5716B"/>
    <w:rsid w:val="00E72FCC"/>
    <w:rsid w:val="00E750F5"/>
    <w:rsid w:val="00E752D4"/>
    <w:rsid w:val="00E909C3"/>
    <w:rsid w:val="00E91971"/>
    <w:rsid w:val="00E952B1"/>
    <w:rsid w:val="00E95EA8"/>
    <w:rsid w:val="00EC615C"/>
    <w:rsid w:val="00EC76FB"/>
    <w:rsid w:val="00ED10E7"/>
    <w:rsid w:val="00ED2278"/>
    <w:rsid w:val="00EE413F"/>
    <w:rsid w:val="00EE7844"/>
    <w:rsid w:val="00EF0247"/>
    <w:rsid w:val="00EF2FBF"/>
    <w:rsid w:val="00EF5137"/>
    <w:rsid w:val="00F47F4D"/>
    <w:rsid w:val="00F66DCA"/>
    <w:rsid w:val="00F8255B"/>
    <w:rsid w:val="00F828E4"/>
    <w:rsid w:val="00F86DE9"/>
    <w:rsid w:val="00FC0729"/>
    <w:rsid w:val="00FC1A9B"/>
    <w:rsid w:val="00FC280E"/>
    <w:rsid w:val="00FE1FF5"/>
    <w:rsid w:val="00FE65E4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rsid w:val="00E5716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2026-07-02T11:22:00Z</dcterms:created>
  <dcterms:modified xsi:type="dcterms:W3CDTF">2026-07-02T11:23:00Z</dcterms:modified>
</cp:coreProperties>
</file>