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3802" w14:textId="77777777" w:rsidR="008D6CDF" w:rsidRDefault="00C15342" w:rsidP="008D6CDF">
      <w:pPr>
        <w:ind w:left="5387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</w:t>
      </w:r>
      <w:r w:rsidR="008D6CDF">
        <w:rPr>
          <w:rFonts w:eastAsia="Calibri"/>
          <w:sz w:val="28"/>
          <w:szCs w:val="28"/>
        </w:rPr>
        <w:t xml:space="preserve">№ </w:t>
      </w:r>
      <w:r w:rsidR="002F5CB5">
        <w:rPr>
          <w:rFonts w:eastAsia="Calibri"/>
          <w:sz w:val="28"/>
          <w:szCs w:val="28"/>
        </w:rPr>
        <w:t>1</w:t>
      </w:r>
      <w:r w:rsidRPr="00C15342">
        <w:rPr>
          <w:sz w:val="28"/>
          <w:szCs w:val="28"/>
        </w:rPr>
        <w:t xml:space="preserve"> </w:t>
      </w:r>
    </w:p>
    <w:p w14:paraId="3F985D13" w14:textId="77777777" w:rsidR="00C15342" w:rsidRPr="00C15342" w:rsidRDefault="00C15342" w:rsidP="008D6CDF">
      <w:pPr>
        <w:ind w:left="5387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53376C28" w14:textId="77777777" w:rsidR="00C15342" w:rsidRPr="0041658C" w:rsidRDefault="00C15342" w:rsidP="008D6CDF">
      <w:pPr>
        <w:ind w:left="5387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 w:rsidR="00AF59BD">
        <w:rPr>
          <w:rFonts w:eastAsia="Calibri"/>
          <w:sz w:val="28"/>
          <w:szCs w:val="28"/>
        </w:rPr>
        <w:t>012</w:t>
      </w:r>
      <w:r w:rsidRPr="00C15342">
        <w:rPr>
          <w:sz w:val="28"/>
          <w:szCs w:val="28"/>
        </w:rPr>
        <w:t>.</w:t>
      </w:r>
      <w:r w:rsidR="00AF59BD">
        <w:rPr>
          <w:sz w:val="28"/>
          <w:szCs w:val="28"/>
        </w:rPr>
        <w:t>01</w:t>
      </w:r>
    </w:p>
    <w:p w14:paraId="103D1499" w14:textId="77777777" w:rsidR="002F5CB5" w:rsidRPr="00FF470B" w:rsidRDefault="002F5CB5" w:rsidP="008D6CDF">
      <w:pPr>
        <w:ind w:left="5387"/>
        <w:rPr>
          <w:rFonts w:eastAsia="ArialMT"/>
          <w:sz w:val="28"/>
          <w:szCs w:val="28"/>
        </w:rPr>
      </w:pPr>
      <w:r w:rsidRPr="00C15342">
        <w:rPr>
          <w:rFonts w:eastAsia="Calibri"/>
          <w:sz w:val="28"/>
          <w:szCs w:val="28"/>
        </w:rPr>
        <w:t>от</w:t>
      </w:r>
      <w:r w:rsidR="005E0651">
        <w:rPr>
          <w:rFonts w:eastAsia="ArialMT"/>
          <w:sz w:val="28"/>
          <w:szCs w:val="28"/>
        </w:rPr>
        <w:t xml:space="preserve"> </w:t>
      </w:r>
      <w:r w:rsidR="00FF470B" w:rsidRPr="00FF470B">
        <w:rPr>
          <w:rFonts w:eastAsia="ArialMT"/>
          <w:sz w:val="28"/>
          <w:szCs w:val="28"/>
        </w:rPr>
        <w:t>21.08.1996</w:t>
      </w:r>
    </w:p>
    <w:p w14:paraId="124BF1CC" w14:textId="77777777" w:rsidR="00C15342" w:rsidRPr="00C15342" w:rsidRDefault="00E72B42" w:rsidP="008D6CDF">
      <w:pPr>
        <w:pStyle w:val="a5"/>
        <w:ind w:left="5387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C15342" w:rsidRPr="00C15342">
        <w:rPr>
          <w:rFonts w:eastAsia="Calibri"/>
          <w:sz w:val="28"/>
          <w:szCs w:val="28"/>
          <w:lang w:val="ru-RU"/>
        </w:rPr>
        <w:t xml:space="preserve">а бланке </w:t>
      </w:r>
      <w:r w:rsidR="008D6CDF">
        <w:rPr>
          <w:rFonts w:eastAsia="Calibri"/>
          <w:sz w:val="28"/>
          <w:szCs w:val="28"/>
          <w:lang w:val="ru-RU"/>
        </w:rPr>
        <w:t>№</w:t>
      </w:r>
      <w:r w:rsidR="001E779C">
        <w:rPr>
          <w:rFonts w:eastAsia="Calibri"/>
          <w:sz w:val="28"/>
          <w:szCs w:val="28"/>
          <w:lang w:val="ru-RU"/>
        </w:rPr>
        <w:t xml:space="preserve"> </w:t>
      </w:r>
    </w:p>
    <w:p w14:paraId="0687EC24" w14:textId="77777777" w:rsidR="00C15342" w:rsidRPr="00C15342" w:rsidRDefault="00E72B42" w:rsidP="008D6CDF">
      <w:pPr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C15342" w:rsidRPr="00C15342">
        <w:rPr>
          <w:rFonts w:eastAsia="Calibri"/>
          <w:sz w:val="28"/>
          <w:szCs w:val="28"/>
        </w:rPr>
        <w:t xml:space="preserve">а </w:t>
      </w:r>
      <w:r w:rsidR="00C86EA0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</w:t>
      </w:r>
      <w:r w:rsidR="00C15342" w:rsidRPr="00C15342">
        <w:rPr>
          <w:rFonts w:eastAsia="Calibri"/>
          <w:sz w:val="28"/>
          <w:szCs w:val="28"/>
        </w:rPr>
        <w:t>листах</w:t>
      </w:r>
    </w:p>
    <w:p w14:paraId="277ACA11" w14:textId="77777777" w:rsidR="00BD7D5C" w:rsidRPr="00C15342" w:rsidRDefault="00E72B42" w:rsidP="008D6CDF">
      <w:pPr>
        <w:ind w:left="5387"/>
        <w:rPr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C15342" w:rsidRPr="00C15342">
        <w:rPr>
          <w:rFonts w:eastAsia="Calibri"/>
          <w:sz w:val="28"/>
          <w:szCs w:val="28"/>
        </w:rPr>
        <w:t xml:space="preserve">едакция </w:t>
      </w:r>
      <w:r w:rsidR="00A9202E">
        <w:rPr>
          <w:rFonts w:eastAsia="Calibri"/>
          <w:sz w:val="28"/>
          <w:szCs w:val="28"/>
        </w:rPr>
        <w:t>02</w:t>
      </w:r>
    </w:p>
    <w:p w14:paraId="2CA6AF5D" w14:textId="77777777" w:rsidR="004C5D7C" w:rsidRDefault="004C5D7C" w:rsidP="004C5D7C">
      <w:pPr>
        <w:jc w:val="center"/>
        <w:rPr>
          <w:b/>
          <w:sz w:val="28"/>
          <w:szCs w:val="28"/>
        </w:rPr>
      </w:pPr>
    </w:p>
    <w:p w14:paraId="11A25DAD" w14:textId="77777777" w:rsidR="00E72B42" w:rsidRDefault="002F5CB5" w:rsidP="002F5CB5">
      <w:pPr>
        <w:jc w:val="center"/>
        <w:rPr>
          <w:b/>
          <w:sz w:val="28"/>
          <w:szCs w:val="28"/>
        </w:rPr>
      </w:pPr>
      <w:r w:rsidRPr="006D1ABC">
        <w:rPr>
          <w:b/>
          <w:sz w:val="28"/>
          <w:szCs w:val="28"/>
        </w:rPr>
        <w:t xml:space="preserve">ОБЛАСТЬ АККРЕДИТАЦИИ </w:t>
      </w:r>
    </w:p>
    <w:p w14:paraId="1CF075FD" w14:textId="77777777" w:rsidR="002F5CB5" w:rsidRDefault="002F5CB5" w:rsidP="002F5CB5">
      <w:pPr>
        <w:jc w:val="center"/>
        <w:rPr>
          <w:sz w:val="28"/>
          <w:szCs w:val="28"/>
        </w:rPr>
      </w:pPr>
      <w:r w:rsidRPr="0041658C">
        <w:rPr>
          <w:sz w:val="28"/>
          <w:szCs w:val="28"/>
        </w:rPr>
        <w:t xml:space="preserve">от </w:t>
      </w:r>
      <w:r w:rsidR="00A9202E">
        <w:rPr>
          <w:sz w:val="28"/>
          <w:szCs w:val="28"/>
        </w:rPr>
        <w:t>13</w:t>
      </w:r>
      <w:r w:rsidR="008C7553">
        <w:rPr>
          <w:sz w:val="28"/>
          <w:szCs w:val="28"/>
        </w:rPr>
        <w:t xml:space="preserve"> </w:t>
      </w:r>
      <w:r w:rsidR="00A9202E">
        <w:rPr>
          <w:sz w:val="28"/>
          <w:szCs w:val="28"/>
        </w:rPr>
        <w:t>октября</w:t>
      </w:r>
      <w:r w:rsidR="00E72B42">
        <w:rPr>
          <w:sz w:val="28"/>
          <w:szCs w:val="28"/>
        </w:rPr>
        <w:t xml:space="preserve"> </w:t>
      </w:r>
      <w:r w:rsidR="00A9202E">
        <w:rPr>
          <w:sz w:val="28"/>
          <w:szCs w:val="28"/>
        </w:rPr>
        <w:t>2025</w:t>
      </w:r>
      <w:r w:rsidRPr="00FF470B">
        <w:rPr>
          <w:sz w:val="28"/>
          <w:szCs w:val="28"/>
        </w:rPr>
        <w:t xml:space="preserve"> года</w:t>
      </w:r>
    </w:p>
    <w:p w14:paraId="4FEB30F8" w14:textId="77777777" w:rsidR="004C5D7C" w:rsidRPr="00FF470B" w:rsidRDefault="005E0651" w:rsidP="004C5D7C">
      <w:pPr>
        <w:pStyle w:val="a5"/>
        <w:jc w:val="center"/>
        <w:rPr>
          <w:b/>
          <w:bCs/>
          <w:sz w:val="28"/>
          <w:szCs w:val="28"/>
          <w:lang w:val="ru-RU"/>
        </w:rPr>
      </w:pPr>
      <w:r w:rsidRPr="00FF470B">
        <w:rPr>
          <w:sz w:val="28"/>
          <w:szCs w:val="28"/>
          <w:lang w:val="ru-RU"/>
        </w:rPr>
        <w:t>орган</w:t>
      </w:r>
      <w:r w:rsidR="00FF470B" w:rsidRPr="00FF470B">
        <w:rPr>
          <w:sz w:val="28"/>
          <w:szCs w:val="28"/>
          <w:lang w:val="ru-RU"/>
        </w:rPr>
        <w:t>а</w:t>
      </w:r>
      <w:r w:rsidRPr="00FF470B">
        <w:rPr>
          <w:sz w:val="28"/>
          <w:szCs w:val="28"/>
          <w:lang w:val="ru-RU"/>
        </w:rPr>
        <w:t xml:space="preserve"> по сертификации продукции и услуг</w:t>
      </w:r>
    </w:p>
    <w:p w14:paraId="0CC26D91" w14:textId="77777777" w:rsidR="00BE5BB7" w:rsidRDefault="005E0651" w:rsidP="004C5D7C">
      <w:pPr>
        <w:pStyle w:val="a5"/>
        <w:jc w:val="center"/>
        <w:rPr>
          <w:sz w:val="28"/>
          <w:szCs w:val="28"/>
          <w:lang w:val="ru-RU"/>
        </w:rPr>
      </w:pPr>
      <w:r w:rsidRPr="00FF470B">
        <w:rPr>
          <w:sz w:val="28"/>
          <w:szCs w:val="28"/>
          <w:lang w:val="ru-RU"/>
        </w:rPr>
        <w:t>Республиканско</w:t>
      </w:r>
      <w:r w:rsidR="00BE5BB7">
        <w:rPr>
          <w:sz w:val="28"/>
          <w:szCs w:val="28"/>
          <w:lang w:val="ru-RU"/>
        </w:rPr>
        <w:t>го</w:t>
      </w:r>
      <w:r w:rsidRPr="00FF470B">
        <w:rPr>
          <w:sz w:val="28"/>
          <w:szCs w:val="28"/>
          <w:lang w:val="ru-RU"/>
        </w:rPr>
        <w:t xml:space="preserve"> унитарно</w:t>
      </w:r>
      <w:r w:rsidR="00BE5BB7">
        <w:rPr>
          <w:sz w:val="28"/>
          <w:szCs w:val="28"/>
          <w:lang w:val="ru-RU"/>
        </w:rPr>
        <w:t>го</w:t>
      </w:r>
      <w:r w:rsidRPr="00FF470B">
        <w:rPr>
          <w:sz w:val="28"/>
          <w:szCs w:val="28"/>
          <w:lang w:val="ru-RU"/>
        </w:rPr>
        <w:t xml:space="preserve"> предприяти</w:t>
      </w:r>
      <w:r w:rsidR="00BE5BB7">
        <w:rPr>
          <w:sz w:val="28"/>
          <w:szCs w:val="28"/>
          <w:lang w:val="ru-RU"/>
        </w:rPr>
        <w:t>я</w:t>
      </w:r>
      <w:r w:rsidRPr="00FF470B">
        <w:rPr>
          <w:sz w:val="28"/>
          <w:szCs w:val="28"/>
          <w:lang w:val="ru-RU"/>
        </w:rPr>
        <w:t xml:space="preserve"> </w:t>
      </w:r>
    </w:p>
    <w:p w14:paraId="19F2147E" w14:textId="77777777" w:rsidR="004C5D7C" w:rsidRPr="00FF470B" w:rsidRDefault="005E0651" w:rsidP="004C5D7C">
      <w:pPr>
        <w:pStyle w:val="a5"/>
        <w:jc w:val="center"/>
        <w:rPr>
          <w:sz w:val="28"/>
          <w:szCs w:val="28"/>
          <w:lang w:val="ru-RU"/>
        </w:rPr>
      </w:pPr>
      <w:r w:rsidRPr="00FF470B">
        <w:rPr>
          <w:sz w:val="28"/>
          <w:szCs w:val="28"/>
          <w:lang w:val="ru-RU"/>
        </w:rPr>
        <w:t>«Калинковичский центр стандартизации метрологии и сертификации»</w:t>
      </w:r>
    </w:p>
    <w:p w14:paraId="7708DDD1" w14:textId="77777777" w:rsidR="00140231" w:rsidRPr="00FB3843" w:rsidRDefault="00140231" w:rsidP="00FE26EC">
      <w:pPr>
        <w:tabs>
          <w:tab w:val="left" w:pos="360"/>
        </w:tabs>
      </w:pPr>
    </w:p>
    <w:tbl>
      <w:tblPr>
        <w:tblW w:w="101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3014"/>
        <w:gridCol w:w="1868"/>
        <w:gridCol w:w="2632"/>
        <w:gridCol w:w="1980"/>
      </w:tblGrid>
      <w:tr w:rsidR="00C1435E" w:rsidRPr="000578AB" w14:paraId="62EEE66F" w14:textId="77777777" w:rsidTr="00426E2E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9609" w14:textId="77777777" w:rsidR="00C1435E" w:rsidRPr="00C5021E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1B29B87" w14:textId="77777777" w:rsidR="00C1435E" w:rsidRPr="00C5021E" w:rsidRDefault="00E72B42" w:rsidP="00C5021E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3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7616" w14:textId="77777777" w:rsidR="00C1435E" w:rsidRPr="00C5021E" w:rsidRDefault="00C1435E" w:rsidP="00DB2C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  <w:p w14:paraId="28902780" w14:textId="77777777" w:rsidR="00C1435E" w:rsidRPr="00C5021E" w:rsidRDefault="00C1435E" w:rsidP="00DB2C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81691" w14:textId="77777777" w:rsidR="00C1435E" w:rsidRPr="00C5021E" w:rsidRDefault="00DA2828" w:rsidP="00DB2C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C1435E" w:rsidRPr="00C5021E">
              <w:rPr>
                <w:rFonts w:ascii="Times New Roman" w:hAnsi="Times New Roman" w:cs="Times New Roman"/>
                <w:sz w:val="24"/>
                <w:szCs w:val="24"/>
              </w:rPr>
              <w:t>объекта оценки соответствия</w:t>
            </w:r>
          </w:p>
          <w:p w14:paraId="119693F1" w14:textId="77777777" w:rsidR="00C1435E" w:rsidRPr="00C5021E" w:rsidRDefault="00C1435E" w:rsidP="00DB2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412B" w14:textId="77777777" w:rsidR="00C1435E" w:rsidRPr="00C5021E" w:rsidRDefault="00E72B42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(далее – НПА) и (или)</w:t>
            </w:r>
            <w:r w:rsidR="00DA2828" w:rsidRPr="00DA2828">
              <w:rPr>
                <w:rFonts w:ascii="Times New Roman" w:hAnsi="Times New Roman" w:cs="Times New Roman"/>
                <w:sz w:val="24"/>
                <w:szCs w:val="24"/>
              </w:rPr>
              <w:t xml:space="preserve"> ТНПА, </w:t>
            </w:r>
            <w:r w:rsidR="00C1435E" w:rsidRPr="00C5021E">
              <w:rPr>
                <w:rFonts w:ascii="Times New Roman" w:hAnsi="Times New Roman" w:cs="Times New Roman"/>
                <w:sz w:val="24"/>
                <w:szCs w:val="24"/>
              </w:rPr>
              <w:t>устанавливающ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C1435E" w:rsidRPr="00C5021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</w:t>
            </w:r>
            <w:r w:rsidR="00D93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1435E" w:rsidRPr="000578AB" w14:paraId="79F82749" w14:textId="77777777" w:rsidTr="00426E2E"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2C09" w14:textId="77777777" w:rsidR="00C1435E" w:rsidRPr="00C5021E" w:rsidRDefault="00C1435E" w:rsidP="00C5021E">
            <w:pPr>
              <w:jc w:val="center"/>
            </w:pPr>
          </w:p>
        </w:tc>
        <w:tc>
          <w:tcPr>
            <w:tcW w:w="3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047A" w14:textId="77777777" w:rsidR="00C1435E" w:rsidRPr="00C5021E" w:rsidRDefault="00C1435E" w:rsidP="00DB2C10">
            <w:pPr>
              <w:jc w:val="center"/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806F" w14:textId="77777777" w:rsidR="00C1435E" w:rsidRPr="00C5021E" w:rsidRDefault="00C1435E" w:rsidP="00DB2C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F112" w14:textId="77777777" w:rsidR="00C1435E" w:rsidRPr="00C5021E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290" w14:textId="77777777" w:rsidR="00C1435E" w:rsidRPr="00C5021E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0578AB" w14:paraId="7A4FE0D2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234A" w14:textId="77777777" w:rsidR="00C1435E" w:rsidRPr="00C5021E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ACD2" w14:textId="77777777" w:rsidR="00C1435E" w:rsidRPr="0050607C" w:rsidRDefault="00C1435E" w:rsidP="00DB2C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AD15" w14:textId="77777777" w:rsidR="00C1435E" w:rsidRPr="0050607C" w:rsidRDefault="00C1435E" w:rsidP="00DB2C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F2B1" w14:textId="77777777" w:rsidR="00C1435E" w:rsidRPr="0050607C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5800" w14:textId="77777777" w:rsidR="00C1435E" w:rsidRPr="0050607C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2B36" w:rsidRPr="000578AB" w14:paraId="480D6F69" w14:textId="77777777" w:rsidTr="00853F7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CFC" w14:textId="77777777" w:rsidR="00C22B36" w:rsidRPr="00E72B42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B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A3C3" w14:textId="77777777" w:rsidR="00C22B36" w:rsidRPr="00E72B42" w:rsidRDefault="00C22B36" w:rsidP="00853F70">
            <w:pPr>
              <w:rPr>
                <w:bCs/>
              </w:rPr>
            </w:pPr>
            <w:r w:rsidRPr="00E72B42">
              <w:rPr>
                <w:bCs/>
              </w:rPr>
              <w:t>Продукция горнодобывающей промышленности прочая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3F1E" w14:textId="77777777" w:rsidR="00C22B36" w:rsidRPr="00E72B42" w:rsidRDefault="00C22B36" w:rsidP="00853F70">
            <w:pPr>
              <w:jc w:val="center"/>
              <w:rPr>
                <w:bCs/>
              </w:rPr>
            </w:pPr>
            <w:r w:rsidRPr="00E72B42">
              <w:rPr>
                <w:bCs/>
              </w:rPr>
              <w:t>08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1C1F" w14:textId="77777777" w:rsid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89E9" w14:textId="77777777" w:rsid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:rsidRPr="000578AB" w14:paraId="0ED1613E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8B9" w14:textId="77777777" w:rsid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1947" w14:textId="77777777" w:rsidR="00C22B36" w:rsidRPr="00DA2828" w:rsidRDefault="00C22B36" w:rsidP="00853F70">
            <w:pPr>
              <w:pStyle w:val="NoSpacing"/>
              <w:rPr>
                <w:highlight w:val="magenta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Гравий и песок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475" w14:textId="77777777" w:rsidR="00130856" w:rsidRDefault="00C22B36" w:rsidP="00130856">
            <w:pPr>
              <w:jc w:val="center"/>
            </w:pPr>
            <w:r w:rsidRPr="000814F4">
              <w:t>08.12</w:t>
            </w:r>
            <w:r w:rsidR="00B07488">
              <w:t>.1</w:t>
            </w:r>
          </w:p>
          <w:p w14:paraId="708DAC85" w14:textId="77777777" w:rsidR="00C22B36" w:rsidRPr="00DA2828" w:rsidRDefault="00130856" w:rsidP="00130856">
            <w:pPr>
              <w:jc w:val="center"/>
              <w:rPr>
                <w:highlight w:val="magenta"/>
              </w:rPr>
            </w:pPr>
            <w:r w:rsidRPr="000814F4">
              <w:t xml:space="preserve"> </w:t>
            </w:r>
            <w:r w:rsidR="00C22B36" w:rsidRPr="000814F4">
              <w:t>(кроме 08.12.13)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5970" w14:textId="77777777" w:rsidR="00C22B36" w:rsidRPr="0052037C" w:rsidRDefault="00C22B36" w:rsidP="00853F70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2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2213DF8D" w14:textId="77777777" w:rsidR="0052037C" w:rsidRPr="000814F4" w:rsidRDefault="0052037C" w:rsidP="0052037C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F73F119" w14:textId="77777777" w:rsidR="00C22B36" w:rsidRPr="0052037C" w:rsidRDefault="00C22B36" w:rsidP="00853F70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F50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52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8267</w:t>
            </w:r>
          </w:p>
          <w:p w14:paraId="4DF533DB" w14:textId="77777777" w:rsidR="00C22B36" w:rsidRPr="001D11FD" w:rsidRDefault="00C22B36" w:rsidP="00853F70">
            <w:pPr>
              <w:spacing w:line="260" w:lineRule="exact"/>
            </w:pPr>
            <w:r w:rsidRPr="001D11FD">
              <w:t>ГОСТ 8736</w:t>
            </w:r>
          </w:p>
          <w:p w14:paraId="52D3486D" w14:textId="77777777" w:rsidR="00C22B36" w:rsidRPr="001D11FD" w:rsidRDefault="00C22B36" w:rsidP="00853F70">
            <w:pPr>
              <w:spacing w:line="260" w:lineRule="exact"/>
            </w:pPr>
            <w:r w:rsidRPr="001D11FD">
              <w:t>ГОСТ 32495</w:t>
            </w:r>
          </w:p>
          <w:p w14:paraId="0E8E5EB5" w14:textId="77777777" w:rsidR="00C22B36" w:rsidRPr="00C86588" w:rsidRDefault="00C22B36" w:rsidP="00853F70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6588">
              <w:rPr>
                <w:rFonts w:ascii="Times New Roman" w:hAnsi="Times New Roman" w:cs="Times New Roman"/>
                <w:sz w:val="24"/>
                <w:szCs w:val="24"/>
              </w:rPr>
              <w:t>СТБ 1217</w:t>
            </w:r>
          </w:p>
          <w:p w14:paraId="06D408D2" w14:textId="77777777" w:rsidR="00C22B36" w:rsidRPr="00C86588" w:rsidRDefault="00C22B36" w:rsidP="00853F70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6588">
              <w:rPr>
                <w:rFonts w:ascii="Times New Roman" w:hAnsi="Times New Roman" w:cs="Times New Roman"/>
                <w:sz w:val="24"/>
                <w:szCs w:val="24"/>
              </w:rPr>
              <w:t>СТБ 1727</w:t>
            </w:r>
          </w:p>
          <w:p w14:paraId="0F630335" w14:textId="77777777" w:rsidR="00C22B36" w:rsidRPr="00DA2828" w:rsidRDefault="00C22B36" w:rsidP="00853F70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D474" w14:textId="77777777" w:rsidR="00C22B36" w:rsidRPr="000814F4" w:rsidRDefault="00C22B36" w:rsidP="00853F70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0A95BED" w14:textId="77777777" w:rsidR="0052037C" w:rsidRPr="000814F4" w:rsidRDefault="0052037C" w:rsidP="0052037C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C38819E" w14:textId="77777777" w:rsidR="00C22B36" w:rsidRPr="00DA2828" w:rsidRDefault="00C22B36" w:rsidP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081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:rsidRPr="000578AB" w14:paraId="342A5C06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4F02" w14:textId="77777777" w:rsidR="00C22B36" w:rsidRPr="00E72B42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B4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BE24" w14:textId="77777777" w:rsidR="00C22B36" w:rsidRPr="00E72B42" w:rsidRDefault="00C22B36" w:rsidP="00853F70">
            <w:pPr>
              <w:pStyle w:val="NoSpacing"/>
              <w:tabs>
                <w:tab w:val="left" w:pos="19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B42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Продукты пищевые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50AF" w14:textId="77777777" w:rsidR="00C22B36" w:rsidRPr="00E72B42" w:rsidRDefault="00C22B36" w:rsidP="00853F70">
            <w:pPr>
              <w:jc w:val="center"/>
              <w:rPr>
                <w:bCs/>
              </w:rPr>
            </w:pPr>
            <w:r w:rsidRPr="00E72B42">
              <w:rPr>
                <w:bCs/>
              </w:rPr>
              <w:t>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08BD" w14:textId="77777777" w:rsidR="00C22B36" w:rsidRPr="000814F4" w:rsidRDefault="00C22B36" w:rsidP="00853F70">
            <w:pPr>
              <w:pStyle w:val="NoSpacing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1939" w14:textId="77777777" w:rsidR="00C22B36" w:rsidRPr="002A4CD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B36" w:rsidRPr="000578AB" w14:paraId="3CC21AB9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47C" w14:textId="77777777" w:rsid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5EE0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Порошок, мука и гранулы из мяса, непригодные для </w:t>
            </w:r>
          </w:p>
          <w:p w14:paraId="34E78B7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употребления человеком в пищу; шквара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669D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10.13.16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527B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86EA11" w14:textId="77777777" w:rsidR="00C22B36" w:rsidRPr="009B51A9" w:rsidRDefault="00C22B36" w:rsidP="00227A82">
            <w:pPr>
              <w:pStyle w:val="a5"/>
              <w:jc w:val="both"/>
              <w:rPr>
                <w:sz w:val="24"/>
                <w:szCs w:val="24"/>
              </w:rPr>
            </w:pPr>
            <w:r w:rsidRPr="009B51A9">
              <w:rPr>
                <w:sz w:val="24"/>
                <w:szCs w:val="24"/>
              </w:rPr>
              <w:t>ГОСТ 17536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362F" w14:textId="77777777" w:rsidR="00C22B36" w:rsidRP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36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C2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C2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01A920" w14:textId="77777777" w:rsidR="00C22B36" w:rsidRP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36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:rsidRPr="000578AB" w14:paraId="35EAEC41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0CD6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6194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Мука, порошок и гранулы из рыбы, ракообразных, моллюсков или прочих водных беспозвоночных, непригодные для употребления в пищу; прочие продукты из рыбы, </w:t>
            </w:r>
          </w:p>
          <w:p w14:paraId="1DE96414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не включенные в другие группировки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09AA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10.20.4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3A7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493FCA" w14:textId="77777777" w:rsidR="00C22B36" w:rsidRPr="009B51A9" w:rsidRDefault="00C22B36" w:rsidP="00227A82">
            <w:pPr>
              <w:pStyle w:val="a5"/>
              <w:rPr>
                <w:sz w:val="24"/>
                <w:szCs w:val="24"/>
              </w:rPr>
            </w:pPr>
            <w:r w:rsidRPr="009B51A9">
              <w:rPr>
                <w:sz w:val="24"/>
                <w:szCs w:val="24"/>
              </w:rPr>
              <w:t>ГОСТ 2116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0538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  <w:r w:rsidRPr="00C22B36">
              <w:t xml:space="preserve"> </w:t>
            </w:r>
          </w:p>
          <w:p w14:paraId="20D21135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</w:p>
        </w:tc>
      </w:tr>
      <w:tr w:rsidR="00C22B36" w:rsidRPr="000578AB" w14:paraId="37273776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56D4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B4FF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Масла и жиры животные и их фракции нерафинированные (неочищенные)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5409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10.41.1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5FD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47F801" w14:textId="77777777" w:rsidR="00C22B36" w:rsidRPr="003D77EE" w:rsidRDefault="00C22B36" w:rsidP="00227A82">
            <w:pPr>
              <w:pStyle w:val="a5"/>
              <w:rPr>
                <w:sz w:val="24"/>
                <w:szCs w:val="24"/>
                <w:lang w:val="ru-RU"/>
              </w:rPr>
            </w:pPr>
            <w:r w:rsidRPr="00110D25">
              <w:rPr>
                <w:sz w:val="24"/>
                <w:szCs w:val="24"/>
                <w:lang w:val="ru-RU"/>
              </w:rPr>
              <w:t>ГОСТ 17483</w:t>
            </w:r>
            <w:r w:rsidR="003D77EE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2A2F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</w:p>
          <w:p w14:paraId="59193586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  <w:r w:rsidRPr="00C22B36">
              <w:t xml:space="preserve"> </w:t>
            </w:r>
          </w:p>
        </w:tc>
      </w:tr>
      <w:tr w:rsidR="00C22B36" w:rsidRPr="000578AB" w14:paraId="2B7EC183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8547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E5B6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Масла и жиры растительные нерафинированные (неочищенные)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46C4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10.41.2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AA43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8CBD1C" w14:textId="77777777" w:rsidR="00C22B36" w:rsidRPr="00110D25" w:rsidRDefault="00C22B36" w:rsidP="00853F70">
            <w:pPr>
              <w:pStyle w:val="a5"/>
              <w:rPr>
                <w:sz w:val="24"/>
                <w:szCs w:val="24"/>
                <w:lang w:val="ru-RU"/>
              </w:rPr>
            </w:pPr>
            <w:r w:rsidRPr="00110D25">
              <w:rPr>
                <w:sz w:val="24"/>
                <w:szCs w:val="24"/>
                <w:lang w:val="ru-RU"/>
              </w:rPr>
              <w:t>СТБ 1486</w:t>
            </w:r>
            <w:r w:rsidR="003D77EE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  <w:p w14:paraId="0B3F9CD0" w14:textId="77777777" w:rsidR="00C22B36" w:rsidRPr="00110D25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1128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226F8F89" w14:textId="77777777" w:rsidR="00C22B36" w:rsidRPr="00110D25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1129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2CE2488C" w14:textId="77777777" w:rsidR="00C22B36" w:rsidRPr="00110D25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7825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0005EB2B" w14:textId="77777777" w:rsidR="00C22B36" w:rsidRPr="009B51A9" w:rsidRDefault="00C22B36" w:rsidP="00227A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8807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8EF5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</w:p>
          <w:p w14:paraId="02485202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</w:p>
        </w:tc>
      </w:tr>
      <w:tr w:rsidR="00C22B36" w:rsidRPr="000578AB" w14:paraId="3AB9B647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8D91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CF64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Жмых и отходы твердые прочие растительных жиров или масел; мука и порошок из семян или плодов масличных растений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EF64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10.41.4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4C9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C13FB7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80</w:t>
            </w:r>
          </w:p>
          <w:p w14:paraId="1BB607E7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8056</w:t>
            </w:r>
          </w:p>
          <w:p w14:paraId="3159FA24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8057</w:t>
            </w:r>
          </w:p>
          <w:p w14:paraId="63DE0D05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10471</w:t>
            </w:r>
          </w:p>
          <w:p w14:paraId="58A65FC4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10974</w:t>
            </w:r>
          </w:p>
          <w:p w14:paraId="01B4D213" w14:textId="77777777" w:rsidR="00C22B36" w:rsidRPr="00110D25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11048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10EBDDA6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11049</w:t>
            </w:r>
          </w:p>
          <w:p w14:paraId="43A2EC5E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11201</w:t>
            </w:r>
          </w:p>
          <w:p w14:paraId="5C52B26E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11202</w:t>
            </w:r>
          </w:p>
          <w:p w14:paraId="6B940F75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11203</w:t>
            </w:r>
          </w:p>
          <w:p w14:paraId="2A21F21E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11246</w:t>
            </w:r>
          </w:p>
          <w:p w14:paraId="7352310D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11694</w:t>
            </w:r>
          </w:p>
          <w:p w14:paraId="3330BCDB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12220</w:t>
            </w:r>
          </w:p>
          <w:p w14:paraId="6FC9DE38" w14:textId="77777777" w:rsidR="00C22B36" w:rsidRPr="009B51A9" w:rsidRDefault="00C22B36" w:rsidP="00853F70">
            <w:pPr>
              <w:pStyle w:val="a5"/>
              <w:rPr>
                <w:sz w:val="24"/>
                <w:szCs w:val="24"/>
                <w:lang w:val="ru-RU"/>
              </w:rPr>
            </w:pPr>
            <w:r w:rsidRPr="00227A82">
              <w:rPr>
                <w:sz w:val="24"/>
                <w:szCs w:val="24"/>
                <w:lang w:val="ru-RU"/>
              </w:rPr>
              <w:t>ГОСТ 17256</w:t>
            </w:r>
          </w:p>
          <w:p w14:paraId="2E5F012E" w14:textId="77777777" w:rsidR="00C22B36" w:rsidRPr="009B51A9" w:rsidRDefault="00C22B36" w:rsidP="00853F70">
            <w:pPr>
              <w:pStyle w:val="a5"/>
              <w:rPr>
                <w:sz w:val="24"/>
                <w:szCs w:val="24"/>
                <w:lang w:val="ru-RU"/>
              </w:rPr>
            </w:pPr>
            <w:r w:rsidRPr="009B51A9">
              <w:rPr>
                <w:sz w:val="24"/>
                <w:szCs w:val="24"/>
                <w:lang w:val="ru-RU"/>
              </w:rPr>
              <w:t>ГОСТ 27149</w:t>
            </w:r>
          </w:p>
          <w:p w14:paraId="0DBD1EDA" w14:textId="77777777" w:rsidR="00C22B36" w:rsidRPr="009B51A9" w:rsidRDefault="00C22B36" w:rsidP="00227A82">
            <w:pPr>
              <w:pStyle w:val="a5"/>
              <w:rPr>
                <w:sz w:val="24"/>
                <w:szCs w:val="24"/>
                <w:lang w:val="ru-RU"/>
              </w:rPr>
            </w:pPr>
            <w:r w:rsidRPr="009B51A9">
              <w:rPr>
                <w:sz w:val="24"/>
                <w:szCs w:val="24"/>
                <w:lang w:val="ru-RU"/>
              </w:rPr>
              <w:t>ГОСТ 30257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C35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</w:p>
          <w:p w14:paraId="7FF37AC4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</w:p>
        </w:tc>
      </w:tr>
      <w:tr w:rsidR="00C22B36" w:rsidRPr="000578AB" w14:paraId="2C8B9B25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8C0D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826C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Молоко и сливки сухие </w:t>
            </w:r>
          </w:p>
          <w:p w14:paraId="7D7F4FCF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(в виде порошка, гранул и в других твердых формах)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735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10.51.2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1B3B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580BA25D" w14:textId="77777777" w:rsidR="00C22B36" w:rsidRPr="00D47E24" w:rsidRDefault="00C22B36" w:rsidP="00853F70">
            <w:pPr>
              <w:pStyle w:val="a5"/>
              <w:rPr>
                <w:sz w:val="24"/>
                <w:szCs w:val="24"/>
                <w:lang w:val="ru-RU"/>
              </w:rPr>
            </w:pPr>
            <w:r w:rsidRPr="009B51A9">
              <w:rPr>
                <w:sz w:val="24"/>
                <w:szCs w:val="24"/>
              </w:rPr>
              <w:t>СТБ 1858</w:t>
            </w:r>
            <w:r w:rsidR="003D77EE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  <w:p w14:paraId="5160B468" w14:textId="77777777" w:rsidR="00D47E24" w:rsidRPr="00D47E24" w:rsidRDefault="00D47E24" w:rsidP="00227A82">
            <w:pPr>
              <w:pStyle w:val="a5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2219</w:t>
            </w:r>
            <w:r w:rsidR="003D77EE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5D5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</w:p>
          <w:p w14:paraId="457ECD02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  <w:r w:rsidRPr="00C22B36">
              <w:t xml:space="preserve"> </w:t>
            </w:r>
          </w:p>
        </w:tc>
      </w:tr>
      <w:tr w:rsidR="00C22B36" w:rsidRPr="000578AB" w14:paraId="5E0B3FC7" w14:textId="77777777" w:rsidTr="00C22B3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B6FB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7B2C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Корма готовые для животных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578" w14:textId="77777777" w:rsid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  <w:p w14:paraId="77135F4E" w14:textId="77777777" w:rsidR="00434297" w:rsidRPr="00434297" w:rsidRDefault="00434297" w:rsidP="00434297"/>
          <w:p w14:paraId="3D3C370F" w14:textId="77777777" w:rsidR="00434297" w:rsidRPr="00434297" w:rsidRDefault="00434297" w:rsidP="00434297"/>
          <w:p w14:paraId="4A1920E0" w14:textId="77777777" w:rsidR="00434297" w:rsidRPr="00434297" w:rsidRDefault="00434297" w:rsidP="00434297"/>
          <w:p w14:paraId="410F16D4" w14:textId="77777777" w:rsidR="00434297" w:rsidRPr="00434297" w:rsidRDefault="00434297" w:rsidP="00434297"/>
          <w:p w14:paraId="7AEB9A9B" w14:textId="77777777" w:rsidR="00434297" w:rsidRPr="00434297" w:rsidRDefault="00434297" w:rsidP="00434297"/>
          <w:p w14:paraId="3B97131C" w14:textId="77777777" w:rsidR="00434297" w:rsidRPr="00434297" w:rsidRDefault="00434297" w:rsidP="00434297"/>
          <w:p w14:paraId="2DC4FB1B" w14:textId="77777777" w:rsidR="00434297" w:rsidRPr="00434297" w:rsidRDefault="00434297" w:rsidP="00434297"/>
          <w:p w14:paraId="78E1FDCB" w14:textId="77777777" w:rsidR="00434297" w:rsidRPr="00434297" w:rsidRDefault="00434297" w:rsidP="00434297"/>
          <w:p w14:paraId="10D23D6D" w14:textId="77777777" w:rsidR="00434297" w:rsidRPr="00434297" w:rsidRDefault="00434297" w:rsidP="00434297"/>
          <w:p w14:paraId="6C8B28A1" w14:textId="77777777" w:rsidR="00434297" w:rsidRPr="00434297" w:rsidRDefault="00434297" w:rsidP="00434297"/>
          <w:p w14:paraId="31A2A4DF" w14:textId="77777777" w:rsidR="00434297" w:rsidRPr="00434297" w:rsidRDefault="00434297" w:rsidP="00434297"/>
          <w:p w14:paraId="479BC691" w14:textId="77777777" w:rsidR="00434297" w:rsidRDefault="00434297" w:rsidP="00434297"/>
          <w:p w14:paraId="3E1D946C" w14:textId="77777777" w:rsidR="00434297" w:rsidRPr="00434297" w:rsidRDefault="00434297" w:rsidP="00434297">
            <w:pPr>
              <w:jc w:val="center"/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4B8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ТР 2010/025/ВY</w:t>
            </w:r>
          </w:p>
          <w:p w14:paraId="4C945662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1079</w:t>
            </w:r>
          </w:p>
          <w:p w14:paraId="71C2C8A3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1134</w:t>
            </w:r>
          </w:p>
          <w:p w14:paraId="589809A7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1135</w:t>
            </w:r>
          </w:p>
          <w:p w14:paraId="5BB72FFF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1136</w:t>
            </w:r>
          </w:p>
          <w:p w14:paraId="1DB92BCC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1150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63D1E2A3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1223</w:t>
            </w:r>
          </w:p>
          <w:p w14:paraId="05F06388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1842</w:t>
            </w:r>
          </w:p>
          <w:p w14:paraId="7227037D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2015</w:t>
            </w:r>
          </w:p>
          <w:p w14:paraId="5DBDBD42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2019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531267B7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2111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0421B00D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2081</w:t>
            </w:r>
          </w:p>
          <w:p w14:paraId="1B6B8AA9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8758</w:t>
            </w:r>
          </w:p>
          <w:p w14:paraId="07B3481E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9267</w:t>
            </w:r>
          </w:p>
          <w:p w14:paraId="03E26EC2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9268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20BFC35F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10385</w:t>
            </w:r>
          </w:p>
          <w:p w14:paraId="77B6E482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10417</w:t>
            </w:r>
          </w:p>
          <w:p w14:paraId="3E6936A1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10419</w:t>
            </w:r>
          </w:p>
          <w:p w14:paraId="65618B70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11321</w:t>
            </w:r>
          </w:p>
          <w:p w14:paraId="6A2F366E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13299</w:t>
            </w:r>
          </w:p>
          <w:p w14:paraId="304805A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13797</w:t>
            </w:r>
          </w:p>
          <w:p w14:paraId="560CF25D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17290</w:t>
            </w:r>
          </w:p>
          <w:p w14:paraId="49BAC3CF" w14:textId="77777777" w:rsidR="00D93278" w:rsidRPr="00D93278" w:rsidRDefault="00D93278" w:rsidP="00D93278">
            <w:r w:rsidRPr="00D93278">
              <w:t>ГОСТ 18221</w:t>
            </w:r>
          </w:p>
          <w:p w14:paraId="1CF6B6DD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18663</w:t>
            </w:r>
          </w:p>
          <w:p w14:paraId="3FD20DE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18691</w:t>
            </w:r>
          </w:p>
          <w:p w14:paraId="786B6985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19651</w:t>
            </w:r>
          </w:p>
          <w:p w14:paraId="4BBC0C07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21055</w:t>
            </w:r>
          </w:p>
          <w:p w14:paraId="08263400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22834</w:t>
            </w:r>
          </w:p>
          <w:p w14:paraId="3CA5941B" w14:textId="77777777" w:rsidR="00BE12F4" w:rsidRPr="00BE12F4" w:rsidRDefault="00BE12F4" w:rsidP="00BE12F4">
            <w:r w:rsidRPr="00BE12F4">
              <w:t>ГОСТ 23423</w:t>
            </w:r>
          </w:p>
          <w:p w14:paraId="372F9AD0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23513</w:t>
            </w:r>
          </w:p>
          <w:p w14:paraId="3852F095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23637</w:t>
            </w:r>
          </w:p>
          <w:p w14:paraId="60E467DB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23999</w:t>
            </w:r>
          </w:p>
          <w:p w14:paraId="357133B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26502</w:t>
            </w:r>
          </w:p>
          <w:p w14:paraId="52D90629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26826</w:t>
            </w:r>
          </w:p>
          <w:p w14:paraId="6ACE2C35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27547</w:t>
            </w:r>
          </w:p>
          <w:p w14:paraId="0282DAE1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27786</w:t>
            </w:r>
          </w:p>
          <w:p w14:paraId="7113935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27978</w:t>
            </w:r>
          </w:p>
          <w:p w14:paraId="1707A9BA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28078</w:t>
            </w:r>
          </w:p>
          <w:p w14:paraId="1C07159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28179</w:t>
            </w:r>
          </w:p>
          <w:p w14:paraId="56D34313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28189</w:t>
            </w:r>
          </w:p>
          <w:p w14:paraId="01C12339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28409</w:t>
            </w:r>
          </w:p>
          <w:p w14:paraId="6970E3B9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28460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2ADD1BE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28672</w:t>
            </w:r>
          </w:p>
          <w:p w14:paraId="7F837840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28736</w:t>
            </w:r>
          </w:p>
          <w:p w14:paraId="71A93691" w14:textId="77777777" w:rsidR="00BE12F4" w:rsidRPr="009B51A9" w:rsidRDefault="00C22B36" w:rsidP="00227A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32897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5AAE" w14:textId="77777777" w:rsidR="00C22B36" w:rsidRPr="00C22B36" w:rsidRDefault="00C22B36" w:rsidP="00C22B3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B36">
              <w:rPr>
                <w:rFonts w:ascii="Times New Roman" w:hAnsi="Times New Roman"/>
                <w:sz w:val="24"/>
                <w:szCs w:val="24"/>
              </w:rPr>
              <w:lastRenderedPageBreak/>
              <w:t>ТР 2010/025/ВY</w:t>
            </w:r>
          </w:p>
          <w:p w14:paraId="13667E62" w14:textId="77777777" w:rsidR="00C22B36" w:rsidRPr="00C22B36" w:rsidRDefault="00C22B36" w:rsidP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36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:rsidRPr="000578AB" w14:paraId="4F8423E4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EC0" w14:textId="77777777" w:rsidR="00C22B36" w:rsidRPr="00140231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672" w14:textId="77777777" w:rsidR="00C22B36" w:rsidRPr="00140231" w:rsidRDefault="00C22B36" w:rsidP="00DB2C10">
            <w:pPr>
              <w:rPr>
                <w:bCs/>
              </w:rPr>
            </w:pPr>
            <w:r w:rsidRPr="00140231">
              <w:rPr>
                <w:bCs/>
              </w:rPr>
              <w:t>Напитки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966F" w14:textId="77777777" w:rsidR="00C22B36" w:rsidRPr="00140231" w:rsidRDefault="00C22B36" w:rsidP="00DB2C10">
            <w:pPr>
              <w:jc w:val="center"/>
              <w:rPr>
                <w:bCs/>
              </w:rPr>
            </w:pPr>
            <w:r w:rsidRPr="00140231">
              <w:rPr>
                <w:bCs/>
              </w:rPr>
              <w:t>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CCE8" w14:textId="77777777" w:rsidR="00C22B36" w:rsidRPr="00015A67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highlight w:val="gre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BD0B" w14:textId="77777777" w:rsidR="00C22B36" w:rsidRPr="00015A67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highlight w:val="green"/>
              </w:rPr>
            </w:pPr>
          </w:p>
        </w:tc>
      </w:tr>
      <w:tr w:rsidR="00C22B36" w:rsidRPr="000578AB" w14:paraId="2FE29CCF" w14:textId="77777777" w:rsidTr="00C86588">
        <w:trPr>
          <w:trHeight w:val="3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B3F4" w14:textId="77777777" w:rsidR="00C22B36" w:rsidRPr="00C5021E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4E1E" w14:textId="77777777" w:rsidR="00C22B36" w:rsidRPr="00A87929" w:rsidRDefault="00C22B36" w:rsidP="00DB2C1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929">
              <w:rPr>
                <w:rFonts w:ascii="Times New Roman" w:hAnsi="Times New Roman" w:cs="Times New Roman"/>
                <w:sz w:val="24"/>
                <w:szCs w:val="24"/>
              </w:rPr>
              <w:t xml:space="preserve">Напитки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8A65" w14:textId="77777777" w:rsidR="00C22B36" w:rsidRPr="009B51A9" w:rsidRDefault="00C22B36" w:rsidP="00DB2C10">
            <w:pPr>
              <w:jc w:val="center"/>
            </w:pPr>
            <w:r w:rsidRPr="009B51A9">
              <w:t>11.0</w:t>
            </w:r>
          </w:p>
          <w:p w14:paraId="17F0390F" w14:textId="77777777" w:rsidR="00C22B36" w:rsidRPr="00A87929" w:rsidRDefault="00C22B36" w:rsidP="00DA2828">
            <w:pPr>
              <w:jc w:val="center"/>
            </w:pPr>
            <w:r w:rsidRPr="009B51A9">
              <w:t>(кроме 11.01.9, 11.02.2, 11.02.9, 11.03.9, 11.04.9, 11.</w:t>
            </w:r>
            <w:r w:rsidR="009B51A9" w:rsidRPr="009B51A9">
              <w:t>0</w:t>
            </w:r>
            <w:r w:rsidRPr="009B51A9">
              <w:t>5-11.</w:t>
            </w:r>
            <w:r w:rsidR="009B51A9" w:rsidRPr="009B51A9">
              <w:t>0</w:t>
            </w:r>
            <w:r w:rsidRPr="009B51A9">
              <w:t>7)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AB5E" w14:textId="77777777" w:rsidR="00C22B36" w:rsidRDefault="00C22B36" w:rsidP="00C86588">
            <w:pPr>
              <w:tabs>
                <w:tab w:val="left" w:pos="2044"/>
              </w:tabs>
            </w:pPr>
            <w:r>
              <w:t>ГОСТ 5963</w:t>
            </w:r>
          </w:p>
          <w:p w14:paraId="54C03AD2" w14:textId="77777777" w:rsidR="00C22B36" w:rsidRPr="00A87929" w:rsidRDefault="00C22B36" w:rsidP="00C86588">
            <w:r w:rsidRPr="00A87929">
              <w:t>ГОСТ 7208</w:t>
            </w:r>
          </w:p>
          <w:p w14:paraId="6D9D65ED" w14:textId="77777777" w:rsidR="00C22B36" w:rsidRPr="007343A6" w:rsidRDefault="00C22B36" w:rsidP="00C86588">
            <w:pPr>
              <w:autoSpaceDE w:val="0"/>
              <w:autoSpaceDN w:val="0"/>
            </w:pPr>
            <w:r w:rsidRPr="007343A6">
              <w:t>ГОСТ 13918</w:t>
            </w:r>
          </w:p>
          <w:p w14:paraId="4A5C148E" w14:textId="77777777" w:rsidR="00C22B36" w:rsidRDefault="00C22B36" w:rsidP="00C86588">
            <w:pPr>
              <w:tabs>
                <w:tab w:val="left" w:pos="2044"/>
              </w:tabs>
            </w:pPr>
            <w:r>
              <w:t>ГОСТ 27906</w:t>
            </w:r>
          </w:p>
          <w:p w14:paraId="498D754F" w14:textId="77777777" w:rsidR="00C22B36" w:rsidRDefault="00C22B36" w:rsidP="00C86588">
            <w:pPr>
              <w:tabs>
                <w:tab w:val="left" w:pos="2044"/>
              </w:tabs>
            </w:pPr>
            <w:r>
              <w:t>ГОСТ 27907</w:t>
            </w:r>
          </w:p>
          <w:p w14:paraId="52DA3CDA" w14:textId="77777777" w:rsidR="00C22B36" w:rsidRDefault="00C22B36" w:rsidP="00C86588">
            <w:pPr>
              <w:tabs>
                <w:tab w:val="left" w:pos="2044"/>
              </w:tabs>
            </w:pPr>
            <w:r>
              <w:t>ГОСТ 33336</w:t>
            </w:r>
          </w:p>
          <w:p w14:paraId="195D5947" w14:textId="77777777" w:rsidR="00C22B36" w:rsidRDefault="00C22B36" w:rsidP="00C86588">
            <w:r>
              <w:t>СТБ 924</w:t>
            </w:r>
          </w:p>
          <w:p w14:paraId="2D36C9B8" w14:textId="77777777" w:rsidR="00C22B36" w:rsidRPr="00A87929" w:rsidRDefault="00C22B36" w:rsidP="00C86588">
            <w:r w:rsidRPr="00A87929">
              <w:t>СТБ 950</w:t>
            </w:r>
          </w:p>
          <w:p w14:paraId="29E551EA" w14:textId="77777777" w:rsidR="00C22B36" w:rsidRDefault="00C22B36" w:rsidP="00C86588">
            <w:pPr>
              <w:tabs>
                <w:tab w:val="left" w:pos="2044"/>
              </w:tabs>
            </w:pPr>
            <w:r w:rsidRPr="00A87929">
              <w:t>СТБ 978</w:t>
            </w:r>
          </w:p>
          <w:p w14:paraId="5D844F14" w14:textId="77777777" w:rsidR="00C22B36" w:rsidRDefault="00C22B36" w:rsidP="00C86588">
            <w:r w:rsidRPr="007343A6">
              <w:t xml:space="preserve">СТБ </w:t>
            </w:r>
            <w:r>
              <w:t>979</w:t>
            </w:r>
            <w:r w:rsidRPr="007343A6">
              <w:t xml:space="preserve"> </w:t>
            </w:r>
          </w:p>
          <w:p w14:paraId="37DAA0A3" w14:textId="77777777" w:rsidR="00C22B36" w:rsidRPr="00CC2B67" w:rsidRDefault="00C22B36" w:rsidP="00C86588">
            <w:pPr>
              <w:tabs>
                <w:tab w:val="left" w:pos="2044"/>
              </w:tabs>
              <w:rPr>
                <w:color w:val="0000FF"/>
              </w:rPr>
            </w:pPr>
            <w:r w:rsidRPr="007343A6">
              <w:t>СТБ 1122</w:t>
            </w:r>
          </w:p>
          <w:p w14:paraId="5951560B" w14:textId="77777777" w:rsidR="00C22B36" w:rsidRDefault="00C22B36" w:rsidP="00C86588">
            <w:r w:rsidRPr="00A87929">
              <w:t>СТБ 1334</w:t>
            </w:r>
          </w:p>
          <w:p w14:paraId="205ED31E" w14:textId="77777777" w:rsidR="00C22B36" w:rsidRPr="00A87929" w:rsidRDefault="00C22B36" w:rsidP="00C86588">
            <w:r>
              <w:t>СТБ 1378</w:t>
            </w:r>
          </w:p>
          <w:p w14:paraId="70D5E7AF" w14:textId="77777777" w:rsidR="00C22B36" w:rsidRPr="00A87929" w:rsidRDefault="00C22B36" w:rsidP="00C86588">
            <w:r w:rsidRPr="00A87929">
              <w:t>СТБ 1385</w:t>
            </w:r>
          </w:p>
          <w:p w14:paraId="592610D8" w14:textId="77777777" w:rsidR="00C22B36" w:rsidRDefault="00C22B36" w:rsidP="00C86588">
            <w:r w:rsidRPr="00A87929">
              <w:t>СТБ 1386</w:t>
            </w:r>
          </w:p>
          <w:p w14:paraId="24611A71" w14:textId="77777777" w:rsidR="00C22B36" w:rsidRDefault="00C22B36" w:rsidP="00C86588">
            <w:r w:rsidRPr="007343A6">
              <w:t>СТБ 1529</w:t>
            </w:r>
          </w:p>
          <w:p w14:paraId="3C403113" w14:textId="77777777" w:rsidR="00C22B36" w:rsidRDefault="00C22B36" w:rsidP="00C86588">
            <w:r w:rsidRPr="00A87929">
              <w:t>СТБ 1694</w:t>
            </w:r>
          </w:p>
          <w:p w14:paraId="05A77F72" w14:textId="77777777" w:rsidR="00C22B36" w:rsidRPr="00A87929" w:rsidRDefault="00C22B36" w:rsidP="00C86588">
            <w:r w:rsidRPr="00A87929">
              <w:t>СТБ 1695</w:t>
            </w:r>
          </w:p>
          <w:p w14:paraId="05D0EE37" w14:textId="77777777" w:rsidR="00C22B36" w:rsidRDefault="00C22B36" w:rsidP="00C86588">
            <w:pPr>
              <w:tabs>
                <w:tab w:val="left" w:pos="390"/>
                <w:tab w:val="center" w:pos="1208"/>
              </w:tabs>
            </w:pPr>
            <w:r w:rsidRPr="00F265AD">
              <w:t>СТБ 1832</w:t>
            </w:r>
          </w:p>
          <w:p w14:paraId="3B4F777E" w14:textId="77777777" w:rsidR="00C22B36" w:rsidRDefault="00C22B36" w:rsidP="00C86588">
            <w:pPr>
              <w:tabs>
                <w:tab w:val="left" w:pos="390"/>
                <w:tab w:val="center" w:pos="1208"/>
              </w:tabs>
            </w:pPr>
            <w:r>
              <w:t>СТБ 1861</w:t>
            </w:r>
          </w:p>
          <w:p w14:paraId="72A7E97F" w14:textId="77777777" w:rsidR="00C22B36" w:rsidRPr="00F265AD" w:rsidRDefault="00C22B36" w:rsidP="00C86588">
            <w:pPr>
              <w:tabs>
                <w:tab w:val="left" w:pos="390"/>
                <w:tab w:val="center" w:pos="1208"/>
              </w:tabs>
            </w:pPr>
            <w:r>
              <w:t>СТБ 1952</w:t>
            </w:r>
          </w:p>
          <w:p w14:paraId="2EB5AD57" w14:textId="77777777" w:rsidR="00C22B36" w:rsidRPr="00862EBD" w:rsidRDefault="00C22B36" w:rsidP="00C86588">
            <w:r w:rsidRPr="00862EBD">
              <w:t>СТБ 2044</w:t>
            </w:r>
          </w:p>
          <w:p w14:paraId="0AC7B45B" w14:textId="77777777" w:rsidR="00C22B36" w:rsidRPr="00A87929" w:rsidRDefault="00C22B36" w:rsidP="00C86588">
            <w:r w:rsidRPr="00A87929">
              <w:t>СТБ 2138</w:t>
            </w:r>
          </w:p>
          <w:p w14:paraId="2A5EC10E" w14:textId="77777777" w:rsidR="00C22B36" w:rsidRPr="00A87929" w:rsidRDefault="00C22B36" w:rsidP="00C86588">
            <w:r w:rsidRPr="00A87929">
              <w:t>СТБ 2139</w:t>
            </w:r>
          </w:p>
          <w:p w14:paraId="10210031" w14:textId="77777777" w:rsidR="00C22B36" w:rsidRPr="00A87929" w:rsidRDefault="00C22B36" w:rsidP="00C86588">
            <w:r w:rsidRPr="00A87929">
              <w:t>СТБ 2354</w:t>
            </w:r>
          </w:p>
          <w:p w14:paraId="5D1123ED" w14:textId="77777777" w:rsidR="00C22B36" w:rsidRDefault="00C22B36" w:rsidP="00C86588">
            <w:r w:rsidRPr="00A87929">
              <w:t>СТБ 2368</w:t>
            </w:r>
          </w:p>
          <w:p w14:paraId="759C29EA" w14:textId="77777777" w:rsidR="00C22B36" w:rsidRDefault="00C22B36" w:rsidP="00C865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6AA9">
              <w:rPr>
                <w:rFonts w:ascii="Times New Roman" w:hAnsi="Times New Roman" w:cs="Times New Roman"/>
                <w:sz w:val="24"/>
                <w:szCs w:val="24"/>
              </w:rPr>
              <w:t>СТБ 2369</w:t>
            </w:r>
          </w:p>
          <w:p w14:paraId="0300E8A7" w14:textId="77777777" w:rsidR="00C22B36" w:rsidRPr="00406AA9" w:rsidRDefault="00C22B36" w:rsidP="00227A82">
            <w:pPr>
              <w:pStyle w:val="NoSpacing"/>
              <w:rPr>
                <w:rFonts w:ascii="Times New Roman" w:hAnsi="Times New Roman" w:cs="Times New Roman"/>
                <w:color w:val="0000FF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FED9" w14:textId="77777777" w:rsidR="00C22B36" w:rsidRPr="00015A67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733C4919" w14:textId="77777777" w:rsidTr="00053DE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70BE" w14:textId="77777777" w:rsidR="00C22B36" w:rsidRPr="00140231" w:rsidRDefault="00C22B3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DDB3" w14:textId="77777777" w:rsidR="00C22B36" w:rsidRPr="00140231" w:rsidRDefault="00C22B36">
            <w:pPr>
              <w:rPr>
                <w:bCs/>
              </w:rPr>
            </w:pPr>
            <w:r w:rsidRPr="00140231">
              <w:rPr>
                <w:bCs/>
              </w:rPr>
              <w:t xml:space="preserve">Древесина и изделия из древесины и пробки, </w:t>
            </w:r>
            <w:r w:rsidRPr="00140231">
              <w:rPr>
                <w:bCs/>
              </w:rPr>
              <w:lastRenderedPageBreak/>
              <w:t>кроме мебели; изделия из соломки и материалов для плетения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EA1B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lastRenderedPageBreak/>
              <w:t>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CBA0" w14:textId="77777777" w:rsidR="00C22B36" w:rsidRDefault="00C22B36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8D57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14:paraId="50759203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4615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7329" w14:textId="77777777" w:rsidR="00C22B36" w:rsidRDefault="00C22B36">
            <w:r>
              <w:t xml:space="preserve">Древесина, профилированная по кромке или </w:t>
            </w:r>
            <w:r w:rsidRPr="00E45CA4">
              <w:t>по пласти</w:t>
            </w:r>
            <w: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C82" w14:textId="77777777" w:rsidR="00C22B36" w:rsidRDefault="00C22B36">
            <w:pPr>
              <w:jc w:val="center"/>
            </w:pPr>
            <w:r>
              <w:t>16.10.21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7A7" w14:textId="77777777" w:rsidR="00C22B36" w:rsidRDefault="00C22B36" w:rsidP="00C86588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EA95864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41B0F5A8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СТБ 1074</w:t>
            </w:r>
          </w:p>
          <w:p w14:paraId="3CCCF54A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СТБ 1637</w:t>
            </w:r>
          </w:p>
          <w:p w14:paraId="1DEAE7C2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СТБ 2120</w:t>
            </w:r>
          </w:p>
          <w:p w14:paraId="57C9C914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ГОСТ 862.1</w:t>
            </w:r>
          </w:p>
          <w:p w14:paraId="7333E8AB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ГОСТ 862.3</w:t>
            </w:r>
          </w:p>
          <w:p w14:paraId="2971D13F" w14:textId="77777777" w:rsidR="0087110D" w:rsidRPr="0087110D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ГОСТ 862.4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1BC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101B697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9C688A8" w14:textId="77777777" w:rsidR="00C22B36" w:rsidRPr="005C32C1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469D98F7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5608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BAF" w14:textId="77777777" w:rsidR="00C22B36" w:rsidRDefault="00C22B36">
            <w:r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8D0F" w14:textId="77777777" w:rsidR="00C22B36" w:rsidRDefault="00C22B36">
            <w:pPr>
              <w:jc w:val="center"/>
            </w:pPr>
            <w:r>
              <w:t>16.21.13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1BD0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3569F093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C3F1477" w14:textId="77777777" w:rsidR="00C22B36" w:rsidRPr="009B36B0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ГОСТ 10632</w:t>
            </w:r>
          </w:p>
          <w:p w14:paraId="5B00E3A2" w14:textId="77777777" w:rsidR="00C22B36" w:rsidRPr="009B36B0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ГОСТ 32567</w:t>
            </w:r>
          </w:p>
          <w:p w14:paraId="4C29A5DA" w14:textId="77777777" w:rsidR="00C22B36" w:rsidRPr="009B36B0" w:rsidRDefault="00C22B36" w:rsidP="00C86588">
            <w:r w:rsidRPr="009B36B0">
              <w:t>СТБ 1554</w:t>
            </w:r>
          </w:p>
          <w:p w14:paraId="74CC7A87" w14:textId="77777777" w:rsidR="00C22B36" w:rsidRDefault="00C22B36" w:rsidP="00227A82">
            <w:r w:rsidRPr="009B36B0">
              <w:t xml:space="preserve">ГОСТ </w:t>
            </w:r>
            <w:r w:rsidRPr="009B36B0">
              <w:rPr>
                <w:lang w:val="en-US"/>
              </w:rPr>
              <w:t>EN</w:t>
            </w:r>
            <w:r w:rsidRPr="009B36B0">
              <w:t xml:space="preserve"> 13168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812E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13B9B088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5B61DAF" w14:textId="77777777" w:rsidR="00C22B36" w:rsidRPr="005C32C1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674FF2F0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621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9722" w14:textId="77777777" w:rsidR="00C22B36" w:rsidRDefault="00C22B36">
            <w:pPr>
              <w:rPr>
                <w:bCs/>
              </w:rPr>
            </w:pPr>
            <w:r>
              <w:rPr>
                <w:bCs/>
              </w:rPr>
              <w:t>Панели или плиты паркетные собранные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B058" w14:textId="77777777" w:rsidR="00C22B36" w:rsidRDefault="00C22B36">
            <w:pPr>
              <w:jc w:val="center"/>
              <w:rPr>
                <w:bCs/>
              </w:rPr>
            </w:pPr>
            <w:r>
              <w:rPr>
                <w:bCs/>
              </w:rPr>
              <w:t>16.22.1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F444" w14:textId="77777777" w:rsidR="00C22B36" w:rsidRPr="007207B0" w:rsidRDefault="00C22B36" w:rsidP="00C86588">
            <w:pPr>
              <w:pStyle w:val="-1"/>
              <w:numPr>
                <w:ilvl w:val="0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07B0">
              <w:rPr>
                <w:rFonts w:ascii="Times New Roman" w:hAnsi="Times New Roman"/>
                <w:sz w:val="24"/>
                <w:szCs w:val="24"/>
                <w:lang w:val="ru-RU"/>
              </w:rPr>
              <w:t>ТР 2009/013/</w:t>
            </w:r>
            <w:r>
              <w:rPr>
                <w:rFonts w:ascii="Times New Roman" w:hAnsi="Times New Roman"/>
                <w:sz w:val="24"/>
                <w:szCs w:val="24"/>
              </w:rPr>
              <w:t>BY</w:t>
            </w:r>
          </w:p>
          <w:p w14:paraId="33CF9571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DA4E77E" w14:textId="77777777" w:rsidR="00C22B36" w:rsidRPr="007207B0" w:rsidRDefault="00C22B36" w:rsidP="00C86588">
            <w:pPr>
              <w:pStyle w:val="-1"/>
              <w:numPr>
                <w:ilvl w:val="0"/>
                <w:numId w:val="0"/>
              </w:numPr>
              <w:tabs>
                <w:tab w:val="left" w:pos="-1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07B0">
              <w:rPr>
                <w:rFonts w:ascii="Times New Roman" w:hAnsi="Times New Roman"/>
                <w:sz w:val="24"/>
                <w:szCs w:val="24"/>
                <w:lang w:val="ru-RU"/>
              </w:rPr>
              <w:t>СТБ 2120</w:t>
            </w:r>
          </w:p>
          <w:p w14:paraId="7A51A5A3" w14:textId="77777777" w:rsidR="00336021" w:rsidRPr="00336021" w:rsidRDefault="00336021" w:rsidP="00336021">
            <w:pPr>
              <w:pStyle w:val="-1"/>
              <w:numPr>
                <w:ilvl w:val="0"/>
                <w:numId w:val="0"/>
              </w:numPr>
              <w:tabs>
                <w:tab w:val="left" w:pos="-1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6021">
              <w:rPr>
                <w:rFonts w:ascii="Times New Roman" w:hAnsi="Times New Roman"/>
                <w:sz w:val="24"/>
                <w:szCs w:val="24"/>
                <w:lang w:val="ru-RU"/>
              </w:rPr>
              <w:t>ГОСТ 862.1</w:t>
            </w:r>
          </w:p>
          <w:p w14:paraId="294C4864" w14:textId="77777777" w:rsidR="00336021" w:rsidRPr="00336021" w:rsidRDefault="00336021" w:rsidP="00336021">
            <w:pPr>
              <w:pStyle w:val="-1"/>
              <w:numPr>
                <w:ilvl w:val="0"/>
                <w:numId w:val="0"/>
              </w:numPr>
              <w:tabs>
                <w:tab w:val="left" w:pos="-1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6021">
              <w:rPr>
                <w:rFonts w:ascii="Times New Roman" w:hAnsi="Times New Roman"/>
                <w:sz w:val="24"/>
                <w:szCs w:val="24"/>
                <w:lang w:val="ru-RU"/>
              </w:rPr>
              <w:t>ГОСТ 862.3</w:t>
            </w:r>
          </w:p>
          <w:p w14:paraId="6E81E6A3" w14:textId="77777777" w:rsidR="00C22B36" w:rsidRPr="0087110D" w:rsidRDefault="00336021" w:rsidP="00336021">
            <w:pPr>
              <w:pStyle w:val="-1"/>
              <w:numPr>
                <w:ilvl w:val="0"/>
                <w:numId w:val="0"/>
              </w:numPr>
              <w:tabs>
                <w:tab w:val="left" w:pos="-10"/>
              </w:tabs>
              <w:rPr>
                <w:rFonts w:ascii="Times New Roman" w:hAnsi="Times New Roman"/>
                <w:i/>
                <w:sz w:val="24"/>
                <w:szCs w:val="24"/>
                <w:highlight w:val="yellow"/>
                <w:lang w:val="ru-RU"/>
              </w:rPr>
            </w:pPr>
            <w:r w:rsidRPr="00336021">
              <w:rPr>
                <w:rFonts w:ascii="Times New Roman" w:hAnsi="Times New Roman"/>
                <w:sz w:val="24"/>
                <w:szCs w:val="24"/>
                <w:lang w:val="ru-RU"/>
              </w:rPr>
              <w:t>ГОСТ 862.4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1E8" w14:textId="77777777" w:rsidR="00C22B36" w:rsidRDefault="00C22B36">
            <w:pPr>
              <w:pStyle w:val="-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11FD">
              <w:rPr>
                <w:rFonts w:ascii="Times New Roman" w:hAnsi="Times New Roman"/>
                <w:sz w:val="24"/>
                <w:szCs w:val="24"/>
                <w:lang w:val="ru-RU"/>
              </w:rPr>
              <w:t>ТР 2009/013/</w:t>
            </w:r>
            <w:r>
              <w:rPr>
                <w:rFonts w:ascii="Times New Roman" w:hAnsi="Times New Roman"/>
                <w:sz w:val="24"/>
                <w:szCs w:val="24"/>
              </w:rPr>
              <w:t>BY</w:t>
            </w:r>
          </w:p>
          <w:p w14:paraId="4941F9F8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031F6AC6" w14:textId="77777777" w:rsidR="00C22B36" w:rsidRPr="005C32C1" w:rsidRDefault="00C22B36">
            <w:pPr>
              <w:pStyle w:val="-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11F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подтверждения соответствия</w:t>
            </w:r>
            <w:r w:rsidR="00140231" w:rsidRPr="00E45CA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C22B36" w14:paraId="01AF62B4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C633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30F2" w14:textId="77777777" w:rsidR="00C22B36" w:rsidRDefault="00C22B36">
            <w:pPr>
              <w:rPr>
                <w:bCs/>
              </w:rPr>
            </w:pPr>
            <w:r>
              <w:rPr>
                <w:bCs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AA60" w14:textId="77777777" w:rsidR="00C22B36" w:rsidRDefault="00C22B36">
            <w:pPr>
              <w:jc w:val="center"/>
              <w:rPr>
                <w:bCs/>
              </w:rPr>
            </w:pPr>
            <w:r>
              <w:rPr>
                <w:bCs/>
              </w:rPr>
              <w:t>16.23.1</w:t>
            </w:r>
          </w:p>
          <w:p w14:paraId="0AB21100" w14:textId="77777777" w:rsidR="00C22B36" w:rsidRDefault="00C22B36">
            <w:pPr>
              <w:jc w:val="center"/>
              <w:rPr>
                <w:bCs/>
              </w:rPr>
            </w:pPr>
            <w:r>
              <w:rPr>
                <w:bCs/>
              </w:rPr>
              <w:t>(кроме 16.23.12)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E4AB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5D4B72C0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27E08B1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939</w:t>
            </w:r>
          </w:p>
          <w:p w14:paraId="28203915" w14:textId="77777777" w:rsidR="00BE12F4" w:rsidRDefault="00BE12F4" w:rsidP="00BE12F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1074</w:t>
            </w:r>
          </w:p>
          <w:p w14:paraId="773A98BE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1504</w:t>
            </w:r>
          </w:p>
          <w:p w14:paraId="1E02A11E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1722</w:t>
            </w:r>
          </w:p>
          <w:p w14:paraId="65EBCB8C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1912</w:t>
            </w:r>
          </w:p>
          <w:p w14:paraId="21EC96EC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2070</w:t>
            </w:r>
          </w:p>
          <w:p w14:paraId="0C66A624" w14:textId="77777777" w:rsidR="00C22B36" w:rsidRDefault="00C22B36" w:rsidP="00227A82">
            <w:pPr>
              <w:pStyle w:val="1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74B7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018A6ED2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6CA15B4" w14:textId="77777777" w:rsidR="00C22B36" w:rsidRPr="005C32C1" w:rsidRDefault="00C22B36" w:rsidP="00227A82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227A8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03B6D8CE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36D5" w14:textId="77777777" w:rsidR="00C22B36" w:rsidRPr="00140231" w:rsidRDefault="00C22B3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6000" w14:textId="77777777" w:rsidR="00C22B36" w:rsidRPr="00140231" w:rsidRDefault="00C22B36">
            <w:pPr>
              <w:rPr>
                <w:bCs/>
              </w:rPr>
            </w:pPr>
            <w:r w:rsidRPr="00140231">
              <w:rPr>
                <w:bCs/>
              </w:rPr>
              <w:t>Изделия резиновые и пластмассовые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A994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t>22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7AD8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6F69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14:paraId="4F667693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F928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2E59" w14:textId="77777777" w:rsidR="00C22B36" w:rsidRDefault="00C22B36">
            <w:r>
              <w:t>Плиты, листы, пленка, фольга и полосы из пластмасс пористые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FCB9" w14:textId="77777777" w:rsidR="00C22B36" w:rsidRDefault="00C22B36">
            <w:pPr>
              <w:jc w:val="center"/>
            </w:pPr>
            <w:r>
              <w:t>22.21.41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30BA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61CA4282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766677E" w14:textId="77777777" w:rsidR="00227A82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15588</w:t>
            </w:r>
          </w:p>
          <w:p w14:paraId="1E9D26B1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1102</w:t>
            </w:r>
          </w:p>
          <w:p w14:paraId="0DE20695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1246</w:t>
            </w:r>
          </w:p>
          <w:p w14:paraId="33233109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1338</w:t>
            </w:r>
          </w:p>
          <w:p w14:paraId="681CF4DE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1437</w:t>
            </w:r>
          </w:p>
          <w:p w14:paraId="39EAD73E" w14:textId="77777777" w:rsidR="00C22B36" w:rsidRPr="00947073" w:rsidRDefault="00C22B36" w:rsidP="00227A82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343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F311DBB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A4E7836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096F165A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BFC5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9E4B" w14:textId="77777777" w:rsidR="00C22B36" w:rsidRDefault="00C22B36">
            <w: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5FCB" w14:textId="77777777" w:rsidR="00C22B36" w:rsidRDefault="00C22B36">
            <w:pPr>
              <w:jc w:val="center"/>
            </w:pPr>
            <w:r>
              <w:t>22.23.14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993C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0A1745E7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9E15DC0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939</w:t>
            </w:r>
          </w:p>
          <w:p w14:paraId="15D65662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1108</w:t>
            </w:r>
          </w:p>
          <w:p w14:paraId="5ABCB9F4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2433</w:t>
            </w:r>
          </w:p>
          <w:p w14:paraId="1536A301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1504</w:t>
            </w:r>
          </w:p>
          <w:p w14:paraId="6C181D46" w14:textId="77777777" w:rsidR="00C22B36" w:rsidRDefault="00C22B36" w:rsidP="00227A82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44E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3E3A2A88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87E8988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61402C61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C69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716" w14:textId="77777777" w:rsidR="00C22B36" w:rsidRDefault="00C22B36">
            <w:r>
              <w:t xml:space="preserve">Изделия строительные из пластмасс, не включенные </w:t>
            </w:r>
            <w:r>
              <w:lastRenderedPageBreak/>
              <w:t>в другие группировки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0A6" w14:textId="77777777" w:rsidR="00C22B36" w:rsidRDefault="00C22B36">
            <w:pPr>
              <w:jc w:val="center"/>
            </w:pPr>
            <w:r>
              <w:lastRenderedPageBreak/>
              <w:t>22.23.19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08FD" w14:textId="77777777" w:rsidR="00C22B36" w:rsidRPr="00336021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34F68CBB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7181ABF6" w14:textId="77777777" w:rsidR="00C22B36" w:rsidRPr="00336021" w:rsidRDefault="00C22B36" w:rsidP="00227A82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E7E4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4F02E27B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CB75B8E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63FD1AD3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E40" w14:textId="77777777" w:rsidR="00C22B36" w:rsidRPr="00140231" w:rsidRDefault="00C22B3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B55D" w14:textId="77777777" w:rsidR="00C22B36" w:rsidRPr="00140231" w:rsidRDefault="00C22B36">
            <w:pPr>
              <w:rPr>
                <w:bCs/>
              </w:rPr>
            </w:pPr>
            <w:r w:rsidRPr="00140231">
              <w:rPr>
                <w:bCs/>
              </w:rPr>
              <w:t>Изделия минеральные неметаллические прочие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ADB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t>23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24A1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22DC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B36" w14:paraId="26EE0BA2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06BC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64B0" w14:textId="77777777" w:rsidR="00C22B36" w:rsidRDefault="00C22B36">
            <w:r>
              <w:t>Стекло листовое литое и прокатное тянутое или выдувное, но не обработанное другим способом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A0A8" w14:textId="77777777" w:rsidR="00C22B36" w:rsidRDefault="00C22B36">
            <w:pPr>
              <w:jc w:val="center"/>
            </w:pPr>
            <w:r>
              <w:t>23.11.11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C5F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06A0592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1E646B96" w14:textId="77777777" w:rsidR="00C22B36" w:rsidRPr="006137C2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t>ГОСТ 7481</w:t>
            </w:r>
          </w:p>
          <w:p w14:paraId="0D802027" w14:textId="77777777" w:rsidR="00635E8E" w:rsidRPr="00C86EA0" w:rsidRDefault="00635E8E" w:rsidP="00C86588">
            <w:pPr>
              <w:pStyle w:val="af3"/>
              <w:rPr>
                <w:rFonts w:ascii="Times New Roman" w:hAnsi="Times New Roman"/>
                <w:strike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36A9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463B79A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4087705A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3611F9BA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FEA6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F401" w14:textId="77777777" w:rsidR="00C22B36" w:rsidRDefault="00C22B36">
            <w:r>
              <w:t>Блоки для мощения, кирпичи, плитки и прочие изделия из прессованного или литого стекла, витражи и т.п.; много-ячеистое стекло или пенно-стекло в блоках, плитах или аналогичных формах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B211" w14:textId="77777777" w:rsidR="00C22B36" w:rsidRDefault="00C22B36">
            <w:pPr>
              <w:jc w:val="center"/>
            </w:pPr>
            <w:r>
              <w:t>23.19.12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F8A3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9CC637A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21110621" w14:textId="77777777" w:rsidR="00C22B36" w:rsidRPr="006137C2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t>СТБ 1322</w:t>
            </w:r>
          </w:p>
          <w:p w14:paraId="2524EC6B" w14:textId="77777777" w:rsidR="00635E8E" w:rsidRPr="00336021" w:rsidRDefault="00635E8E" w:rsidP="00C86588">
            <w:pPr>
              <w:pStyle w:val="af3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82D7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A3E2DE6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E73A871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F1C59" w14:paraId="22922531" w14:textId="77777777" w:rsidTr="00741A61">
        <w:trPr>
          <w:trHeight w:val="194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2604" w14:textId="77777777" w:rsidR="008F1C59" w:rsidRDefault="008F1C59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524E" w14:textId="77777777" w:rsidR="008F1C59" w:rsidRDefault="008F1C59">
            <w:r>
              <w:t xml:space="preserve">Кирпич, плитки и строительные изделия из обожженной глины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2E90" w14:textId="77777777" w:rsidR="008F1C59" w:rsidRDefault="008F1C59">
            <w:pPr>
              <w:jc w:val="center"/>
            </w:pPr>
            <w:r>
              <w:t>23.32</w:t>
            </w:r>
          </w:p>
          <w:p w14:paraId="7AD614F1" w14:textId="77777777" w:rsidR="008F1C59" w:rsidRDefault="008F1C59">
            <w:pPr>
              <w:jc w:val="center"/>
            </w:pPr>
            <w:r>
              <w:t>(кроме 23.32.9)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E4F1A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2009/013/ВY</w:t>
            </w:r>
          </w:p>
          <w:p w14:paraId="2E5D3B23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49B28B61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1160</w:t>
            </w:r>
          </w:p>
          <w:p w14:paraId="6199D4AA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1217</w:t>
            </w:r>
          </w:p>
          <w:p w14:paraId="65806216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1719</w:t>
            </w:r>
          </w:p>
          <w:p w14:paraId="093FC827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1787</w:t>
            </w:r>
          </w:p>
          <w:p w14:paraId="6EEE31B1" w14:textId="77777777" w:rsidR="008F1C59" w:rsidRPr="00C86EA0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771-1-2015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555FA" w14:textId="77777777" w:rsidR="008F1C59" w:rsidRDefault="008F1C59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8F02944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06C008E" w14:textId="77777777" w:rsidR="008F1C59" w:rsidRPr="005C32C1" w:rsidRDefault="008F1C59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  <w:p w14:paraId="1A5DFBD0" w14:textId="77777777" w:rsidR="008F1C59" w:rsidRPr="005C32C1" w:rsidRDefault="008F1C59" w:rsidP="00741A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22B36" w14:paraId="46728228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9F57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C4F1" w14:textId="77777777" w:rsidR="00C22B36" w:rsidRDefault="00C22B36">
            <w: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2074" w14:textId="77777777" w:rsidR="00C22B36" w:rsidRDefault="00C22B36">
            <w:pPr>
              <w:jc w:val="center"/>
            </w:pPr>
            <w:r>
              <w:t>23.51.12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BFE1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91D0E5B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0ABC76F4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965</w:t>
            </w:r>
          </w:p>
          <w:p w14:paraId="7B2C2376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969</w:t>
            </w:r>
          </w:p>
          <w:p w14:paraId="6759683E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1581</w:t>
            </w:r>
          </w:p>
          <w:p w14:paraId="6C00EE75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15825</w:t>
            </w:r>
          </w:p>
          <w:p w14:paraId="7AC8F9D5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22266</w:t>
            </w:r>
          </w:p>
          <w:p w14:paraId="0B255FFC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30515</w:t>
            </w:r>
          </w:p>
          <w:p w14:paraId="33E006E9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31108</w:t>
            </w:r>
          </w:p>
          <w:p w14:paraId="3475F39C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942</w:t>
            </w:r>
          </w:p>
          <w:p w14:paraId="2C0F6EC8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1239</w:t>
            </w:r>
          </w:p>
          <w:p w14:paraId="6719B097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1335</w:t>
            </w:r>
          </w:p>
          <w:p w14:paraId="5F988B10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2115</w:t>
            </w:r>
          </w:p>
          <w:p w14:paraId="7A1BC877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197-1</w:t>
            </w:r>
          </w:p>
          <w:p w14:paraId="16E66D67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413-1</w:t>
            </w:r>
          </w:p>
          <w:p w14:paraId="20FFB8C0" w14:textId="77777777" w:rsidR="00C22B36" w:rsidRPr="005F42BC" w:rsidRDefault="00C22B36" w:rsidP="006A4EBD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N 14647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574C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DA4C545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530A68E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2415BED4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19F0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EB20" w14:textId="77777777" w:rsidR="00C22B36" w:rsidRPr="006137C2" w:rsidRDefault="00C22B36">
            <w:r w:rsidRPr="006137C2">
              <w:t xml:space="preserve">Известь негашеная, гашеная и гидравлическая 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36C" w14:textId="77777777" w:rsidR="00C22B36" w:rsidRDefault="00C22B36">
            <w:pPr>
              <w:jc w:val="center"/>
            </w:pPr>
            <w:r>
              <w:t>23.52.1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3F0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BY</w:t>
            </w:r>
          </w:p>
          <w:p w14:paraId="3C147F87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96D2080" w14:textId="77777777" w:rsidR="00BE12F4" w:rsidRPr="006137C2" w:rsidRDefault="00BE12F4" w:rsidP="00BE12F4">
            <w:pPr>
              <w:rPr>
                <w:iCs/>
                <w:snapToGrid w:val="0"/>
                <w:lang w:eastAsia="x-none"/>
              </w:rPr>
            </w:pPr>
            <w:r w:rsidRPr="006137C2">
              <w:rPr>
                <w:iCs/>
                <w:snapToGrid w:val="0"/>
                <w:lang w:eastAsia="x-none"/>
              </w:rPr>
              <w:t>ГОСТ 9179</w:t>
            </w:r>
          </w:p>
          <w:p w14:paraId="6A84D31F" w14:textId="77777777" w:rsidR="00C22B36" w:rsidRPr="00635E8E" w:rsidRDefault="00C22B36" w:rsidP="006A4EBD">
            <w:pPr>
              <w:pStyle w:val="af3"/>
              <w:rPr>
                <w:rFonts w:ascii="Times New Roman" w:hAnsi="Times New Roman"/>
                <w:strike/>
                <w:sz w:val="24"/>
                <w:szCs w:val="24"/>
                <w:lang w:val="ru-RU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t>СТБ EN 459-1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3996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B41E37E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9C134DD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54C0B2E1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9BDC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46C0" w14:textId="77777777" w:rsidR="00C22B36" w:rsidRPr="006137C2" w:rsidRDefault="00C22B36">
            <w:r w:rsidRPr="006137C2">
              <w:t xml:space="preserve">Гипс, в том числе штукатурка, состоящая из кальцинированного гипса или сульфата кальция, для использования в </w:t>
            </w:r>
            <w:r w:rsidRPr="006137C2">
              <w:lastRenderedPageBreak/>
              <w:t>строительстве, при обработке тканей или поверхности бумаги, в стоматологии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0919" w14:textId="77777777" w:rsidR="00C22B36" w:rsidRDefault="00C22B36">
            <w:pPr>
              <w:jc w:val="center"/>
            </w:pPr>
            <w:r>
              <w:lastRenderedPageBreak/>
              <w:t>23.52.2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B349" w14:textId="77777777" w:rsidR="00C22B36" w:rsidRPr="00336021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95CE1FE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5B56AB62" w14:textId="77777777" w:rsidR="00BE12F4" w:rsidRPr="00336021" w:rsidRDefault="00BE12F4" w:rsidP="00BE12F4">
            <w:pPr>
              <w:rPr>
                <w:lang w:val="en-US"/>
              </w:rPr>
            </w:pPr>
            <w:r>
              <w:t>ГОСТ</w:t>
            </w:r>
            <w:r w:rsidRPr="00336021">
              <w:rPr>
                <w:lang w:val="en-US"/>
              </w:rPr>
              <w:t xml:space="preserve"> 125</w:t>
            </w:r>
          </w:p>
          <w:p w14:paraId="26F9ADD6" w14:textId="77777777" w:rsidR="00C22B36" w:rsidRDefault="00C22B36" w:rsidP="00BE12F4">
            <w:r>
              <w:t>СТБ 1263</w:t>
            </w:r>
          </w:p>
          <w:p w14:paraId="538EBF69" w14:textId="77777777" w:rsidR="00C22B36" w:rsidRDefault="00C22B36" w:rsidP="006A4EB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13279-1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2BA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33F5C68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0C8DC86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336021" w14:paraId="3E3892BF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666" w14:textId="77777777" w:rsidR="00336021" w:rsidRDefault="00336021" w:rsidP="003360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025" w14:textId="77777777" w:rsidR="00336021" w:rsidRPr="006137C2" w:rsidRDefault="00336021" w:rsidP="00336021">
            <w:r>
              <w:t>Изделия из бетона для строительных целей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ACF0" w14:textId="77777777" w:rsidR="00336021" w:rsidRDefault="00336021" w:rsidP="00336021">
            <w:pPr>
              <w:jc w:val="center"/>
            </w:pPr>
            <w:r>
              <w:t>23.61.1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2E1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475ACA1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516C5D86" w14:textId="77777777" w:rsidR="00336021" w:rsidRP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ГОСТ</w:t>
            </w:r>
            <w:r w:rsidRPr="003360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379</w:t>
            </w:r>
          </w:p>
          <w:p w14:paraId="454CD0FF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22687.0</w:t>
            </w:r>
          </w:p>
          <w:p w14:paraId="2EFA8F05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22687.1</w:t>
            </w:r>
          </w:p>
          <w:p w14:paraId="5D4D7820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22687.2</w:t>
            </w:r>
          </w:p>
          <w:p w14:paraId="00063E25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22687.3</w:t>
            </w:r>
          </w:p>
          <w:p w14:paraId="0A8AAEBE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23444</w:t>
            </w:r>
          </w:p>
          <w:p w14:paraId="055E6354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25627</w:t>
            </w:r>
          </w:p>
          <w:p w14:paraId="1115466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519</w:t>
            </w:r>
          </w:p>
          <w:p w14:paraId="783AD099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775</w:t>
            </w:r>
          </w:p>
          <w:p w14:paraId="03617CE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1002</w:t>
            </w:r>
          </w:p>
          <w:p w14:paraId="4E01935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1008</w:t>
            </w:r>
          </w:p>
          <w:p w14:paraId="2D7E604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1071</w:t>
            </w:r>
          </w:p>
          <w:p w14:paraId="643F4373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1075</w:t>
            </w:r>
          </w:p>
          <w:p w14:paraId="6A0B889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1076</w:t>
            </w:r>
          </w:p>
          <w:p w14:paraId="5782EAD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1077</w:t>
            </w:r>
          </w:p>
          <w:p w14:paraId="5477C42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1097</w:t>
            </w:r>
          </w:p>
          <w:p w14:paraId="11ACA652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1117</w:t>
            </w:r>
          </w:p>
          <w:p w14:paraId="27755A54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1169</w:t>
            </w:r>
          </w:p>
          <w:p w14:paraId="5C170761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1178</w:t>
            </w:r>
          </w:p>
          <w:p w14:paraId="7A82FD49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1183</w:t>
            </w:r>
          </w:p>
          <w:p w14:paraId="0E3BCCB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1185</w:t>
            </w:r>
          </w:p>
          <w:p w14:paraId="2728367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1186</w:t>
            </w:r>
          </w:p>
          <w:p w14:paraId="4CBDFB06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1216</w:t>
            </w:r>
          </w:p>
          <w:p w14:paraId="2F53EAD3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1225</w:t>
            </w:r>
          </w:p>
          <w:p w14:paraId="41646BBB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1235</w:t>
            </w:r>
          </w:p>
          <w:p w14:paraId="4485BEEC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1237</w:t>
            </w:r>
          </w:p>
          <w:p w14:paraId="59FA435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1247</w:t>
            </w:r>
          </w:p>
          <w:p w14:paraId="70F6581D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1258</w:t>
            </w:r>
          </w:p>
          <w:p w14:paraId="359F45E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1261</w:t>
            </w:r>
          </w:p>
          <w:p w14:paraId="3A48673C" w14:textId="77777777" w:rsidR="00336021" w:rsidRPr="00265E87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1265</w:t>
            </w:r>
          </w:p>
          <w:p w14:paraId="06AD3FDE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1278</w:t>
            </w:r>
          </w:p>
          <w:p w14:paraId="3F77DDAC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1318</w:t>
            </w:r>
          </w:p>
          <w:p w14:paraId="747FE7E6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1319</w:t>
            </w:r>
          </w:p>
          <w:p w14:paraId="69F0494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1326</w:t>
            </w:r>
          </w:p>
          <w:p w14:paraId="42382A32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1327</w:t>
            </w:r>
          </w:p>
          <w:p w14:paraId="7FB78E3C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1330</w:t>
            </w:r>
          </w:p>
          <w:p w14:paraId="3FD89E5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1331</w:t>
            </w:r>
          </w:p>
          <w:p w14:paraId="743F43E6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1332</w:t>
            </w:r>
          </w:p>
          <w:p w14:paraId="3A1CB5A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1374</w:t>
            </w:r>
          </w:p>
          <w:p w14:paraId="7A71C57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1375</w:t>
            </w:r>
          </w:p>
          <w:p w14:paraId="79B18BD2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1383</w:t>
            </w:r>
          </w:p>
          <w:p w14:paraId="2B4DE19D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1489</w:t>
            </w:r>
          </w:p>
          <w:p w14:paraId="65D5144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1492</w:t>
            </w:r>
          </w:p>
          <w:p w14:paraId="3A77FC9A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1513</w:t>
            </w:r>
          </w:p>
          <w:p w14:paraId="28226FBF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1514</w:t>
            </w:r>
          </w:p>
          <w:p w14:paraId="4C25B70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1623</w:t>
            </w:r>
          </w:p>
          <w:p w14:paraId="5DEB235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СТБ 1989</w:t>
            </w:r>
          </w:p>
          <w:p w14:paraId="20B7A95C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2075</w:t>
            </w:r>
          </w:p>
          <w:p w14:paraId="40E8DF5A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2172</w:t>
            </w:r>
          </w:p>
          <w:p w14:paraId="40CD4AA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2173</w:t>
            </w:r>
          </w:p>
          <w:p w14:paraId="1EB4A82E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2215</w:t>
            </w:r>
          </w:p>
          <w:p w14:paraId="13A4AE34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490</w:t>
            </w:r>
          </w:p>
          <w:p w14:paraId="2FBBAAED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771-2</w:t>
            </w:r>
          </w:p>
          <w:p w14:paraId="4D991C1D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771-3</w:t>
            </w:r>
          </w:p>
          <w:p w14:paraId="05D8727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771-4</w:t>
            </w:r>
          </w:p>
          <w:p w14:paraId="5BABB7E3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771-5</w:t>
            </w:r>
          </w:p>
          <w:p w14:paraId="65BA60F2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12602</w:t>
            </w:r>
          </w:p>
          <w:p w14:paraId="3A2609D1" w14:textId="77777777" w:rsidR="00336021" w:rsidRP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13369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71F6" w14:textId="77777777" w:rsidR="00336021" w:rsidRDefault="00336021" w:rsidP="003360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7C47DECD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C3B6903" w14:textId="77777777" w:rsidR="00336021" w:rsidRDefault="00336021" w:rsidP="003360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336021" w14:paraId="77D659F5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9091" w14:textId="77777777" w:rsidR="00336021" w:rsidRDefault="00336021" w:rsidP="003360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C2B9" w14:textId="77777777" w:rsidR="00336021" w:rsidRPr="006137C2" w:rsidRDefault="00336021" w:rsidP="00336021">
            <w:r w:rsidRPr="006137C2">
              <w:t>Изделия из гипса для строительных целей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07F3" w14:textId="77777777" w:rsidR="00336021" w:rsidRDefault="00336021" w:rsidP="00336021">
            <w:pPr>
              <w:jc w:val="center"/>
            </w:pPr>
            <w:r>
              <w:t>23.62.10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DFD4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EA386BB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2748F0C" w14:textId="77777777" w:rsidR="00336021" w:rsidRDefault="00336021" w:rsidP="00336021">
            <w:r>
              <w:t>ГОСТ 6266</w:t>
            </w:r>
          </w:p>
          <w:p w14:paraId="5CA09FE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12859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4FAA" w14:textId="77777777" w:rsidR="00336021" w:rsidRDefault="00336021" w:rsidP="003360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AB3F210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45A50B0" w14:textId="77777777" w:rsidR="00336021" w:rsidRPr="005C32C1" w:rsidRDefault="00336021" w:rsidP="003360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7BCAA1F6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0D07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DA8" w14:textId="77777777" w:rsidR="00C22B36" w:rsidRDefault="00C22B36">
            <w:r>
              <w:t>Бетон товарный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901B" w14:textId="77777777" w:rsidR="00C22B36" w:rsidRDefault="00C22B36">
            <w:pPr>
              <w:jc w:val="center"/>
            </w:pPr>
            <w:r>
              <w:t>23.63.10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0684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455E453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9202E">
              <w:rPr>
                <w:rFonts w:ascii="Times New Roman" w:hAnsi="Times New Roman"/>
                <w:sz w:val="24"/>
                <w:szCs w:val="24"/>
              </w:rPr>
              <w:t>СТБ 1035</w:t>
            </w:r>
          </w:p>
          <w:p w14:paraId="4E2523FC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9202E">
              <w:rPr>
                <w:rFonts w:ascii="Times New Roman" w:hAnsi="Times New Roman"/>
                <w:sz w:val="24"/>
                <w:szCs w:val="24"/>
              </w:rPr>
              <w:t>СТБ 2101</w:t>
            </w:r>
          </w:p>
          <w:p w14:paraId="01E2609A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9202E">
              <w:rPr>
                <w:rFonts w:ascii="Times New Roman" w:hAnsi="Times New Roman"/>
                <w:sz w:val="24"/>
                <w:szCs w:val="24"/>
              </w:rPr>
              <w:t>ГОСТ 7473</w:t>
            </w:r>
          </w:p>
          <w:p w14:paraId="64A0B68E" w14:textId="77777777" w:rsidR="00C22B36" w:rsidRPr="009B36B0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</w:rPr>
              <w:t>СТБ EN 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51CA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CB66196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6C79C37F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5EEB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1D49" w14:textId="77777777" w:rsidR="00C22B36" w:rsidRDefault="00C22B36">
            <w:r>
              <w:t>Растворы и смеси строительные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510A" w14:textId="77777777" w:rsidR="00C22B36" w:rsidRDefault="00C22B36">
            <w:pPr>
              <w:jc w:val="center"/>
            </w:pPr>
            <w:r>
              <w:t>23.64.10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A61B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A00197F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0DF061D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1263</w:t>
            </w:r>
          </w:p>
          <w:p w14:paraId="26FA4C5F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1307</w:t>
            </w:r>
          </w:p>
          <w:p w14:paraId="6B509713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1543</w:t>
            </w:r>
          </w:p>
          <w:p w14:paraId="0DC0A772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1621</w:t>
            </w:r>
          </w:p>
          <w:p w14:paraId="32E4777D" w14:textId="77777777" w:rsidR="00C22B36" w:rsidRDefault="00C22B36" w:rsidP="006A4EBD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998-2</w:t>
            </w:r>
          </w:p>
          <w:p w14:paraId="01C8BD4C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1187</w:t>
            </w:r>
          </w:p>
          <w:p w14:paraId="0D12B9A5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1310</w:t>
            </w:r>
          </w:p>
          <w:p w14:paraId="2268A8CA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1464</w:t>
            </w:r>
          </w:p>
          <w:p w14:paraId="2420208C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1534</w:t>
            </w:r>
          </w:p>
          <w:p w14:paraId="7F8D56E9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1544</w:t>
            </w:r>
          </w:p>
          <w:p w14:paraId="6C4C2C1B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1570</w:t>
            </w:r>
          </w:p>
          <w:p w14:paraId="4144E8FE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ГОСТ 33699</w:t>
            </w:r>
          </w:p>
          <w:p w14:paraId="0BAB2262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ГОСТ 34885</w:t>
            </w:r>
          </w:p>
          <w:p w14:paraId="3F52AF5E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EN 12004-1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719A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4F91396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27137E3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6137C2" w14:paraId="782B4551" w14:textId="77777777" w:rsidTr="00676DDA">
        <w:trPr>
          <w:trHeight w:val="27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DCA5" w14:textId="77777777" w:rsidR="006137C2" w:rsidRDefault="006137C2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6302" w14:textId="77777777" w:rsidR="006137C2" w:rsidRPr="006137C2" w:rsidRDefault="006137C2" w:rsidP="00884BD1">
            <w:r w:rsidRPr="006137C2">
              <w:t>Камень</w:t>
            </w:r>
            <w:r w:rsidR="00884BD1">
              <w:t xml:space="preserve">, </w:t>
            </w:r>
            <w:r w:rsidRPr="006137C2">
              <w:t>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1EFE" w14:textId="77777777" w:rsidR="006137C2" w:rsidRDefault="006137C2">
            <w:pPr>
              <w:jc w:val="center"/>
            </w:pPr>
            <w:r>
              <w:t>23.70.12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EB2E4" w14:textId="77777777" w:rsidR="006137C2" w:rsidRPr="007207B0" w:rsidRDefault="006137C2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DD1ACA4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FD90B48" w14:textId="77777777" w:rsidR="006137C2" w:rsidRDefault="006137C2" w:rsidP="00C86588">
            <w:r>
              <w:t>ГОСТ 9480-2012</w:t>
            </w:r>
          </w:p>
          <w:p w14:paraId="7492C529" w14:textId="77777777" w:rsidR="006137C2" w:rsidRDefault="006137C2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771-6</w:t>
            </w:r>
          </w:p>
          <w:p w14:paraId="3DA2A769" w14:textId="77777777" w:rsidR="006137C2" w:rsidRDefault="006137C2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12057</w:t>
            </w:r>
          </w:p>
          <w:p w14:paraId="23FD482E" w14:textId="77777777" w:rsidR="006137C2" w:rsidRDefault="006137C2" w:rsidP="006A4EB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12058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6C8CE" w14:textId="77777777" w:rsidR="006137C2" w:rsidRDefault="006137C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312543C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013673FE" w14:textId="77777777" w:rsidR="006137C2" w:rsidRPr="005C32C1" w:rsidRDefault="006137C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  <w:p w14:paraId="210C83DC" w14:textId="77777777" w:rsidR="006137C2" w:rsidRPr="005C32C1" w:rsidRDefault="006137C2" w:rsidP="00676DDA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22B36" w14:paraId="64280DFE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3B30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5AF4" w14:textId="77777777" w:rsidR="00C22B36" w:rsidRPr="006137C2" w:rsidRDefault="00C22B36">
            <w:r w:rsidRPr="006137C2">
              <w:t>Изделия из асфальта или аналогичных материалов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3D87" w14:textId="77777777" w:rsidR="00C22B36" w:rsidRDefault="00C22B36">
            <w:pPr>
              <w:jc w:val="center"/>
            </w:pPr>
            <w:r>
              <w:t>23.99.12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1353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2009/013/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2F77223B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08690B6D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30547</w:t>
            </w:r>
          </w:p>
          <w:p w14:paraId="40E80DD8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1107</w:t>
            </w:r>
          </w:p>
          <w:p w14:paraId="2167E89E" w14:textId="77777777" w:rsidR="00C22B36" w:rsidRPr="006137C2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lastRenderedPageBreak/>
              <w:t>СТБ 1617</w:t>
            </w:r>
          </w:p>
          <w:p w14:paraId="2A53C460" w14:textId="77777777" w:rsidR="00E738DF" w:rsidRPr="00336021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137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137C2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137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5B95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4B43529F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0C58263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подтверждения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02D3CA66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B731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E8B" w14:textId="77777777" w:rsidR="00C22B36" w:rsidRPr="006137C2" w:rsidRDefault="00C22B36">
            <w:r w:rsidRPr="006137C2"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E27D" w14:textId="77777777" w:rsidR="00C22B36" w:rsidRDefault="00C22B36">
            <w:pPr>
              <w:jc w:val="center"/>
            </w:pPr>
            <w:r>
              <w:t>23.99.13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C952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0C84EFE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F8B3805" w14:textId="77777777" w:rsidR="002A320D" w:rsidRPr="002A320D" w:rsidRDefault="002A320D" w:rsidP="002A320D">
            <w:pPr>
              <w:rPr>
                <w:snapToGrid w:val="0"/>
                <w:lang w:eastAsia="x-none"/>
              </w:rPr>
            </w:pPr>
            <w:r w:rsidRPr="002A320D">
              <w:rPr>
                <w:snapToGrid w:val="0"/>
                <w:lang w:eastAsia="x-none"/>
              </w:rPr>
              <w:t>СТБ 1092</w:t>
            </w:r>
          </w:p>
          <w:p w14:paraId="5AF0F82C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1262</w:t>
            </w:r>
          </w:p>
          <w:p w14:paraId="696DA073" w14:textId="77777777" w:rsidR="00C22B36" w:rsidRDefault="00C22B36" w:rsidP="006A4EBD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E45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6147587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9ED61F5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4E9B53FD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6F18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C7F" w14:textId="77777777" w:rsidR="00C22B36" w:rsidRPr="006137C2" w:rsidRDefault="00C22B36">
            <w:r w:rsidRPr="006137C2">
              <w:t>Продукты минеральные неметаллические, не включенные в другие группировки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AE7F" w14:textId="77777777" w:rsidR="00C22B36" w:rsidRDefault="00C22B36" w:rsidP="00B3525B">
            <w:pPr>
              <w:jc w:val="center"/>
            </w:pPr>
            <w:r>
              <w:t>23.99.19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95D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37D1CB7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1C3497B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21880</w:t>
            </w:r>
          </w:p>
          <w:p w14:paraId="6BE6EBF1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23307</w:t>
            </w:r>
          </w:p>
          <w:p w14:paraId="14F66AEC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1102</w:t>
            </w:r>
          </w:p>
          <w:p w14:paraId="4C70A8A4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1273</w:t>
            </w:r>
          </w:p>
          <w:p w14:paraId="19026B4E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1908</w:t>
            </w:r>
          </w:p>
          <w:p w14:paraId="0CDB4D01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1995</w:t>
            </w:r>
          </w:p>
          <w:p w14:paraId="5425E5A5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2124</w:t>
            </w:r>
          </w:p>
          <w:p w14:paraId="4CE7D351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13163</w:t>
            </w:r>
          </w:p>
          <w:p w14:paraId="74A2A53C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13165</w:t>
            </w:r>
          </w:p>
          <w:p w14:paraId="1EA9F4B2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13166</w:t>
            </w:r>
          </w:p>
          <w:p w14:paraId="791D1AEA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13169</w:t>
            </w:r>
          </w:p>
          <w:p w14:paraId="6C9E836F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13170</w:t>
            </w:r>
          </w:p>
          <w:p w14:paraId="1825200E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13171</w:t>
            </w:r>
          </w:p>
          <w:p w14:paraId="634B6DC2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EN 13162</w:t>
            </w:r>
          </w:p>
          <w:p w14:paraId="5FBE9FEA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EN 13164</w:t>
            </w:r>
          </w:p>
          <w:p w14:paraId="2F09B830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EN 13263-1</w:t>
            </w:r>
          </w:p>
          <w:p w14:paraId="22EBDDA9" w14:textId="77777777" w:rsidR="00C22B36" w:rsidRDefault="00C22B36" w:rsidP="000225EF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A432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ИСО </w:t>
            </w:r>
            <w:r w:rsidRPr="00A432EE">
              <w:rPr>
                <w:rFonts w:ascii="Times New Roman" w:hAnsi="Times New Roman"/>
                <w:sz w:val="24"/>
                <w:szCs w:val="24"/>
              </w:rPr>
              <w:t>8145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562A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E2D64D3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E81A4C7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4F3CD47F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E7C1" w14:textId="77777777" w:rsidR="00C22B36" w:rsidRPr="003D77EE" w:rsidRDefault="00C22B3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7E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E98" w14:textId="77777777" w:rsidR="00C22B36" w:rsidRPr="003D77EE" w:rsidRDefault="00C22B36">
            <w:pPr>
              <w:rPr>
                <w:bCs/>
              </w:rPr>
            </w:pPr>
            <w:r w:rsidRPr="003D77EE">
              <w:rPr>
                <w:bCs/>
              </w:rPr>
              <w:t>Изделия металлические готовые, кроме машин и оборудования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1200" w14:textId="77777777" w:rsidR="00C22B36" w:rsidRPr="003D77EE" w:rsidRDefault="00C22B36">
            <w:pPr>
              <w:jc w:val="center"/>
              <w:rPr>
                <w:bCs/>
              </w:rPr>
            </w:pPr>
            <w:r w:rsidRPr="003D77EE">
              <w:rPr>
                <w:bCs/>
              </w:rPr>
              <w:t>25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493D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EB0" w14:textId="77777777" w:rsidR="00C22B36" w:rsidRDefault="00C22B36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F1C59" w14:paraId="2DBD7CF8" w14:textId="77777777" w:rsidTr="00336021">
        <w:trPr>
          <w:trHeight w:val="454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ED1" w14:textId="77777777" w:rsidR="008F1C59" w:rsidRDefault="008F1C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AA3A" w14:textId="77777777" w:rsidR="008F1C59" w:rsidRDefault="008F1C59">
            <w:r>
              <w:t>Металлоконструкции и их части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F43" w14:textId="77777777" w:rsidR="008F1C59" w:rsidRDefault="008F1C59">
            <w:pPr>
              <w:jc w:val="center"/>
            </w:pPr>
            <w:r>
              <w:t>25.11.10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8017B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 2009/013/BY</w:t>
            </w:r>
          </w:p>
          <w:p w14:paraId="72ADCB35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059B674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ГОСТ 10922</w:t>
            </w:r>
          </w:p>
          <w:p w14:paraId="5CB93FE7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ГОСТ 23118</w:t>
            </w:r>
          </w:p>
          <w:p w14:paraId="49D570DC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ГОСТ 23279</w:t>
            </w:r>
          </w:p>
          <w:p w14:paraId="1C579000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ГОСТ 30245</w:t>
            </w:r>
          </w:p>
          <w:p w14:paraId="663C0EF0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1317</w:t>
            </w:r>
          </w:p>
          <w:p w14:paraId="2915FD35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1381</w:t>
            </w:r>
          </w:p>
          <w:p w14:paraId="4B9FA2EF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1382</w:t>
            </w:r>
          </w:p>
          <w:p w14:paraId="463A8C02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1396</w:t>
            </w:r>
          </w:p>
          <w:p w14:paraId="4F19F2C1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1527</w:t>
            </w:r>
          </w:p>
          <w:p w14:paraId="3182C1A3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1549</w:t>
            </w:r>
          </w:p>
          <w:p w14:paraId="004B56CC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1806</w:t>
            </w:r>
          </w:p>
          <w:p w14:paraId="654D75A6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1807</w:t>
            </w:r>
          </w:p>
          <w:p w14:paraId="67A73B38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1808</w:t>
            </w:r>
          </w:p>
          <w:p w14:paraId="1597BA60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1809</w:t>
            </w:r>
          </w:p>
          <w:p w14:paraId="78D59EFB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2174</w:t>
            </w:r>
          </w:p>
          <w:p w14:paraId="36410689" w14:textId="77777777" w:rsidR="008F1C59" w:rsidRDefault="008F1C59" w:rsidP="00344110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EN 10080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7947" w14:textId="77777777" w:rsidR="008F1C59" w:rsidRDefault="008F1C59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 2009/013/BY</w:t>
            </w:r>
          </w:p>
          <w:p w14:paraId="7BCD8BE1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77C36F2" w14:textId="77777777" w:rsidR="008F1C59" w:rsidRDefault="008F1C59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  <w:p w14:paraId="13548D4D" w14:textId="77777777" w:rsidR="008F1C59" w:rsidRDefault="008F1C59" w:rsidP="008F1C59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ind w:left="397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22B36" w14:paraId="4F20FD8B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0032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0A8" w14:textId="77777777" w:rsidR="00C22B36" w:rsidRDefault="00C22B36">
            <w:r>
              <w:t xml:space="preserve">Конструкции прочие и части конструкций, плиты, прутки, уголки, профили и аналогичные изделия из черных металлов или </w:t>
            </w:r>
            <w:r>
              <w:lastRenderedPageBreak/>
              <w:t>алюминия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57C" w14:textId="77777777" w:rsidR="00C22B36" w:rsidRDefault="00C22B36">
            <w:pPr>
              <w:jc w:val="center"/>
            </w:pPr>
            <w:r>
              <w:lastRenderedPageBreak/>
              <w:t>25.11.23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78B0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 2009/013/ВY</w:t>
            </w:r>
          </w:p>
          <w:p w14:paraId="28A9CE55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55D56EB" w14:textId="77777777" w:rsidR="00C22B36" w:rsidRDefault="00C22B36" w:rsidP="00C86588">
            <w:r>
              <w:t>ГОСТ 26804</w:t>
            </w:r>
          </w:p>
          <w:p w14:paraId="38DC2626" w14:textId="77777777" w:rsidR="00C22B36" w:rsidRDefault="00C22B36" w:rsidP="00C86588">
            <w:r>
              <w:t>ГОСТ 30245</w:t>
            </w:r>
          </w:p>
          <w:p w14:paraId="70B06328" w14:textId="77777777" w:rsidR="00C22B36" w:rsidRDefault="00C22B36" w:rsidP="00C86588">
            <w:r>
              <w:t>СТБ 1912</w:t>
            </w:r>
          </w:p>
          <w:p w14:paraId="39D8F031" w14:textId="77777777" w:rsidR="00C22B36" w:rsidRDefault="00C22B36" w:rsidP="00C86588">
            <w:r>
              <w:lastRenderedPageBreak/>
              <w:t>СТБ 2281</w:t>
            </w:r>
          </w:p>
          <w:p w14:paraId="5283489D" w14:textId="77777777" w:rsidR="00C22B36" w:rsidRDefault="00C22B36" w:rsidP="00C86588">
            <w:r>
              <w:t>СТБ Е</w:t>
            </w:r>
            <w:r>
              <w:rPr>
                <w:lang w:val="en-US"/>
              </w:rPr>
              <w:t>N</w:t>
            </w:r>
            <w:r>
              <w:t xml:space="preserve"> 12604</w:t>
            </w:r>
          </w:p>
          <w:p w14:paraId="11858D73" w14:textId="77777777" w:rsidR="00C22B36" w:rsidRPr="00C86588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ЕN 13830</w:t>
            </w:r>
          </w:p>
          <w:p w14:paraId="4B902328" w14:textId="77777777" w:rsidR="00C22B36" w:rsidRDefault="00C22B36" w:rsidP="00344110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EN 14509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A014" w14:textId="77777777" w:rsidR="00C22B36" w:rsidRDefault="00C22B36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ТР 2009/013/ВY</w:t>
            </w:r>
          </w:p>
          <w:p w14:paraId="1A870459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48BE7F28" w14:textId="77777777" w:rsidR="00C22B36" w:rsidRDefault="00C22B36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5187CD29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996F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0C4B" w14:textId="77777777" w:rsidR="00C22B36" w:rsidRDefault="00C22B36">
            <w:r>
              <w:rPr>
                <w:bCs/>
              </w:rPr>
              <w:t>Двери, окна и их рамы, дверные пороги металлические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256" w14:textId="77777777" w:rsidR="00C22B36" w:rsidRDefault="00C22B36">
            <w:pPr>
              <w:jc w:val="center"/>
            </w:pPr>
            <w:r>
              <w:t>25.12.10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25F5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 2009/013/ВY</w:t>
            </w:r>
          </w:p>
          <w:p w14:paraId="04A6043F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FFD8900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939</w:t>
            </w:r>
          </w:p>
          <w:p w14:paraId="6C7DB3F7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1504</w:t>
            </w:r>
          </w:p>
          <w:p w14:paraId="2D6E0B62" w14:textId="77777777" w:rsidR="001854C4" w:rsidRDefault="001854C4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1609</w:t>
            </w:r>
          </w:p>
          <w:p w14:paraId="71B783CB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1912</w:t>
            </w:r>
          </w:p>
          <w:p w14:paraId="2847F0BE" w14:textId="77777777" w:rsidR="00C22B36" w:rsidRDefault="00C22B36" w:rsidP="00344110">
            <w:pPr>
              <w:pStyle w:val="af3"/>
              <w:keepNext/>
              <w:tabs>
                <w:tab w:val="left" w:pos="567"/>
              </w:tabs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7560" w14:textId="77777777" w:rsidR="00C22B36" w:rsidRDefault="00C22B36">
            <w:pPr>
              <w:pStyle w:val="af3"/>
              <w:keepNext/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602C13C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2BC013A" w14:textId="77777777" w:rsidR="00C22B36" w:rsidRPr="00165B84" w:rsidRDefault="00C22B36">
            <w:pPr>
              <w:pStyle w:val="af3"/>
              <w:keepNext/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00E970C1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757C" w14:textId="77777777" w:rsidR="00C22B36" w:rsidRPr="00140231" w:rsidRDefault="00C22B3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FCD8" w14:textId="77777777" w:rsidR="00C22B36" w:rsidRPr="00140231" w:rsidRDefault="00C22B36">
            <w:pPr>
              <w:rPr>
                <w:bCs/>
                <w:i/>
              </w:rPr>
            </w:pPr>
            <w:r w:rsidRPr="00140231">
              <w:rPr>
                <w:bCs/>
              </w:rPr>
              <w:t>Услуги по ремонту и установке машин и оборудования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F2C4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t>33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C43" w14:textId="77777777" w:rsidR="00C22B36" w:rsidRDefault="00C22B36" w:rsidP="00C865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55FB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14:paraId="3FCAC2C7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540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7760" w14:textId="77777777" w:rsidR="00C22B36" w:rsidRDefault="00C22B36" w:rsidP="001A3153">
            <w:pPr>
              <w:spacing w:line="240" w:lineRule="exact"/>
              <w:rPr>
                <w:i/>
              </w:rPr>
            </w:pPr>
            <w:r>
              <w:t>Услуги по ремонту и техническому обслуживанию</w:t>
            </w:r>
            <w:r>
              <w:rPr>
                <w:i/>
              </w:rPr>
              <w:t xml:space="preserve"> </w:t>
            </w:r>
            <w:r>
              <w:t>приборов и инструментов для измерения, контроля, испытаний, навигации и прочих целей (ремонт средств измерений)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7C06" w14:textId="77777777" w:rsidR="00C22B36" w:rsidRDefault="00C22B36">
            <w:pPr>
              <w:jc w:val="center"/>
            </w:pPr>
            <w:r>
              <w:t>33.13.11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C1C0" w14:textId="77777777" w:rsidR="00C22B36" w:rsidRDefault="00C22B36" w:rsidP="00344110">
            <w:r>
              <w:t>СТБ 8031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DF34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474F5157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33EB" w14:textId="77777777" w:rsidR="00C22B36" w:rsidRPr="00140231" w:rsidRDefault="00C22B36" w:rsidP="000B1CB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B1C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A03A" w14:textId="77777777" w:rsidR="00C22B36" w:rsidRPr="00140231" w:rsidRDefault="00C22B36">
            <w:pPr>
              <w:rPr>
                <w:bCs/>
              </w:rPr>
            </w:pPr>
            <w:r w:rsidRPr="00140231">
              <w:rPr>
                <w:bCs/>
              </w:rPr>
              <w:t>Услуги по оптовой и розничной торговле автомобилями и мотоциклами; услуги по ремонту автомобилей и мотоциклов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B374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t>45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2F92" w14:textId="77777777" w:rsidR="00C22B36" w:rsidRDefault="00C22B36" w:rsidP="00C865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EA5A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14:paraId="1DE6EEF3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5DDB" w14:textId="77777777" w:rsidR="00C22B36" w:rsidRDefault="00C22B36" w:rsidP="000B1C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7FF0" w14:textId="77777777" w:rsidR="00C22B36" w:rsidRDefault="00C22B36">
            <w:pPr>
              <w:spacing w:before="40" w:after="40"/>
            </w:pPr>
            <w:r>
              <w:t>Услуги по техническому обслуживанию и ремонту автотранспортных средств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ACF" w14:textId="77777777" w:rsidR="00C22B36" w:rsidRDefault="00C22B36">
            <w:pPr>
              <w:spacing w:before="40" w:after="40"/>
              <w:jc w:val="center"/>
            </w:pPr>
            <w:r>
              <w:t>45.20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F21E" w14:textId="77777777" w:rsidR="00C22B36" w:rsidRDefault="00C22B36" w:rsidP="003441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0D1" w14:textId="77777777" w:rsidR="00C22B36" w:rsidRDefault="00C22B3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</w:tbl>
    <w:p w14:paraId="3F699ED8" w14:textId="77777777" w:rsidR="00053DEE" w:rsidRPr="00C22B36" w:rsidRDefault="00053DEE" w:rsidP="00053DEE">
      <w:pPr>
        <w:pStyle w:val="table10"/>
        <w:tabs>
          <w:tab w:val="left" w:pos="559"/>
          <w:tab w:val="left" w:pos="3785"/>
          <w:tab w:val="left" w:pos="7927"/>
        </w:tabs>
        <w:ind w:left="-180"/>
        <w:rPr>
          <w:sz w:val="6"/>
          <w:szCs w:val="6"/>
        </w:rPr>
      </w:pPr>
    </w:p>
    <w:p w14:paraId="51FF91A5" w14:textId="77777777" w:rsidR="00C86588" w:rsidRPr="0055491B" w:rsidRDefault="00140231" w:rsidP="003D77EE">
      <w:pPr>
        <w:ind w:right="-427"/>
        <w:jc w:val="both"/>
        <w:rPr>
          <w:i/>
          <w:sz w:val="22"/>
          <w:szCs w:val="22"/>
        </w:rPr>
      </w:pPr>
      <w:r w:rsidRPr="00140231">
        <w:rPr>
          <w:color w:val="000000"/>
          <w:vertAlign w:val="superscript"/>
        </w:rPr>
        <w:t>1</w:t>
      </w:r>
      <w:r w:rsidR="00C86588" w:rsidRPr="0055491B">
        <w:rPr>
          <w:sz w:val="22"/>
          <w:szCs w:val="22"/>
        </w:rPr>
        <w:t xml:space="preserve"> «</w:t>
      </w:r>
      <w:r w:rsidR="00C86588" w:rsidRPr="0055491B">
        <w:rPr>
          <w:i/>
          <w:sz w:val="22"/>
          <w:szCs w:val="22"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 (в редакции постановления Госстандарта от 15.02.2018 №10</w:t>
      </w:r>
      <w:r w:rsidR="00EE1A26">
        <w:rPr>
          <w:i/>
          <w:sz w:val="22"/>
          <w:szCs w:val="22"/>
        </w:rPr>
        <w:t>, от 20.11.2018 №64, от 26.02.2021 №17)</w:t>
      </w:r>
      <w:r w:rsidR="00C86588" w:rsidRPr="0055491B">
        <w:rPr>
          <w:i/>
          <w:sz w:val="22"/>
          <w:szCs w:val="22"/>
        </w:rPr>
        <w:t>.</w:t>
      </w:r>
    </w:p>
    <w:p w14:paraId="5483443A" w14:textId="77777777" w:rsidR="001E779C" w:rsidRDefault="00140231" w:rsidP="003D77EE">
      <w:pPr>
        <w:ind w:left="-142"/>
        <w:jc w:val="both"/>
        <w:outlineLvl w:val="0"/>
        <w:rPr>
          <w:i/>
          <w:sz w:val="22"/>
          <w:szCs w:val="22"/>
        </w:rPr>
      </w:pPr>
      <w:r w:rsidRPr="00140231">
        <w:rPr>
          <w:i/>
          <w:sz w:val="22"/>
          <w:szCs w:val="22"/>
          <w:vertAlign w:val="superscript"/>
        </w:rPr>
        <w:t>2</w:t>
      </w:r>
      <w:r w:rsidR="00C86588" w:rsidRPr="0055491B">
        <w:rPr>
          <w:i/>
          <w:sz w:val="22"/>
          <w:szCs w:val="22"/>
        </w:rPr>
        <w:t xml:space="preserve"> стандарты, не включенные в Перечень ТНПА, взаимосвязанных с техническим регламентом </w:t>
      </w:r>
      <w:r w:rsidR="00C86588">
        <w:rPr>
          <w:i/>
          <w:sz w:val="22"/>
          <w:szCs w:val="22"/>
        </w:rPr>
        <w:br/>
      </w:r>
      <w:r w:rsidR="00C86588" w:rsidRPr="0055491B">
        <w:rPr>
          <w:i/>
          <w:sz w:val="22"/>
          <w:szCs w:val="22"/>
        </w:rPr>
        <w:t>ТР 2010/025/BY «Корма и кормовые добавки. Безопасность»</w:t>
      </w:r>
      <w:r w:rsidR="00C86588">
        <w:rPr>
          <w:i/>
          <w:sz w:val="22"/>
          <w:szCs w:val="22"/>
        </w:rPr>
        <w:t>.</w:t>
      </w:r>
    </w:p>
    <w:p w14:paraId="4ADD4461" w14:textId="77777777" w:rsidR="00C86588" w:rsidRDefault="00C86588" w:rsidP="003D77EE">
      <w:pPr>
        <w:ind w:left="-142"/>
        <w:jc w:val="both"/>
        <w:outlineLvl w:val="0"/>
        <w:rPr>
          <w:i/>
          <w:sz w:val="22"/>
          <w:szCs w:val="22"/>
        </w:rPr>
      </w:pPr>
    </w:p>
    <w:p w14:paraId="259518E1" w14:textId="77777777" w:rsidR="008820E2" w:rsidRDefault="008820E2" w:rsidP="008820E2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Руководитель органа </w:t>
      </w:r>
    </w:p>
    <w:p w14:paraId="63E828D5" w14:textId="77777777" w:rsidR="008820E2" w:rsidRDefault="008820E2" w:rsidP="008820E2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по аккредитации </w:t>
      </w:r>
    </w:p>
    <w:p w14:paraId="5C735CF4" w14:textId="77777777" w:rsidR="008820E2" w:rsidRPr="00563616" w:rsidRDefault="008820E2" w:rsidP="008820E2">
      <w:pPr>
        <w:rPr>
          <w:sz w:val="28"/>
          <w:szCs w:val="28"/>
        </w:rPr>
      </w:pPr>
      <w:r w:rsidRPr="00563616">
        <w:rPr>
          <w:sz w:val="28"/>
          <w:szCs w:val="28"/>
        </w:rPr>
        <w:t>Республики Беларусь -</w:t>
      </w:r>
    </w:p>
    <w:p w14:paraId="50C1D3DB" w14:textId="77777777" w:rsidR="008820E2" w:rsidRPr="00563616" w:rsidRDefault="008820E2" w:rsidP="008820E2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г</w:t>
      </w:r>
      <w:r w:rsidRPr="00563616">
        <w:rPr>
          <w:sz w:val="28"/>
          <w:szCs w:val="28"/>
        </w:rPr>
        <w:t xml:space="preserve">осударственного </w:t>
      </w:r>
    </w:p>
    <w:p w14:paraId="36E962E2" w14:textId="77777777" w:rsidR="008820E2" w:rsidRPr="00B62C6B" w:rsidRDefault="008820E2" w:rsidP="00A9202E">
      <w:pPr>
        <w:ind w:right="-824"/>
        <w:rPr>
          <w:b/>
        </w:rPr>
      </w:pPr>
      <w:r w:rsidRPr="00563616">
        <w:rPr>
          <w:sz w:val="28"/>
          <w:szCs w:val="28"/>
        </w:rPr>
        <w:t>предприятия «БГЦА»</w:t>
      </w:r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202E">
        <w:rPr>
          <w:sz w:val="28"/>
          <w:szCs w:val="28"/>
        </w:rPr>
        <w:tab/>
        <w:t>Т</w:t>
      </w:r>
      <w:r>
        <w:rPr>
          <w:sz w:val="28"/>
          <w:szCs w:val="28"/>
        </w:rPr>
        <w:t>.</w:t>
      </w:r>
      <w:r w:rsidR="00A9202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A9202E">
        <w:rPr>
          <w:sz w:val="28"/>
          <w:szCs w:val="28"/>
        </w:rPr>
        <w:t>Николаева</w:t>
      </w:r>
    </w:p>
    <w:p w14:paraId="32834847" w14:textId="77777777" w:rsidR="00FA081B" w:rsidRPr="00687172" w:rsidRDefault="00FA081B" w:rsidP="008820E2">
      <w:pPr>
        <w:overflowPunct w:val="0"/>
        <w:autoSpaceDE w:val="0"/>
        <w:autoSpaceDN w:val="0"/>
        <w:adjustRightInd w:val="0"/>
        <w:ind w:left="-180"/>
        <w:rPr>
          <w:highlight w:val="yellow"/>
        </w:rPr>
      </w:pPr>
    </w:p>
    <w:sectPr w:rsidR="00FA081B" w:rsidRPr="00687172" w:rsidSect="00C8658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1106" w:bottom="357" w:left="1701" w:header="284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2DFC" w14:textId="77777777" w:rsidR="001C2FE9" w:rsidRDefault="001C2FE9">
      <w:r>
        <w:separator/>
      </w:r>
    </w:p>
  </w:endnote>
  <w:endnote w:type="continuationSeparator" w:id="0">
    <w:p w14:paraId="4A9F45C8" w14:textId="77777777" w:rsidR="001C2FE9" w:rsidRDefault="001C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711"/>
      <w:gridCol w:w="2685"/>
      <w:gridCol w:w="3529"/>
    </w:tblGrid>
    <w:tr w:rsidR="00C86588" w:rsidRPr="00282D81" w14:paraId="6CDF57F3" w14:textId="77777777" w:rsidTr="00D93278">
      <w:tc>
        <w:tcPr>
          <w:tcW w:w="3711" w:type="dxa"/>
        </w:tcPr>
        <w:p w14:paraId="7A249A5A" w14:textId="77777777" w:rsidR="00D93278" w:rsidRDefault="00C86588" w:rsidP="00D93278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</w:t>
          </w:r>
          <w:r w:rsidR="00D93278">
            <w:rPr>
              <w:rFonts w:ascii="Times New Roman" w:eastAsia="ArialMT" w:hAnsi="Times New Roman" w:cs="Times New Roman"/>
              <w:sz w:val="20"/>
              <w:szCs w:val="20"/>
            </w:rPr>
            <w:t>_____</w:t>
          </w: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 М.П.</w:t>
          </w:r>
        </w:p>
        <w:p w14:paraId="69425592" w14:textId="77777777" w:rsidR="00C86588" w:rsidRPr="00D93278" w:rsidRDefault="00D93278" w:rsidP="00D93278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="00C86588" w:rsidRPr="00804957">
            <w:rPr>
              <w:rFonts w:ascii="Times New Roman" w:eastAsia="ArialMT" w:hAnsi="Times New Roman" w:cs="Times New Roman"/>
              <w:sz w:val="16"/>
              <w:szCs w:val="16"/>
            </w:rPr>
            <w:t>подпись ведуще</w:t>
          </w:r>
          <w:r w:rsidR="00C86588">
            <w:rPr>
              <w:rFonts w:ascii="Times New Roman" w:eastAsia="ArialMT" w:hAnsi="Times New Roman" w:cs="Times New Roman"/>
              <w:sz w:val="16"/>
              <w:szCs w:val="16"/>
            </w:rPr>
            <w:t>го эксперта по аккредитации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2685" w:type="dxa"/>
          <w:vAlign w:val="center"/>
        </w:tcPr>
        <w:p w14:paraId="30D9AB04" w14:textId="77777777" w:rsidR="00336130" w:rsidRPr="008820E2" w:rsidRDefault="00336130" w:rsidP="00D93278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8820E2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 xml:space="preserve">    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13</w:t>
          </w:r>
          <w:r w:rsidR="008C7553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10</w:t>
          </w:r>
          <w:r w:rsidR="008820E2" w:rsidRPr="008820E2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2025</w:t>
          </w:r>
          <w:r w:rsidRPr="008820E2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 xml:space="preserve">                      </w:t>
          </w:r>
        </w:p>
        <w:p w14:paraId="29827E4A" w14:textId="77777777" w:rsidR="00C86588" w:rsidRPr="00D93278" w:rsidRDefault="00336130" w:rsidP="00D93278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 w:rsidR="00D93278"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="00C86588"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 w:rsidR="00C86588"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  <w:r w:rsidR="00D93278"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0E339B74" w14:textId="77777777" w:rsidR="00C86588" w:rsidRPr="00282D81" w:rsidRDefault="00C86588" w:rsidP="00EC16A1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A3AB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A3AB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11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F3E08ED" w14:textId="77777777" w:rsidR="00053DEE" w:rsidRPr="00406D5F" w:rsidRDefault="00053DEE" w:rsidP="00406D5F">
    <w:pPr>
      <w:pStyle w:val="ad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5979"/>
      <w:gridCol w:w="3946"/>
    </w:tblGrid>
    <w:tr w:rsidR="00081984" w:rsidRPr="00282D81" w14:paraId="1E778774" w14:textId="77777777" w:rsidTr="00081984">
      <w:tc>
        <w:tcPr>
          <w:tcW w:w="5979" w:type="dxa"/>
        </w:tcPr>
        <w:p w14:paraId="7F76604A" w14:textId="77777777" w:rsidR="00081984" w:rsidRPr="00081984" w:rsidRDefault="00081984" w:rsidP="00081984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>______</w:t>
          </w: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 xml:space="preserve"> М.П.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          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13</w:t>
          </w:r>
          <w:r w:rsidRPr="00081984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10</w:t>
          </w:r>
          <w:r w:rsidRPr="00081984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2025</w:t>
          </w:r>
        </w:p>
        <w:p w14:paraId="7B58FD9A" w14:textId="77777777" w:rsidR="00081984" w:rsidRPr="00D93278" w:rsidRDefault="00081984" w:rsidP="00081984">
          <w:pPr>
            <w:pStyle w:val="NoSpacing"/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092"/>
            </w:tabs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>подпись ведуще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го эксперта по аккредитации)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ab/>
          </w:r>
          <w:r w:rsidRPr="00081984">
            <w:rPr>
              <w:rFonts w:ascii="Times New Roman" w:eastAsia="ArialMT" w:hAnsi="Times New Roman" w:cs="Times New Roman"/>
              <w:sz w:val="16"/>
              <w:szCs w:val="16"/>
            </w:rPr>
            <w:t xml:space="preserve">     (дата принятия решения)</w:t>
          </w:r>
        </w:p>
      </w:tc>
      <w:tc>
        <w:tcPr>
          <w:tcW w:w="3946" w:type="dxa"/>
          <w:vAlign w:val="center"/>
        </w:tcPr>
        <w:p w14:paraId="2005ED91" w14:textId="77777777" w:rsidR="00081984" w:rsidRPr="00282D81" w:rsidRDefault="00081984" w:rsidP="00081984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11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A943452" w14:textId="77777777" w:rsidR="008C7553" w:rsidRDefault="008C7553"/>
  <w:p w14:paraId="52A81D0F" w14:textId="77777777" w:rsidR="00053DEE" w:rsidRPr="00406D5F" w:rsidRDefault="00053DEE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64A9F" w14:textId="77777777" w:rsidR="001C2FE9" w:rsidRDefault="001C2FE9">
      <w:r>
        <w:separator/>
      </w:r>
    </w:p>
  </w:footnote>
  <w:footnote w:type="continuationSeparator" w:id="0">
    <w:p w14:paraId="30E987BE" w14:textId="77777777" w:rsidR="001C2FE9" w:rsidRDefault="001C2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CFE4" w14:textId="77777777" w:rsidR="00053DEE" w:rsidRDefault="00053DEE">
    <w:pPr>
      <w:pStyle w:val="ac"/>
      <w:rPr>
        <w:sz w:val="6"/>
        <w:szCs w:val="6"/>
      </w:rPr>
    </w:pPr>
  </w:p>
  <w:tbl>
    <w:tblPr>
      <w:tblW w:w="1016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270"/>
    </w:tblGrid>
    <w:tr w:rsidR="00053DEE" w:rsidRPr="00804957" w14:paraId="1632FEC5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A574442" w14:textId="3FB8C165" w:rsidR="00053DEE" w:rsidRPr="00804957" w:rsidRDefault="00024FFE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E5FC3BC" wp14:editId="0079121E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0" w:type="dxa"/>
          <w:tcBorders>
            <w:bottom w:val="single" w:sz="8" w:space="0" w:color="auto"/>
          </w:tcBorders>
          <w:vAlign w:val="center"/>
        </w:tcPr>
        <w:p w14:paraId="50E25711" w14:textId="77777777" w:rsidR="00053DEE" w:rsidRPr="00313307" w:rsidRDefault="00053DEE" w:rsidP="00EC16A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D93278">
            <w:rPr>
              <w:bCs/>
              <w:sz w:val="28"/>
              <w:szCs w:val="28"/>
            </w:rPr>
            <w:t>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/112 012.01</w:t>
          </w:r>
        </w:p>
      </w:tc>
    </w:tr>
  </w:tbl>
  <w:p w14:paraId="3D648C01" w14:textId="77777777" w:rsidR="00053DEE" w:rsidRDefault="00053DEE">
    <w:pPr>
      <w:pStyle w:val="ac"/>
      <w:rPr>
        <w:sz w:val="6"/>
        <w:szCs w:val="6"/>
      </w:rPr>
    </w:pPr>
  </w:p>
  <w:tbl>
    <w:tblPr>
      <w:tblW w:w="1019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0"/>
      <w:gridCol w:w="3014"/>
      <w:gridCol w:w="1868"/>
      <w:gridCol w:w="2632"/>
      <w:gridCol w:w="1988"/>
    </w:tblGrid>
    <w:tr w:rsidR="00053DEE" w:rsidRPr="00406D5F" w14:paraId="4399468B" w14:textId="77777777">
      <w:tc>
        <w:tcPr>
          <w:tcW w:w="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5BE44B" w14:textId="77777777" w:rsidR="00053DEE" w:rsidRPr="00406D5F" w:rsidRDefault="00053DE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0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51FA98" w14:textId="77777777" w:rsidR="00053DEE" w:rsidRPr="00406D5F" w:rsidRDefault="00053DE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8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0781E6" w14:textId="77777777" w:rsidR="00053DEE" w:rsidRPr="00406D5F" w:rsidRDefault="00053DE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6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0EFE84" w14:textId="77777777" w:rsidR="00053DEE" w:rsidRPr="00406D5F" w:rsidRDefault="00053DE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46DD02" w14:textId="77777777" w:rsidR="00053DEE" w:rsidRPr="00406D5F" w:rsidRDefault="00053DE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6A341627" w14:textId="77777777" w:rsidR="00053DEE" w:rsidRPr="00DC4E60" w:rsidRDefault="00053DEE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20"/>
    </w:tblGrid>
    <w:tr w:rsidR="00053DEE" w:rsidRPr="00651C26" w14:paraId="436838F1" w14:textId="77777777" w:rsidTr="00C86EA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601904B" w14:textId="0B9B9341" w:rsidR="00053DEE" w:rsidRPr="00804957" w:rsidRDefault="00024FFE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AE4EBAB" wp14:editId="2CC48E80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0" w:type="dxa"/>
          <w:tcBorders>
            <w:bottom w:val="single" w:sz="8" w:space="0" w:color="auto"/>
          </w:tcBorders>
          <w:vAlign w:val="center"/>
        </w:tcPr>
        <w:p w14:paraId="25094239" w14:textId="77777777" w:rsidR="00053DEE" w:rsidRPr="00321310" w:rsidRDefault="00053DEE" w:rsidP="00321310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2131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32131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21310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6F3E484A" w14:textId="77777777" w:rsidR="00053DEE" w:rsidRPr="00804957" w:rsidRDefault="00053DEE" w:rsidP="00EC16A1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32131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05D4B59" w14:textId="77777777" w:rsidR="00053DEE" w:rsidRPr="00FF470B" w:rsidRDefault="00053DEE">
    <w:pPr>
      <w:pStyle w:val="ac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C06E4"/>
    <w:multiLevelType w:val="hybridMultilevel"/>
    <w:tmpl w:val="159C4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EF5630"/>
    <w:multiLevelType w:val="multilevel"/>
    <w:tmpl w:val="A84AA66C"/>
    <w:lvl w:ilvl="0">
      <w:start w:val="1"/>
      <w:numFmt w:val="decimal"/>
      <w:pStyle w:val="-"/>
      <w:lvlText w:val="%1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397"/>
      </w:pPr>
      <w:rPr>
        <w:rFonts w:hint="default"/>
        <w:b/>
        <w:i w:val="0"/>
      </w:rPr>
    </w:lvl>
    <w:lvl w:ilvl="2">
      <w:start w:val="1"/>
      <w:numFmt w:val="decimal"/>
      <w:pStyle w:val="-0"/>
      <w:suff w:val="space"/>
      <w:lvlText w:val="%1.%2.%3"/>
      <w:lvlJc w:val="left"/>
      <w:pPr>
        <w:ind w:left="0" w:firstLine="397"/>
      </w:pPr>
      <w:rPr>
        <w:rFonts w:hint="default"/>
        <w:b/>
        <w:i w:val="0"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0" w:firstLine="397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55655170">
    <w:abstractNumId w:val="0"/>
  </w:num>
  <w:num w:numId="2" w16cid:durableId="996572818">
    <w:abstractNumId w:val="1"/>
  </w:num>
  <w:num w:numId="3" w16cid:durableId="1751808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120D"/>
    <w:rsid w:val="000101D5"/>
    <w:rsid w:val="00013A43"/>
    <w:rsid w:val="000140DB"/>
    <w:rsid w:val="00015A67"/>
    <w:rsid w:val="00015ACA"/>
    <w:rsid w:val="00022492"/>
    <w:rsid w:val="000225EF"/>
    <w:rsid w:val="00022930"/>
    <w:rsid w:val="00024F8E"/>
    <w:rsid w:val="00024FFE"/>
    <w:rsid w:val="000265AA"/>
    <w:rsid w:val="000327EA"/>
    <w:rsid w:val="00032E86"/>
    <w:rsid w:val="00036711"/>
    <w:rsid w:val="00036CF0"/>
    <w:rsid w:val="00042016"/>
    <w:rsid w:val="000436ED"/>
    <w:rsid w:val="0004616B"/>
    <w:rsid w:val="00046A4E"/>
    <w:rsid w:val="000476D7"/>
    <w:rsid w:val="00051035"/>
    <w:rsid w:val="00053DEE"/>
    <w:rsid w:val="00056976"/>
    <w:rsid w:val="000578AB"/>
    <w:rsid w:val="00060691"/>
    <w:rsid w:val="00063D6A"/>
    <w:rsid w:val="00064DF7"/>
    <w:rsid w:val="000716F3"/>
    <w:rsid w:val="00071C87"/>
    <w:rsid w:val="00071FBF"/>
    <w:rsid w:val="00074F65"/>
    <w:rsid w:val="000758EB"/>
    <w:rsid w:val="000768C6"/>
    <w:rsid w:val="0007713A"/>
    <w:rsid w:val="000814F4"/>
    <w:rsid w:val="00081984"/>
    <w:rsid w:val="00084502"/>
    <w:rsid w:val="00090469"/>
    <w:rsid w:val="000929A1"/>
    <w:rsid w:val="00094C58"/>
    <w:rsid w:val="00097255"/>
    <w:rsid w:val="000B1CBF"/>
    <w:rsid w:val="000B5A20"/>
    <w:rsid w:val="000B6A03"/>
    <w:rsid w:val="000B75DF"/>
    <w:rsid w:val="000C0A57"/>
    <w:rsid w:val="000C671E"/>
    <w:rsid w:val="000C6DAD"/>
    <w:rsid w:val="000D1DFF"/>
    <w:rsid w:val="000D4F32"/>
    <w:rsid w:val="000E2355"/>
    <w:rsid w:val="000E30E2"/>
    <w:rsid w:val="000F05EC"/>
    <w:rsid w:val="000F19F1"/>
    <w:rsid w:val="000F1CB4"/>
    <w:rsid w:val="000F4792"/>
    <w:rsid w:val="000F4A34"/>
    <w:rsid w:val="000F4EC3"/>
    <w:rsid w:val="001001C9"/>
    <w:rsid w:val="00102DE4"/>
    <w:rsid w:val="001039EF"/>
    <w:rsid w:val="0010406C"/>
    <w:rsid w:val="00110324"/>
    <w:rsid w:val="00110D25"/>
    <w:rsid w:val="00112129"/>
    <w:rsid w:val="001135E7"/>
    <w:rsid w:val="001220F1"/>
    <w:rsid w:val="001234E8"/>
    <w:rsid w:val="00123735"/>
    <w:rsid w:val="00124139"/>
    <w:rsid w:val="00125699"/>
    <w:rsid w:val="00130856"/>
    <w:rsid w:val="00130A31"/>
    <w:rsid w:val="0013149A"/>
    <w:rsid w:val="001321B8"/>
    <w:rsid w:val="001333E1"/>
    <w:rsid w:val="00133C76"/>
    <w:rsid w:val="00140231"/>
    <w:rsid w:val="00140583"/>
    <w:rsid w:val="00140C3C"/>
    <w:rsid w:val="00147216"/>
    <w:rsid w:val="001501A8"/>
    <w:rsid w:val="001501D6"/>
    <w:rsid w:val="001532AD"/>
    <w:rsid w:val="00156B09"/>
    <w:rsid w:val="001570AA"/>
    <w:rsid w:val="0015786A"/>
    <w:rsid w:val="00165B84"/>
    <w:rsid w:val="00166578"/>
    <w:rsid w:val="00171AD1"/>
    <w:rsid w:val="00171FF2"/>
    <w:rsid w:val="001807F7"/>
    <w:rsid w:val="00180C32"/>
    <w:rsid w:val="00183E7C"/>
    <w:rsid w:val="001854C4"/>
    <w:rsid w:val="001856C8"/>
    <w:rsid w:val="00190D0E"/>
    <w:rsid w:val="00192FE0"/>
    <w:rsid w:val="00193564"/>
    <w:rsid w:val="0019439E"/>
    <w:rsid w:val="001A3153"/>
    <w:rsid w:val="001A4AF9"/>
    <w:rsid w:val="001A4B95"/>
    <w:rsid w:val="001A63FC"/>
    <w:rsid w:val="001B588E"/>
    <w:rsid w:val="001C177A"/>
    <w:rsid w:val="001C278A"/>
    <w:rsid w:val="001C2FE9"/>
    <w:rsid w:val="001C3464"/>
    <w:rsid w:val="001C48F0"/>
    <w:rsid w:val="001D11FD"/>
    <w:rsid w:val="001D5E06"/>
    <w:rsid w:val="001E049C"/>
    <w:rsid w:val="001E522A"/>
    <w:rsid w:val="001E66C1"/>
    <w:rsid w:val="001E6DC3"/>
    <w:rsid w:val="001E779C"/>
    <w:rsid w:val="001F194F"/>
    <w:rsid w:val="001F5238"/>
    <w:rsid w:val="001F5DA6"/>
    <w:rsid w:val="001F791C"/>
    <w:rsid w:val="00203FFA"/>
    <w:rsid w:val="00205F9B"/>
    <w:rsid w:val="00206AA2"/>
    <w:rsid w:val="00216A38"/>
    <w:rsid w:val="00217D87"/>
    <w:rsid w:val="00220872"/>
    <w:rsid w:val="002231FD"/>
    <w:rsid w:val="00223A44"/>
    <w:rsid w:val="00227241"/>
    <w:rsid w:val="00227A82"/>
    <w:rsid w:val="00230B26"/>
    <w:rsid w:val="00232E8F"/>
    <w:rsid w:val="002368EA"/>
    <w:rsid w:val="00236C49"/>
    <w:rsid w:val="00243C37"/>
    <w:rsid w:val="00243FBA"/>
    <w:rsid w:val="0024429A"/>
    <w:rsid w:val="002507FD"/>
    <w:rsid w:val="00251C79"/>
    <w:rsid w:val="00253099"/>
    <w:rsid w:val="00254507"/>
    <w:rsid w:val="00255CD7"/>
    <w:rsid w:val="0025671C"/>
    <w:rsid w:val="00260A46"/>
    <w:rsid w:val="002657CB"/>
    <w:rsid w:val="00266FEA"/>
    <w:rsid w:val="00272957"/>
    <w:rsid w:val="002754B4"/>
    <w:rsid w:val="00277626"/>
    <w:rsid w:val="002825A8"/>
    <w:rsid w:val="002849EB"/>
    <w:rsid w:val="00286262"/>
    <w:rsid w:val="002872B6"/>
    <w:rsid w:val="002920CF"/>
    <w:rsid w:val="00295F23"/>
    <w:rsid w:val="00297B27"/>
    <w:rsid w:val="002A320D"/>
    <w:rsid w:val="002A42A9"/>
    <w:rsid w:val="002B42D2"/>
    <w:rsid w:val="002B7412"/>
    <w:rsid w:val="002D1209"/>
    <w:rsid w:val="002D2A9A"/>
    <w:rsid w:val="002D2CB3"/>
    <w:rsid w:val="002D5A09"/>
    <w:rsid w:val="002E27BE"/>
    <w:rsid w:val="002E7236"/>
    <w:rsid w:val="002F032D"/>
    <w:rsid w:val="002F5CB5"/>
    <w:rsid w:val="00303AE8"/>
    <w:rsid w:val="00304D61"/>
    <w:rsid w:val="00306985"/>
    <w:rsid w:val="00307029"/>
    <w:rsid w:val="00310190"/>
    <w:rsid w:val="00311960"/>
    <w:rsid w:val="00313307"/>
    <w:rsid w:val="00321310"/>
    <w:rsid w:val="00321FCC"/>
    <w:rsid w:val="00327FBF"/>
    <w:rsid w:val="00332E1F"/>
    <w:rsid w:val="00334FEA"/>
    <w:rsid w:val="00335497"/>
    <w:rsid w:val="00336021"/>
    <w:rsid w:val="00336130"/>
    <w:rsid w:val="003362CD"/>
    <w:rsid w:val="003428C6"/>
    <w:rsid w:val="003429F6"/>
    <w:rsid w:val="00344110"/>
    <w:rsid w:val="0034445A"/>
    <w:rsid w:val="0035026D"/>
    <w:rsid w:val="003568B2"/>
    <w:rsid w:val="00356C1F"/>
    <w:rsid w:val="00357C4D"/>
    <w:rsid w:val="003628CE"/>
    <w:rsid w:val="00366416"/>
    <w:rsid w:val="00366596"/>
    <w:rsid w:val="00376CDD"/>
    <w:rsid w:val="003819C5"/>
    <w:rsid w:val="00383750"/>
    <w:rsid w:val="003A5804"/>
    <w:rsid w:val="003B0570"/>
    <w:rsid w:val="003B1DC4"/>
    <w:rsid w:val="003B2E09"/>
    <w:rsid w:val="003B32C5"/>
    <w:rsid w:val="003B37CF"/>
    <w:rsid w:val="003B77E6"/>
    <w:rsid w:val="003C22D5"/>
    <w:rsid w:val="003C28B3"/>
    <w:rsid w:val="003C4E05"/>
    <w:rsid w:val="003C5FB9"/>
    <w:rsid w:val="003C6E01"/>
    <w:rsid w:val="003D185A"/>
    <w:rsid w:val="003D42C0"/>
    <w:rsid w:val="003D77EE"/>
    <w:rsid w:val="003E3F65"/>
    <w:rsid w:val="003E6A24"/>
    <w:rsid w:val="004011AD"/>
    <w:rsid w:val="00406AA9"/>
    <w:rsid w:val="00406D5F"/>
    <w:rsid w:val="0040771E"/>
    <w:rsid w:val="004105DA"/>
    <w:rsid w:val="00411820"/>
    <w:rsid w:val="00411A36"/>
    <w:rsid w:val="004144EB"/>
    <w:rsid w:val="0041658C"/>
    <w:rsid w:val="00421533"/>
    <w:rsid w:val="00424B1B"/>
    <w:rsid w:val="00426E2E"/>
    <w:rsid w:val="00430DF0"/>
    <w:rsid w:val="004326F6"/>
    <w:rsid w:val="00432A66"/>
    <w:rsid w:val="00432C07"/>
    <w:rsid w:val="00434297"/>
    <w:rsid w:val="0044308E"/>
    <w:rsid w:val="00445B2C"/>
    <w:rsid w:val="00451BF3"/>
    <w:rsid w:val="00453754"/>
    <w:rsid w:val="00455923"/>
    <w:rsid w:val="00455AD2"/>
    <w:rsid w:val="004613FF"/>
    <w:rsid w:val="0046157D"/>
    <w:rsid w:val="00464BE5"/>
    <w:rsid w:val="004650C1"/>
    <w:rsid w:val="00465F1B"/>
    <w:rsid w:val="004665D2"/>
    <w:rsid w:val="00467DD2"/>
    <w:rsid w:val="00472E42"/>
    <w:rsid w:val="00473148"/>
    <w:rsid w:val="004761A5"/>
    <w:rsid w:val="00477471"/>
    <w:rsid w:val="00477813"/>
    <w:rsid w:val="00482124"/>
    <w:rsid w:val="00483681"/>
    <w:rsid w:val="004846B3"/>
    <w:rsid w:val="00484C4B"/>
    <w:rsid w:val="00486098"/>
    <w:rsid w:val="00486133"/>
    <w:rsid w:val="00486621"/>
    <w:rsid w:val="00491053"/>
    <w:rsid w:val="00491994"/>
    <w:rsid w:val="00493781"/>
    <w:rsid w:val="00495D7C"/>
    <w:rsid w:val="004975C8"/>
    <w:rsid w:val="00497EEE"/>
    <w:rsid w:val="004A07D0"/>
    <w:rsid w:val="004A2E7D"/>
    <w:rsid w:val="004B09D3"/>
    <w:rsid w:val="004B6692"/>
    <w:rsid w:val="004C2441"/>
    <w:rsid w:val="004C4966"/>
    <w:rsid w:val="004C4D88"/>
    <w:rsid w:val="004C5D7C"/>
    <w:rsid w:val="004D0336"/>
    <w:rsid w:val="004D5DC0"/>
    <w:rsid w:val="004D69FE"/>
    <w:rsid w:val="004D6B40"/>
    <w:rsid w:val="004E2815"/>
    <w:rsid w:val="004E53CD"/>
    <w:rsid w:val="004E6A65"/>
    <w:rsid w:val="004F0174"/>
    <w:rsid w:val="004F0453"/>
    <w:rsid w:val="004F27A1"/>
    <w:rsid w:val="004F5801"/>
    <w:rsid w:val="00501148"/>
    <w:rsid w:val="00504715"/>
    <w:rsid w:val="00506063"/>
    <w:rsid w:val="0050607C"/>
    <w:rsid w:val="00506573"/>
    <w:rsid w:val="005130D4"/>
    <w:rsid w:val="0051755F"/>
    <w:rsid w:val="0052037C"/>
    <w:rsid w:val="00523480"/>
    <w:rsid w:val="00523606"/>
    <w:rsid w:val="00523F8F"/>
    <w:rsid w:val="00524B63"/>
    <w:rsid w:val="00526C5E"/>
    <w:rsid w:val="00527300"/>
    <w:rsid w:val="00527408"/>
    <w:rsid w:val="005274C1"/>
    <w:rsid w:val="00531CC4"/>
    <w:rsid w:val="005351C5"/>
    <w:rsid w:val="00536101"/>
    <w:rsid w:val="005373AC"/>
    <w:rsid w:val="00541840"/>
    <w:rsid w:val="00543873"/>
    <w:rsid w:val="005453F3"/>
    <w:rsid w:val="00547534"/>
    <w:rsid w:val="0054788D"/>
    <w:rsid w:val="00552B0B"/>
    <w:rsid w:val="005540BB"/>
    <w:rsid w:val="00561B2E"/>
    <w:rsid w:val="00561B88"/>
    <w:rsid w:val="0057317B"/>
    <w:rsid w:val="00576D2B"/>
    <w:rsid w:val="00577864"/>
    <w:rsid w:val="005908BF"/>
    <w:rsid w:val="00593B46"/>
    <w:rsid w:val="00593B9B"/>
    <w:rsid w:val="005950A4"/>
    <w:rsid w:val="005A0813"/>
    <w:rsid w:val="005A1695"/>
    <w:rsid w:val="005A17D8"/>
    <w:rsid w:val="005A65D1"/>
    <w:rsid w:val="005B1BC1"/>
    <w:rsid w:val="005B2CFB"/>
    <w:rsid w:val="005C0EEC"/>
    <w:rsid w:val="005C1751"/>
    <w:rsid w:val="005C2A82"/>
    <w:rsid w:val="005C32C1"/>
    <w:rsid w:val="005C51A8"/>
    <w:rsid w:val="005C5547"/>
    <w:rsid w:val="005C6FB2"/>
    <w:rsid w:val="005C747D"/>
    <w:rsid w:val="005D2F36"/>
    <w:rsid w:val="005E0651"/>
    <w:rsid w:val="005E4160"/>
    <w:rsid w:val="005E44B6"/>
    <w:rsid w:val="005E575A"/>
    <w:rsid w:val="005E6273"/>
    <w:rsid w:val="005E766A"/>
    <w:rsid w:val="005F42BC"/>
    <w:rsid w:val="005F4614"/>
    <w:rsid w:val="005F49CD"/>
    <w:rsid w:val="005F6E6D"/>
    <w:rsid w:val="005F7323"/>
    <w:rsid w:val="005F7F74"/>
    <w:rsid w:val="006043CE"/>
    <w:rsid w:val="006064EE"/>
    <w:rsid w:val="00612E97"/>
    <w:rsid w:val="006137C2"/>
    <w:rsid w:val="00614887"/>
    <w:rsid w:val="00620DFA"/>
    <w:rsid w:val="00622A01"/>
    <w:rsid w:val="006254D8"/>
    <w:rsid w:val="00630C60"/>
    <w:rsid w:val="00632FF9"/>
    <w:rsid w:val="00635CBE"/>
    <w:rsid w:val="00635E8E"/>
    <w:rsid w:val="00635F7E"/>
    <w:rsid w:val="00636C42"/>
    <w:rsid w:val="00637318"/>
    <w:rsid w:val="00637B83"/>
    <w:rsid w:val="006576FE"/>
    <w:rsid w:val="00660212"/>
    <w:rsid w:val="0066105B"/>
    <w:rsid w:val="006625B4"/>
    <w:rsid w:val="00664283"/>
    <w:rsid w:val="006643DB"/>
    <w:rsid w:val="006662D8"/>
    <w:rsid w:val="00670666"/>
    <w:rsid w:val="0067180B"/>
    <w:rsid w:val="00671C64"/>
    <w:rsid w:val="00674A2A"/>
    <w:rsid w:val="00676DDA"/>
    <w:rsid w:val="0068144B"/>
    <w:rsid w:val="00681728"/>
    <w:rsid w:val="0068579D"/>
    <w:rsid w:val="00686292"/>
    <w:rsid w:val="00687172"/>
    <w:rsid w:val="00690D7A"/>
    <w:rsid w:val="00693D55"/>
    <w:rsid w:val="0069432D"/>
    <w:rsid w:val="006A1C09"/>
    <w:rsid w:val="006A2245"/>
    <w:rsid w:val="006A243A"/>
    <w:rsid w:val="006A3459"/>
    <w:rsid w:val="006A4EBD"/>
    <w:rsid w:val="006A7EAC"/>
    <w:rsid w:val="006B20F3"/>
    <w:rsid w:val="006B2A7E"/>
    <w:rsid w:val="006B4E67"/>
    <w:rsid w:val="006B7923"/>
    <w:rsid w:val="006C1451"/>
    <w:rsid w:val="006C30B0"/>
    <w:rsid w:val="006C33B1"/>
    <w:rsid w:val="006C33E4"/>
    <w:rsid w:val="006D1BF1"/>
    <w:rsid w:val="006E0C52"/>
    <w:rsid w:val="006E0C59"/>
    <w:rsid w:val="006E16E5"/>
    <w:rsid w:val="006E1D30"/>
    <w:rsid w:val="006E6F22"/>
    <w:rsid w:val="006F2901"/>
    <w:rsid w:val="006F6B83"/>
    <w:rsid w:val="006F7628"/>
    <w:rsid w:val="007050DE"/>
    <w:rsid w:val="00713AF1"/>
    <w:rsid w:val="00713F53"/>
    <w:rsid w:val="0071421B"/>
    <w:rsid w:val="00715C8F"/>
    <w:rsid w:val="00715CA2"/>
    <w:rsid w:val="007207B0"/>
    <w:rsid w:val="00720EE6"/>
    <w:rsid w:val="007229CD"/>
    <w:rsid w:val="00724B45"/>
    <w:rsid w:val="007277BD"/>
    <w:rsid w:val="007317FF"/>
    <w:rsid w:val="00732034"/>
    <w:rsid w:val="007337D0"/>
    <w:rsid w:val="0073510D"/>
    <w:rsid w:val="00737E2F"/>
    <w:rsid w:val="0074057E"/>
    <w:rsid w:val="00740B0D"/>
    <w:rsid w:val="00741A61"/>
    <w:rsid w:val="0074345E"/>
    <w:rsid w:val="00744FA7"/>
    <w:rsid w:val="00747820"/>
    <w:rsid w:val="00747971"/>
    <w:rsid w:val="007535A3"/>
    <w:rsid w:val="007548E5"/>
    <w:rsid w:val="00757FD2"/>
    <w:rsid w:val="007622F0"/>
    <w:rsid w:val="007643BA"/>
    <w:rsid w:val="007720E7"/>
    <w:rsid w:val="007739BD"/>
    <w:rsid w:val="007756CA"/>
    <w:rsid w:val="0078126D"/>
    <w:rsid w:val="0078684A"/>
    <w:rsid w:val="00786E9D"/>
    <w:rsid w:val="0079323B"/>
    <w:rsid w:val="00794C0F"/>
    <w:rsid w:val="007977A9"/>
    <w:rsid w:val="007A2BA5"/>
    <w:rsid w:val="007A4866"/>
    <w:rsid w:val="007B18A2"/>
    <w:rsid w:val="007B2A50"/>
    <w:rsid w:val="007B3127"/>
    <w:rsid w:val="007C4166"/>
    <w:rsid w:val="007C4318"/>
    <w:rsid w:val="007C44A8"/>
    <w:rsid w:val="007C7265"/>
    <w:rsid w:val="007C7FCE"/>
    <w:rsid w:val="007D1F21"/>
    <w:rsid w:val="007D2DDD"/>
    <w:rsid w:val="007D3523"/>
    <w:rsid w:val="007D5A50"/>
    <w:rsid w:val="007D6B77"/>
    <w:rsid w:val="007D7CED"/>
    <w:rsid w:val="007F5148"/>
    <w:rsid w:val="007F5594"/>
    <w:rsid w:val="00800DF4"/>
    <w:rsid w:val="008041F7"/>
    <w:rsid w:val="00811DA9"/>
    <w:rsid w:val="00821051"/>
    <w:rsid w:val="00821F9C"/>
    <w:rsid w:val="00822F3A"/>
    <w:rsid w:val="00823E99"/>
    <w:rsid w:val="008241BE"/>
    <w:rsid w:val="00824793"/>
    <w:rsid w:val="00824EA8"/>
    <w:rsid w:val="008256D7"/>
    <w:rsid w:val="00827348"/>
    <w:rsid w:val="00830235"/>
    <w:rsid w:val="0083031D"/>
    <w:rsid w:val="00831558"/>
    <w:rsid w:val="00834313"/>
    <w:rsid w:val="00834CAF"/>
    <w:rsid w:val="00836534"/>
    <w:rsid w:val="0084209B"/>
    <w:rsid w:val="0084283D"/>
    <w:rsid w:val="00844F2F"/>
    <w:rsid w:val="008457C7"/>
    <w:rsid w:val="008459C9"/>
    <w:rsid w:val="0085147C"/>
    <w:rsid w:val="00853DE0"/>
    <w:rsid w:val="00853F70"/>
    <w:rsid w:val="00856976"/>
    <w:rsid w:val="00856B08"/>
    <w:rsid w:val="008570F6"/>
    <w:rsid w:val="00862EBD"/>
    <w:rsid w:val="00863B2A"/>
    <w:rsid w:val="00866B6F"/>
    <w:rsid w:val="008706F3"/>
    <w:rsid w:val="0087110D"/>
    <w:rsid w:val="0087173E"/>
    <w:rsid w:val="00873CE4"/>
    <w:rsid w:val="00875E8D"/>
    <w:rsid w:val="0087618F"/>
    <w:rsid w:val="00881D8A"/>
    <w:rsid w:val="008820E2"/>
    <w:rsid w:val="00884BD1"/>
    <w:rsid w:val="00886DFF"/>
    <w:rsid w:val="00892722"/>
    <w:rsid w:val="00893923"/>
    <w:rsid w:val="00893972"/>
    <w:rsid w:val="00894E61"/>
    <w:rsid w:val="008A49E8"/>
    <w:rsid w:val="008B019D"/>
    <w:rsid w:val="008B107F"/>
    <w:rsid w:val="008B5120"/>
    <w:rsid w:val="008B750B"/>
    <w:rsid w:val="008C0890"/>
    <w:rsid w:val="008C1A64"/>
    <w:rsid w:val="008C7553"/>
    <w:rsid w:val="008C7B6F"/>
    <w:rsid w:val="008D3BEE"/>
    <w:rsid w:val="008D6CDF"/>
    <w:rsid w:val="008E2A7E"/>
    <w:rsid w:val="008E4429"/>
    <w:rsid w:val="008E5AE2"/>
    <w:rsid w:val="008E770F"/>
    <w:rsid w:val="008E7870"/>
    <w:rsid w:val="008E7A1B"/>
    <w:rsid w:val="008E7B8F"/>
    <w:rsid w:val="008F1C59"/>
    <w:rsid w:val="008F4B2B"/>
    <w:rsid w:val="008F6D02"/>
    <w:rsid w:val="008F70F8"/>
    <w:rsid w:val="00900D85"/>
    <w:rsid w:val="009046CD"/>
    <w:rsid w:val="00907157"/>
    <w:rsid w:val="009101BA"/>
    <w:rsid w:val="00915522"/>
    <w:rsid w:val="009210AC"/>
    <w:rsid w:val="00921B95"/>
    <w:rsid w:val="0092329B"/>
    <w:rsid w:val="00925A53"/>
    <w:rsid w:val="00930426"/>
    <w:rsid w:val="00931F3A"/>
    <w:rsid w:val="0093316C"/>
    <w:rsid w:val="00933AB5"/>
    <w:rsid w:val="00933FAC"/>
    <w:rsid w:val="0094137A"/>
    <w:rsid w:val="0094154D"/>
    <w:rsid w:val="0094464E"/>
    <w:rsid w:val="00944B87"/>
    <w:rsid w:val="00945C75"/>
    <w:rsid w:val="00947073"/>
    <w:rsid w:val="00947988"/>
    <w:rsid w:val="00952956"/>
    <w:rsid w:val="00953279"/>
    <w:rsid w:val="00956F06"/>
    <w:rsid w:val="00960081"/>
    <w:rsid w:val="00961C28"/>
    <w:rsid w:val="009623E3"/>
    <w:rsid w:val="00965805"/>
    <w:rsid w:val="00965D3A"/>
    <w:rsid w:val="0096610B"/>
    <w:rsid w:val="00967EC1"/>
    <w:rsid w:val="00975E14"/>
    <w:rsid w:val="00977B4E"/>
    <w:rsid w:val="009804EC"/>
    <w:rsid w:val="00982777"/>
    <w:rsid w:val="00982E2B"/>
    <w:rsid w:val="00984637"/>
    <w:rsid w:val="00987048"/>
    <w:rsid w:val="00991E94"/>
    <w:rsid w:val="009A034A"/>
    <w:rsid w:val="009A0499"/>
    <w:rsid w:val="009A08D5"/>
    <w:rsid w:val="009A1335"/>
    <w:rsid w:val="009A51D2"/>
    <w:rsid w:val="009A6100"/>
    <w:rsid w:val="009B0DD0"/>
    <w:rsid w:val="009B1554"/>
    <w:rsid w:val="009B300C"/>
    <w:rsid w:val="009B36B0"/>
    <w:rsid w:val="009B37F2"/>
    <w:rsid w:val="009B518F"/>
    <w:rsid w:val="009B51A9"/>
    <w:rsid w:val="009B5DED"/>
    <w:rsid w:val="009C3339"/>
    <w:rsid w:val="009C6D08"/>
    <w:rsid w:val="009D0D52"/>
    <w:rsid w:val="009D4C43"/>
    <w:rsid w:val="009D4DBA"/>
    <w:rsid w:val="009D63F8"/>
    <w:rsid w:val="009E19C0"/>
    <w:rsid w:val="009E54CC"/>
    <w:rsid w:val="009E6467"/>
    <w:rsid w:val="009E7CA4"/>
    <w:rsid w:val="009F313F"/>
    <w:rsid w:val="009F6EA9"/>
    <w:rsid w:val="00A008CE"/>
    <w:rsid w:val="00A00B5D"/>
    <w:rsid w:val="00A017A8"/>
    <w:rsid w:val="00A02E54"/>
    <w:rsid w:val="00A03D81"/>
    <w:rsid w:val="00A04F8F"/>
    <w:rsid w:val="00A10B77"/>
    <w:rsid w:val="00A14064"/>
    <w:rsid w:val="00A150C3"/>
    <w:rsid w:val="00A15473"/>
    <w:rsid w:val="00A177A7"/>
    <w:rsid w:val="00A177C3"/>
    <w:rsid w:val="00A214E7"/>
    <w:rsid w:val="00A21DE6"/>
    <w:rsid w:val="00A21E3B"/>
    <w:rsid w:val="00A242F0"/>
    <w:rsid w:val="00A3275C"/>
    <w:rsid w:val="00A33885"/>
    <w:rsid w:val="00A3516C"/>
    <w:rsid w:val="00A42B2B"/>
    <w:rsid w:val="00A432EE"/>
    <w:rsid w:val="00A44E82"/>
    <w:rsid w:val="00A4515F"/>
    <w:rsid w:val="00A45B72"/>
    <w:rsid w:val="00A51479"/>
    <w:rsid w:val="00A54590"/>
    <w:rsid w:val="00A54DBE"/>
    <w:rsid w:val="00A571EF"/>
    <w:rsid w:val="00A60550"/>
    <w:rsid w:val="00A61EBB"/>
    <w:rsid w:val="00A624B0"/>
    <w:rsid w:val="00A62A28"/>
    <w:rsid w:val="00A635BB"/>
    <w:rsid w:val="00A6530E"/>
    <w:rsid w:val="00A67250"/>
    <w:rsid w:val="00A67EA9"/>
    <w:rsid w:val="00A70214"/>
    <w:rsid w:val="00A71D84"/>
    <w:rsid w:val="00A71F4A"/>
    <w:rsid w:val="00A75616"/>
    <w:rsid w:val="00A77090"/>
    <w:rsid w:val="00A84E34"/>
    <w:rsid w:val="00A8550F"/>
    <w:rsid w:val="00A85D10"/>
    <w:rsid w:val="00A87929"/>
    <w:rsid w:val="00A905E2"/>
    <w:rsid w:val="00A9202E"/>
    <w:rsid w:val="00AA4A51"/>
    <w:rsid w:val="00AA4D11"/>
    <w:rsid w:val="00AA66B2"/>
    <w:rsid w:val="00AB2DFA"/>
    <w:rsid w:val="00AB2F0B"/>
    <w:rsid w:val="00AB598B"/>
    <w:rsid w:val="00AB5B51"/>
    <w:rsid w:val="00AB61C7"/>
    <w:rsid w:val="00AC4A23"/>
    <w:rsid w:val="00AC6638"/>
    <w:rsid w:val="00AD5FC5"/>
    <w:rsid w:val="00AD7FA7"/>
    <w:rsid w:val="00AE17BA"/>
    <w:rsid w:val="00AE1C47"/>
    <w:rsid w:val="00AE6025"/>
    <w:rsid w:val="00AE6CA0"/>
    <w:rsid w:val="00AF06BC"/>
    <w:rsid w:val="00AF226C"/>
    <w:rsid w:val="00AF3BF3"/>
    <w:rsid w:val="00AF49AF"/>
    <w:rsid w:val="00AF59BD"/>
    <w:rsid w:val="00B01B7D"/>
    <w:rsid w:val="00B03F33"/>
    <w:rsid w:val="00B06E9C"/>
    <w:rsid w:val="00B07488"/>
    <w:rsid w:val="00B07BD6"/>
    <w:rsid w:val="00B1155D"/>
    <w:rsid w:val="00B2002D"/>
    <w:rsid w:val="00B255A5"/>
    <w:rsid w:val="00B32EE0"/>
    <w:rsid w:val="00B3525B"/>
    <w:rsid w:val="00B3530D"/>
    <w:rsid w:val="00B379DC"/>
    <w:rsid w:val="00B37ED6"/>
    <w:rsid w:val="00B43172"/>
    <w:rsid w:val="00B46229"/>
    <w:rsid w:val="00B51A72"/>
    <w:rsid w:val="00B51E84"/>
    <w:rsid w:val="00B52B5B"/>
    <w:rsid w:val="00B54722"/>
    <w:rsid w:val="00B54D73"/>
    <w:rsid w:val="00B55463"/>
    <w:rsid w:val="00B5561B"/>
    <w:rsid w:val="00B56843"/>
    <w:rsid w:val="00B601B2"/>
    <w:rsid w:val="00B62852"/>
    <w:rsid w:val="00B639DF"/>
    <w:rsid w:val="00B649F1"/>
    <w:rsid w:val="00B665E3"/>
    <w:rsid w:val="00B6683B"/>
    <w:rsid w:val="00B72D8A"/>
    <w:rsid w:val="00B81D9D"/>
    <w:rsid w:val="00B945AC"/>
    <w:rsid w:val="00B94672"/>
    <w:rsid w:val="00B956FC"/>
    <w:rsid w:val="00BA1885"/>
    <w:rsid w:val="00BA3ABE"/>
    <w:rsid w:val="00BA4F1A"/>
    <w:rsid w:val="00BA5E12"/>
    <w:rsid w:val="00BB3BB0"/>
    <w:rsid w:val="00BB4649"/>
    <w:rsid w:val="00BB5A8C"/>
    <w:rsid w:val="00BC24DD"/>
    <w:rsid w:val="00BC6986"/>
    <w:rsid w:val="00BD218B"/>
    <w:rsid w:val="00BD2514"/>
    <w:rsid w:val="00BD7D5C"/>
    <w:rsid w:val="00BE015D"/>
    <w:rsid w:val="00BE0471"/>
    <w:rsid w:val="00BE12F4"/>
    <w:rsid w:val="00BE5BB7"/>
    <w:rsid w:val="00BE6E1E"/>
    <w:rsid w:val="00BF3076"/>
    <w:rsid w:val="00BF72F3"/>
    <w:rsid w:val="00C03FB9"/>
    <w:rsid w:val="00C06CF3"/>
    <w:rsid w:val="00C10B2E"/>
    <w:rsid w:val="00C1118A"/>
    <w:rsid w:val="00C1435E"/>
    <w:rsid w:val="00C14E73"/>
    <w:rsid w:val="00C15342"/>
    <w:rsid w:val="00C1555C"/>
    <w:rsid w:val="00C161B6"/>
    <w:rsid w:val="00C16558"/>
    <w:rsid w:val="00C17481"/>
    <w:rsid w:val="00C17B38"/>
    <w:rsid w:val="00C22B36"/>
    <w:rsid w:val="00C26135"/>
    <w:rsid w:val="00C26463"/>
    <w:rsid w:val="00C32EEB"/>
    <w:rsid w:val="00C33E81"/>
    <w:rsid w:val="00C42B0E"/>
    <w:rsid w:val="00C430E0"/>
    <w:rsid w:val="00C44757"/>
    <w:rsid w:val="00C5021E"/>
    <w:rsid w:val="00C52271"/>
    <w:rsid w:val="00C53770"/>
    <w:rsid w:val="00C629F7"/>
    <w:rsid w:val="00C65A94"/>
    <w:rsid w:val="00C75319"/>
    <w:rsid w:val="00C75761"/>
    <w:rsid w:val="00C776B2"/>
    <w:rsid w:val="00C809FB"/>
    <w:rsid w:val="00C81A9E"/>
    <w:rsid w:val="00C81DDC"/>
    <w:rsid w:val="00C86588"/>
    <w:rsid w:val="00C86EA0"/>
    <w:rsid w:val="00C8722C"/>
    <w:rsid w:val="00C908F0"/>
    <w:rsid w:val="00C926C2"/>
    <w:rsid w:val="00C94CF9"/>
    <w:rsid w:val="00C95F10"/>
    <w:rsid w:val="00C97FCD"/>
    <w:rsid w:val="00CA0555"/>
    <w:rsid w:val="00CA145F"/>
    <w:rsid w:val="00CA1BBE"/>
    <w:rsid w:val="00CA2F50"/>
    <w:rsid w:val="00CA3CF3"/>
    <w:rsid w:val="00CA69B7"/>
    <w:rsid w:val="00CB31C8"/>
    <w:rsid w:val="00CB34B8"/>
    <w:rsid w:val="00CC2B67"/>
    <w:rsid w:val="00CC58DA"/>
    <w:rsid w:val="00CC72E9"/>
    <w:rsid w:val="00CD0ECC"/>
    <w:rsid w:val="00CD2415"/>
    <w:rsid w:val="00CD5F59"/>
    <w:rsid w:val="00CD75F4"/>
    <w:rsid w:val="00CE19E6"/>
    <w:rsid w:val="00CF082D"/>
    <w:rsid w:val="00CF5C06"/>
    <w:rsid w:val="00CF6401"/>
    <w:rsid w:val="00D01056"/>
    <w:rsid w:val="00D01D03"/>
    <w:rsid w:val="00D022AC"/>
    <w:rsid w:val="00D15536"/>
    <w:rsid w:val="00D20CCF"/>
    <w:rsid w:val="00D219C3"/>
    <w:rsid w:val="00D227E5"/>
    <w:rsid w:val="00D2635C"/>
    <w:rsid w:val="00D31DEB"/>
    <w:rsid w:val="00D33226"/>
    <w:rsid w:val="00D33273"/>
    <w:rsid w:val="00D34586"/>
    <w:rsid w:val="00D36955"/>
    <w:rsid w:val="00D36A93"/>
    <w:rsid w:val="00D40FE8"/>
    <w:rsid w:val="00D44F84"/>
    <w:rsid w:val="00D45285"/>
    <w:rsid w:val="00D47E24"/>
    <w:rsid w:val="00D50FF0"/>
    <w:rsid w:val="00D538BB"/>
    <w:rsid w:val="00D53B04"/>
    <w:rsid w:val="00D54CF1"/>
    <w:rsid w:val="00D55E65"/>
    <w:rsid w:val="00D57CB7"/>
    <w:rsid w:val="00D63AF2"/>
    <w:rsid w:val="00D659E3"/>
    <w:rsid w:val="00D748B5"/>
    <w:rsid w:val="00D77996"/>
    <w:rsid w:val="00D839D0"/>
    <w:rsid w:val="00D84EE2"/>
    <w:rsid w:val="00D858AF"/>
    <w:rsid w:val="00D93278"/>
    <w:rsid w:val="00D94B17"/>
    <w:rsid w:val="00DA14DB"/>
    <w:rsid w:val="00DA2828"/>
    <w:rsid w:val="00DA4292"/>
    <w:rsid w:val="00DA4D4C"/>
    <w:rsid w:val="00DA6CF1"/>
    <w:rsid w:val="00DA7082"/>
    <w:rsid w:val="00DB0731"/>
    <w:rsid w:val="00DB287D"/>
    <w:rsid w:val="00DB2C10"/>
    <w:rsid w:val="00DB36D6"/>
    <w:rsid w:val="00DB3907"/>
    <w:rsid w:val="00DC1E39"/>
    <w:rsid w:val="00DC2CC5"/>
    <w:rsid w:val="00DC4E60"/>
    <w:rsid w:val="00DC5852"/>
    <w:rsid w:val="00DC6A9E"/>
    <w:rsid w:val="00DD00D4"/>
    <w:rsid w:val="00DD4F9F"/>
    <w:rsid w:val="00DE3010"/>
    <w:rsid w:val="00DF00DD"/>
    <w:rsid w:val="00DF0B7C"/>
    <w:rsid w:val="00E028EE"/>
    <w:rsid w:val="00E05F4F"/>
    <w:rsid w:val="00E14225"/>
    <w:rsid w:val="00E156E0"/>
    <w:rsid w:val="00E15886"/>
    <w:rsid w:val="00E173F7"/>
    <w:rsid w:val="00E17F85"/>
    <w:rsid w:val="00E23EB8"/>
    <w:rsid w:val="00E25AB1"/>
    <w:rsid w:val="00E25D28"/>
    <w:rsid w:val="00E25DD3"/>
    <w:rsid w:val="00E272F8"/>
    <w:rsid w:val="00E2771A"/>
    <w:rsid w:val="00E32B33"/>
    <w:rsid w:val="00E35BEF"/>
    <w:rsid w:val="00E43CBB"/>
    <w:rsid w:val="00E442C8"/>
    <w:rsid w:val="00E45CA4"/>
    <w:rsid w:val="00E45FA9"/>
    <w:rsid w:val="00E474F6"/>
    <w:rsid w:val="00E502DC"/>
    <w:rsid w:val="00E52D60"/>
    <w:rsid w:val="00E547E3"/>
    <w:rsid w:val="00E54E95"/>
    <w:rsid w:val="00E56E13"/>
    <w:rsid w:val="00E61AC1"/>
    <w:rsid w:val="00E664A5"/>
    <w:rsid w:val="00E7051A"/>
    <w:rsid w:val="00E706E6"/>
    <w:rsid w:val="00E72B42"/>
    <w:rsid w:val="00E738DF"/>
    <w:rsid w:val="00E74016"/>
    <w:rsid w:val="00E75F2E"/>
    <w:rsid w:val="00E77C9C"/>
    <w:rsid w:val="00E833B4"/>
    <w:rsid w:val="00E85947"/>
    <w:rsid w:val="00E9094D"/>
    <w:rsid w:val="00EA3B6B"/>
    <w:rsid w:val="00EA4DDB"/>
    <w:rsid w:val="00EA70EA"/>
    <w:rsid w:val="00EB42BE"/>
    <w:rsid w:val="00EB5638"/>
    <w:rsid w:val="00EC16A1"/>
    <w:rsid w:val="00EC3E5F"/>
    <w:rsid w:val="00EC70E1"/>
    <w:rsid w:val="00ED24FC"/>
    <w:rsid w:val="00ED3CCC"/>
    <w:rsid w:val="00ED4462"/>
    <w:rsid w:val="00EE144C"/>
    <w:rsid w:val="00EE1A26"/>
    <w:rsid w:val="00EE2A50"/>
    <w:rsid w:val="00EE79BA"/>
    <w:rsid w:val="00EF3DDE"/>
    <w:rsid w:val="00EF49CA"/>
    <w:rsid w:val="00F016EE"/>
    <w:rsid w:val="00F01D38"/>
    <w:rsid w:val="00F05699"/>
    <w:rsid w:val="00F1295B"/>
    <w:rsid w:val="00F21DB5"/>
    <w:rsid w:val="00F22174"/>
    <w:rsid w:val="00F22A9E"/>
    <w:rsid w:val="00F22ACB"/>
    <w:rsid w:val="00F22EFC"/>
    <w:rsid w:val="00F265AD"/>
    <w:rsid w:val="00F30C6D"/>
    <w:rsid w:val="00F358D0"/>
    <w:rsid w:val="00F35DB5"/>
    <w:rsid w:val="00F36CDF"/>
    <w:rsid w:val="00F44D6B"/>
    <w:rsid w:val="00F463B1"/>
    <w:rsid w:val="00F523F3"/>
    <w:rsid w:val="00F55CA1"/>
    <w:rsid w:val="00F564BF"/>
    <w:rsid w:val="00F56DCF"/>
    <w:rsid w:val="00F60119"/>
    <w:rsid w:val="00F615A5"/>
    <w:rsid w:val="00F67CFC"/>
    <w:rsid w:val="00F71CE8"/>
    <w:rsid w:val="00F77C67"/>
    <w:rsid w:val="00F83D56"/>
    <w:rsid w:val="00F8488B"/>
    <w:rsid w:val="00F854C7"/>
    <w:rsid w:val="00F85F34"/>
    <w:rsid w:val="00F86F3D"/>
    <w:rsid w:val="00F91AC2"/>
    <w:rsid w:val="00F94D82"/>
    <w:rsid w:val="00F969CB"/>
    <w:rsid w:val="00FA081B"/>
    <w:rsid w:val="00FA0CDF"/>
    <w:rsid w:val="00FA6893"/>
    <w:rsid w:val="00FA725D"/>
    <w:rsid w:val="00FB051D"/>
    <w:rsid w:val="00FB08E1"/>
    <w:rsid w:val="00FB0AED"/>
    <w:rsid w:val="00FB28A4"/>
    <w:rsid w:val="00FB3843"/>
    <w:rsid w:val="00FB4D35"/>
    <w:rsid w:val="00FC1C77"/>
    <w:rsid w:val="00FC5361"/>
    <w:rsid w:val="00FD3BFB"/>
    <w:rsid w:val="00FE037E"/>
    <w:rsid w:val="00FE26EC"/>
    <w:rsid w:val="00FE478A"/>
    <w:rsid w:val="00FE4B0B"/>
    <w:rsid w:val="00FE713E"/>
    <w:rsid w:val="00FF470B"/>
    <w:rsid w:val="00FF4820"/>
    <w:rsid w:val="00FF5087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24326"/>
  <w15:chartTrackingRefBased/>
  <w15:docId w15:val="{D49AE048-2CF8-41FE-9372-A4C5F52C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5F2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E30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0E30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">
    <w:name w:val="Hyperlink"/>
    <w:rsid w:val="00406D5F"/>
    <w:rPr>
      <w:color w:val="0000FF"/>
      <w:u w:val="single"/>
    </w:rPr>
  </w:style>
  <w:style w:type="paragraph" w:styleId="af0">
    <w:name w:val="Body Text Indent"/>
    <w:basedOn w:val="a"/>
    <w:rsid w:val="00D94B17"/>
    <w:pPr>
      <w:spacing w:after="120"/>
      <w:ind w:left="283"/>
    </w:pPr>
  </w:style>
  <w:style w:type="paragraph" w:styleId="af1">
    <w:name w:val="Subtitle"/>
    <w:basedOn w:val="a"/>
    <w:link w:val="af2"/>
    <w:qFormat/>
    <w:rsid w:val="00171FF2"/>
    <w:pPr>
      <w:spacing w:after="60"/>
      <w:jc w:val="center"/>
      <w:outlineLvl w:val="1"/>
    </w:pPr>
    <w:rPr>
      <w:rFonts w:ascii="Arial" w:hAnsi="Arial"/>
      <w:szCs w:val="20"/>
    </w:rPr>
  </w:style>
  <w:style w:type="paragraph" w:customStyle="1" w:styleId="10">
    <w:name w:val="Без интервала1"/>
    <w:rsid w:val="003362CD"/>
    <w:rPr>
      <w:rFonts w:ascii="Calibri" w:hAnsi="Calibri" w:cs="Calibri"/>
      <w:sz w:val="22"/>
      <w:szCs w:val="22"/>
      <w:lang w:val="ru-RU" w:eastAsia="ru-RU"/>
    </w:rPr>
  </w:style>
  <w:style w:type="paragraph" w:customStyle="1" w:styleId="table10">
    <w:name w:val="table10"/>
    <w:basedOn w:val="a"/>
    <w:rsid w:val="00DB2C10"/>
    <w:rPr>
      <w:sz w:val="20"/>
      <w:szCs w:val="20"/>
    </w:rPr>
  </w:style>
  <w:style w:type="paragraph" w:customStyle="1" w:styleId="-">
    <w:name w:val="Ст-раздел"/>
    <w:basedOn w:val="1"/>
    <w:rsid w:val="000E30E2"/>
    <w:pPr>
      <w:numPr>
        <w:numId w:val="2"/>
      </w:numPr>
      <w:tabs>
        <w:tab w:val="left" w:pos="567"/>
      </w:tabs>
      <w:spacing w:before="220" w:after="160"/>
      <w:jc w:val="both"/>
    </w:pPr>
    <w:rPr>
      <w:rFonts w:cs="Times New Roman"/>
      <w:bCs w:val="0"/>
      <w:color w:val="0000FF"/>
      <w:kern w:val="0"/>
      <w:sz w:val="22"/>
      <w:szCs w:val="20"/>
    </w:rPr>
  </w:style>
  <w:style w:type="paragraph" w:customStyle="1" w:styleId="-0">
    <w:name w:val="Ст-пункт"/>
    <w:basedOn w:val="a"/>
    <w:rsid w:val="000E30E2"/>
    <w:pPr>
      <w:widowControl w:val="0"/>
      <w:numPr>
        <w:ilvl w:val="2"/>
        <w:numId w:val="2"/>
      </w:numPr>
      <w:outlineLvl w:val="2"/>
    </w:pPr>
    <w:rPr>
      <w:rFonts w:ascii="Arial" w:hAnsi="Arial"/>
      <w:snapToGrid w:val="0"/>
      <w:color w:val="0000FF"/>
      <w:sz w:val="20"/>
      <w:szCs w:val="20"/>
    </w:rPr>
  </w:style>
  <w:style w:type="paragraph" w:customStyle="1" w:styleId="-1">
    <w:name w:val="Ст-подпункт"/>
    <w:basedOn w:val="4"/>
    <w:rsid w:val="000E30E2"/>
    <w:pPr>
      <w:numPr>
        <w:ilvl w:val="3"/>
        <w:numId w:val="2"/>
      </w:numPr>
      <w:spacing w:before="0" w:after="0"/>
    </w:pPr>
    <w:rPr>
      <w:rFonts w:ascii="Arial" w:hAnsi="Arial"/>
      <w:b w:val="0"/>
      <w:bCs w:val="0"/>
      <w:sz w:val="20"/>
      <w:szCs w:val="20"/>
      <w:lang w:val="en-US"/>
    </w:rPr>
  </w:style>
  <w:style w:type="paragraph" w:styleId="af3">
    <w:name w:val="Plain Text"/>
    <w:basedOn w:val="a"/>
    <w:link w:val="af4"/>
    <w:rsid w:val="000E30E2"/>
    <w:rPr>
      <w:rFonts w:ascii="Courier New" w:hAnsi="Courier New"/>
      <w:snapToGrid w:val="0"/>
      <w:sz w:val="20"/>
      <w:szCs w:val="20"/>
      <w:lang w:val="x-none" w:eastAsia="x-none"/>
    </w:rPr>
  </w:style>
  <w:style w:type="paragraph" w:customStyle="1" w:styleId="2">
    <w:name w:val="Без интервала2"/>
    <w:rsid w:val="000E30E2"/>
    <w:rPr>
      <w:rFonts w:ascii="Calibri" w:hAnsi="Calibri" w:cs="Calibri"/>
      <w:sz w:val="22"/>
      <w:szCs w:val="22"/>
      <w:lang w:val="ru-RU" w:eastAsia="ru-RU"/>
    </w:rPr>
  </w:style>
  <w:style w:type="character" w:customStyle="1" w:styleId="af2">
    <w:name w:val="Подзаголовок Знак"/>
    <w:link w:val="af1"/>
    <w:rsid w:val="00053DEE"/>
    <w:rPr>
      <w:rFonts w:ascii="Arial" w:hAnsi="Arial"/>
      <w:sz w:val="24"/>
    </w:rPr>
  </w:style>
  <w:style w:type="character" w:customStyle="1" w:styleId="af4">
    <w:name w:val="Текст Знак"/>
    <w:link w:val="af3"/>
    <w:rsid w:val="00053DEE"/>
    <w:rPr>
      <w:rFonts w:ascii="Courier New" w:hAnsi="Courier New"/>
      <w:snapToGrid w:val="0"/>
      <w:lang w:val="x-none" w:eastAsia="x-none"/>
    </w:rPr>
  </w:style>
  <w:style w:type="paragraph" w:customStyle="1" w:styleId="Default">
    <w:name w:val="Default"/>
    <w:rsid w:val="00053DEE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9pt">
    <w:name w:val="Основной текст + 9 pt"/>
    <w:rsid w:val="00DA2828"/>
    <w:rPr>
      <w:color w:val="000000"/>
      <w:spacing w:val="0"/>
      <w:w w:val="100"/>
      <w:position w:val="0"/>
      <w:sz w:val="18"/>
      <w:szCs w:val="18"/>
      <w:lang w:val="ru-RU" w:bidi="ar-SA"/>
    </w:rPr>
  </w:style>
  <w:style w:type="character" w:customStyle="1" w:styleId="af5">
    <w:name w:val="Основной текст_"/>
    <w:link w:val="20"/>
    <w:rsid w:val="00DA2828"/>
    <w:rPr>
      <w:shd w:val="clear" w:color="auto" w:fill="FFFFFF"/>
    </w:rPr>
  </w:style>
  <w:style w:type="paragraph" w:customStyle="1" w:styleId="20">
    <w:name w:val="Основной текст2"/>
    <w:basedOn w:val="a"/>
    <w:link w:val="af5"/>
    <w:rsid w:val="00DA2828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85AA8-A806-4F0C-A28E-4A983568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BelGISS</Company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Хвалько Нина Александровна</cp:lastModifiedBy>
  <cp:revision>2</cp:revision>
  <cp:lastPrinted>2022-07-21T11:33:00Z</cp:lastPrinted>
  <dcterms:created xsi:type="dcterms:W3CDTF">2025-10-15T08:20:00Z</dcterms:created>
  <dcterms:modified xsi:type="dcterms:W3CDTF">2025-10-15T08:20:00Z</dcterms:modified>
</cp:coreProperties>
</file>