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333996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333996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333996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333996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2152425" w:rsidR="006E5B7B" w:rsidRPr="00333996" w:rsidRDefault="00992B50" w:rsidP="00DE30F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№ BY/112 2.</w:t>
            </w:r>
            <w:r w:rsidR="00DE30F3" w:rsidRPr="00333996">
              <w:rPr>
                <w:sz w:val="28"/>
                <w:szCs w:val="28"/>
              </w:rPr>
              <w:t>5141</w:t>
            </w:r>
          </w:p>
        </w:tc>
      </w:tr>
      <w:tr w:rsidR="006E5B7B" w:rsidRPr="00333996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3085117A" w:rsidR="006E5B7B" w:rsidRPr="00333996" w:rsidRDefault="00992B50" w:rsidP="00DE30F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от </w:t>
            </w:r>
            <w:r w:rsidR="00DE30F3" w:rsidRPr="00333996">
              <w:rPr>
                <w:sz w:val="28"/>
                <w:szCs w:val="28"/>
              </w:rPr>
              <w:t>02.08.2019</w:t>
            </w:r>
          </w:p>
        </w:tc>
      </w:tr>
      <w:tr w:rsidR="006E5B7B" w:rsidRPr="00333996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333996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на бланке</w:t>
            </w:r>
            <w:r w:rsidR="00AD3972" w:rsidRPr="00333996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333996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333996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333996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77E4722B" w:rsidR="006E5B7B" w:rsidRPr="00333996" w:rsidRDefault="00992B50" w:rsidP="00E12DD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на  </w:t>
            </w:r>
            <w:r w:rsidR="00E12DDE" w:rsidRPr="00333996">
              <w:rPr>
                <w:sz w:val="28"/>
                <w:szCs w:val="28"/>
              </w:rPr>
              <w:t>2</w:t>
            </w:r>
            <w:r w:rsidRPr="0033399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333996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8E6ABA4" w:rsidR="006E5B7B" w:rsidRPr="00333996" w:rsidRDefault="00992B50" w:rsidP="00DB1D1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редакция 0</w:t>
            </w:r>
            <w:r w:rsidR="00DB1D1A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333996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61049BC4" w:rsidR="006E5B7B" w:rsidRPr="00333996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333996">
        <w:rPr>
          <w:b/>
          <w:sz w:val="28"/>
          <w:szCs w:val="28"/>
        </w:rPr>
        <w:t>ОБЛАСТЬ АККРЕДИТАЦИИ</w:t>
      </w:r>
      <w:r w:rsidR="007E7586" w:rsidRPr="00333996">
        <w:rPr>
          <w:b/>
          <w:sz w:val="28"/>
          <w:szCs w:val="28"/>
        </w:rPr>
        <w:t xml:space="preserve"> </w:t>
      </w:r>
      <w:r w:rsidR="00AD3972" w:rsidRPr="00333996">
        <w:rPr>
          <w:sz w:val="28"/>
          <w:szCs w:val="28"/>
        </w:rPr>
        <w:t xml:space="preserve">от </w:t>
      </w:r>
      <w:r w:rsidR="00DB1D1A">
        <w:rPr>
          <w:sz w:val="28"/>
          <w:szCs w:val="28"/>
        </w:rPr>
        <w:t>02</w:t>
      </w:r>
      <w:r w:rsidR="00923F5E" w:rsidRPr="00333996">
        <w:rPr>
          <w:sz w:val="28"/>
          <w:szCs w:val="28"/>
        </w:rPr>
        <w:t xml:space="preserve"> </w:t>
      </w:r>
      <w:r w:rsidR="00DB1D1A">
        <w:rPr>
          <w:sz w:val="28"/>
          <w:szCs w:val="28"/>
        </w:rPr>
        <w:t>августа</w:t>
      </w:r>
      <w:r w:rsidR="00923F5E" w:rsidRPr="00333996">
        <w:rPr>
          <w:color w:val="FFFFFF"/>
          <w:sz w:val="28"/>
          <w:szCs w:val="28"/>
        </w:rPr>
        <w:t>.</w:t>
      </w:r>
      <w:r w:rsidR="00923F5E" w:rsidRPr="00333996">
        <w:rPr>
          <w:sz w:val="28"/>
          <w:szCs w:val="28"/>
        </w:rPr>
        <w:t>202</w:t>
      </w:r>
      <w:r w:rsidR="00B72020" w:rsidRPr="00333996">
        <w:rPr>
          <w:sz w:val="28"/>
          <w:szCs w:val="28"/>
        </w:rPr>
        <w:t>4</w:t>
      </w:r>
      <w:r w:rsidR="00923F5E" w:rsidRPr="00333996">
        <w:rPr>
          <w:sz w:val="28"/>
          <w:szCs w:val="28"/>
        </w:rPr>
        <w:t xml:space="preserve"> года</w:t>
      </w:r>
    </w:p>
    <w:p w14:paraId="00003605" w14:textId="77777777" w:rsidR="006E5B7B" w:rsidRPr="00333996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333996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41025493" w14:textId="77777777" w:rsidR="00DE30F3" w:rsidRPr="00333996" w:rsidRDefault="00DE30F3" w:rsidP="00DE30F3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электротехнической лаборатории</w:t>
            </w:r>
          </w:p>
          <w:p w14:paraId="623D2316" w14:textId="11736D7D" w:rsidR="00C17FB2" w:rsidRPr="00333996" w:rsidRDefault="00DE30F3" w:rsidP="00DE30F3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333996">
              <w:rPr>
                <w:sz w:val="28"/>
                <w:szCs w:val="28"/>
              </w:rPr>
              <w:t>Открытого акционерного общества «Гомельремстрой»</w:t>
            </w:r>
          </w:p>
        </w:tc>
      </w:tr>
    </w:tbl>
    <w:p w14:paraId="16E5DEC9" w14:textId="77777777" w:rsidR="006E5B7B" w:rsidRPr="00333996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333996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№</w:t>
            </w:r>
          </w:p>
          <w:p w14:paraId="2A128595" w14:textId="77777777" w:rsidR="006E5B7B" w:rsidRPr="00333996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333996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333996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333996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333996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333996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333996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333996" w:rsidRDefault="00992B50" w:rsidP="00DE30F3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333996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333996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6</w:t>
            </w:r>
          </w:p>
        </w:tc>
      </w:tr>
      <w:tr w:rsidR="006E5B7B" w:rsidRPr="00333996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13B1280D" w:rsidR="006E5B7B" w:rsidRPr="00333996" w:rsidRDefault="00DE30F3" w:rsidP="00E04FD3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rPr>
                <w:bCs/>
                <w:color w:val="000000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ул. </w:t>
            </w:r>
            <w:r w:rsidR="00E04FD3" w:rsidRPr="00333996">
              <w:rPr>
                <w:sz w:val="22"/>
                <w:szCs w:val="22"/>
              </w:rPr>
              <w:t>Шилова</w:t>
            </w:r>
            <w:r w:rsidRPr="00333996">
              <w:rPr>
                <w:sz w:val="22"/>
                <w:szCs w:val="22"/>
              </w:rPr>
              <w:t xml:space="preserve">, </w:t>
            </w:r>
            <w:r w:rsidR="00E04FD3" w:rsidRPr="00333996">
              <w:rPr>
                <w:sz w:val="22"/>
                <w:szCs w:val="22"/>
              </w:rPr>
              <w:t>6</w:t>
            </w:r>
            <w:r w:rsidRPr="00333996">
              <w:rPr>
                <w:sz w:val="22"/>
                <w:szCs w:val="22"/>
              </w:rPr>
              <w:t>, 246007, г. Гомель, Гомельская область</w:t>
            </w:r>
          </w:p>
        </w:tc>
      </w:tr>
      <w:tr w:rsidR="00DE30F3" w:rsidRPr="00333996" w14:paraId="18BF47B2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79103F7" w14:textId="77777777" w:rsidR="00DE30F3" w:rsidRPr="00333996" w:rsidRDefault="00DE30F3" w:rsidP="00DE30F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1.1</w:t>
            </w:r>
          </w:p>
          <w:p w14:paraId="7F8CAD8E" w14:textId="5151E608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52EB29DB" w14:textId="6421C9F3" w:rsidR="00DE30F3" w:rsidRPr="00333996" w:rsidRDefault="00DE30F3" w:rsidP="00451452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Электродвигатели переменного тока напряжением до 1000 В включительно</w:t>
            </w:r>
          </w:p>
        </w:tc>
        <w:tc>
          <w:tcPr>
            <w:tcW w:w="750" w:type="dxa"/>
          </w:tcPr>
          <w:p w14:paraId="4599A40F" w14:textId="77777777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27.11/</w:t>
            </w:r>
          </w:p>
          <w:p w14:paraId="22B18769" w14:textId="3237C053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FA47A40" w14:textId="0800C681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CDB6C16" w14:textId="77777777" w:rsidR="00DE30F3" w:rsidRPr="00333996" w:rsidRDefault="00DE30F3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</w:p>
          <w:p w14:paraId="33F29815" w14:textId="78B6BC45" w:rsidR="00DE30F3" w:rsidRPr="00333996" w:rsidRDefault="00E04FD3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п.6.7, </w:t>
            </w:r>
            <w:r w:rsidR="00DE30F3" w:rsidRPr="00333996">
              <w:rPr>
                <w:sz w:val="22"/>
                <w:szCs w:val="22"/>
              </w:rPr>
              <w:t>Б.7.2</w:t>
            </w:r>
          </w:p>
        </w:tc>
        <w:tc>
          <w:tcPr>
            <w:tcW w:w="2129" w:type="dxa"/>
          </w:tcPr>
          <w:p w14:paraId="40B9F7FB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  <w:p w14:paraId="396B3C5D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  <w:p w14:paraId="7CC12542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01BC7" w:rsidRPr="00333996" w14:paraId="408F24A7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15C567E" w14:textId="77777777" w:rsidR="00101BC7" w:rsidRPr="00333996" w:rsidRDefault="00101BC7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2.1</w:t>
            </w:r>
          </w:p>
          <w:p w14:paraId="7E6F21B2" w14:textId="77777777" w:rsidR="00101BC7" w:rsidRPr="00333996" w:rsidRDefault="00101BC7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  <w:p w14:paraId="1F6EF0D8" w14:textId="61F79001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E1A6336" w14:textId="41C89C1D" w:rsidR="00101BC7" w:rsidRPr="00333996" w:rsidRDefault="00101BC7" w:rsidP="00451452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0" w:type="dxa"/>
          </w:tcPr>
          <w:p w14:paraId="34E8ED45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  <w:lang w:val="en-US"/>
              </w:rPr>
            </w:pPr>
            <w:r w:rsidRPr="00333996">
              <w:rPr>
                <w:sz w:val="22"/>
                <w:szCs w:val="22"/>
              </w:rPr>
              <w:t>27.</w:t>
            </w:r>
            <w:r w:rsidRPr="00333996">
              <w:rPr>
                <w:sz w:val="22"/>
                <w:szCs w:val="22"/>
                <w:lang w:val="en-US"/>
              </w:rPr>
              <w:t>12/</w:t>
            </w:r>
          </w:p>
          <w:p w14:paraId="66E33E5D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  <w:lang w:val="en-US"/>
              </w:rPr>
              <w:t>22</w:t>
            </w:r>
            <w:r w:rsidRPr="00333996">
              <w:rPr>
                <w:sz w:val="22"/>
                <w:szCs w:val="22"/>
              </w:rPr>
              <w:t>.000</w:t>
            </w:r>
          </w:p>
          <w:p w14:paraId="36DC6EDF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27.32/</w:t>
            </w:r>
          </w:p>
          <w:p w14:paraId="419628DE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  <w:p w14:paraId="38AAADE8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</w:t>
            </w:r>
          </w:p>
          <w:p w14:paraId="555CF92A" w14:textId="06DE6E48" w:rsidR="00101BC7" w:rsidRPr="00333996" w:rsidRDefault="00101BC7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ACFA57C" w14:textId="1F1E281E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62F5CF47" w14:textId="77777777" w:rsidR="00101BC7" w:rsidRPr="00333996" w:rsidRDefault="00101BC7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ТКП 181-2009  </w:t>
            </w:r>
          </w:p>
          <w:p w14:paraId="3B0C6F19" w14:textId="1B575948" w:rsidR="00101BC7" w:rsidRPr="00333996" w:rsidRDefault="00101BC7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п.6.7, Б.27.1</w:t>
            </w:r>
          </w:p>
        </w:tc>
        <w:tc>
          <w:tcPr>
            <w:tcW w:w="2129" w:type="dxa"/>
          </w:tcPr>
          <w:p w14:paraId="670EDF08" w14:textId="7E38CF05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</w:tc>
      </w:tr>
      <w:tr w:rsidR="00451452" w:rsidRPr="00333996" w14:paraId="0C6BFD24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69D5CF81" w14:textId="15C7958D" w:rsidR="00451452" w:rsidRPr="00333996" w:rsidRDefault="00101BC7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br w:type="page"/>
            </w:r>
            <w:r w:rsidR="00451452" w:rsidRPr="00333996">
              <w:rPr>
                <w:sz w:val="22"/>
                <w:szCs w:val="22"/>
              </w:rPr>
              <w:t>3.</w:t>
            </w:r>
            <w:r w:rsidR="00DB1D1A">
              <w:rPr>
                <w:sz w:val="22"/>
                <w:szCs w:val="22"/>
              </w:rPr>
              <w:t>1</w:t>
            </w:r>
          </w:p>
          <w:p w14:paraId="77C306C1" w14:textId="4A8666CC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0FE70C15" w14:textId="28CF23A7" w:rsidR="00451452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0" w:type="dxa"/>
          </w:tcPr>
          <w:p w14:paraId="21227F45" w14:textId="77777777" w:rsidR="00451452" w:rsidRPr="00333996" w:rsidRDefault="00451452" w:rsidP="00451452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27.90/</w:t>
            </w:r>
          </w:p>
          <w:p w14:paraId="2DC73FBF" w14:textId="437947C4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FE54C1E" w14:textId="52A2F18D" w:rsidR="00451452" w:rsidRPr="00333996" w:rsidRDefault="00451452" w:rsidP="00917A61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3C92B3BE" w14:textId="139BD302" w:rsidR="00451452" w:rsidRPr="00333996" w:rsidRDefault="00451452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  <w:r w:rsidRPr="00333996">
              <w:rPr>
                <w:sz w:val="22"/>
                <w:szCs w:val="22"/>
              </w:rPr>
              <w:br/>
              <w:t>п.Б.29.2</w:t>
            </w:r>
          </w:p>
          <w:p w14:paraId="2AA5EA8D" w14:textId="1805E387" w:rsidR="00451452" w:rsidRPr="00333996" w:rsidRDefault="00451452" w:rsidP="00E04FD3">
            <w:pPr>
              <w:spacing w:after="0" w:line="240" w:lineRule="auto"/>
              <w:ind w:left="-54" w:right="-78"/>
              <w:contextualSpacing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339-20</w:t>
            </w:r>
            <w:r w:rsidR="00FF0341" w:rsidRPr="00333996">
              <w:rPr>
                <w:sz w:val="22"/>
                <w:szCs w:val="22"/>
              </w:rPr>
              <w:t>22</w:t>
            </w:r>
            <w:r w:rsidRPr="00333996">
              <w:rPr>
                <w:sz w:val="22"/>
                <w:szCs w:val="22"/>
              </w:rPr>
              <w:br/>
              <w:t>п.4.3, 4.4.28.2</w:t>
            </w:r>
          </w:p>
        </w:tc>
        <w:tc>
          <w:tcPr>
            <w:tcW w:w="2129" w:type="dxa"/>
          </w:tcPr>
          <w:p w14:paraId="065BDD55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МВИ.ГМ.1721-2018</w:t>
            </w:r>
          </w:p>
          <w:p w14:paraId="0D46ABF2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МВИ.ГМ.1722-2018</w:t>
            </w:r>
          </w:p>
          <w:p w14:paraId="3A23D9EC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E30F3" w:rsidRPr="00333996" w14:paraId="0AE9A8F6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737E057" w14:textId="77777777" w:rsidR="00DE30F3" w:rsidRPr="00333996" w:rsidRDefault="00DE30F3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4.1</w:t>
            </w:r>
          </w:p>
          <w:p w14:paraId="1E163CDA" w14:textId="75A64278" w:rsidR="00DE30F3" w:rsidRPr="00333996" w:rsidRDefault="00DE30F3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56292C65" w14:textId="0650EDA2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Силовые кабельные линии напряжением до 1000 В включительно</w:t>
            </w:r>
          </w:p>
        </w:tc>
        <w:tc>
          <w:tcPr>
            <w:tcW w:w="750" w:type="dxa"/>
          </w:tcPr>
          <w:p w14:paraId="69B91306" w14:textId="77777777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27.32/</w:t>
            </w:r>
          </w:p>
          <w:p w14:paraId="0498F730" w14:textId="7C1BCFB4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B4F8D67" w14:textId="51FC1643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35F0A5A0" w14:textId="4AF6AB42" w:rsidR="00DE30F3" w:rsidRPr="00333996" w:rsidRDefault="00DE30F3" w:rsidP="00E04FD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  <w:r w:rsidR="00917A61" w:rsidRPr="00333996">
              <w:rPr>
                <w:sz w:val="22"/>
                <w:szCs w:val="22"/>
              </w:rPr>
              <w:br/>
            </w:r>
            <w:r w:rsidRPr="00333996">
              <w:rPr>
                <w:sz w:val="22"/>
                <w:szCs w:val="22"/>
              </w:rPr>
              <w:t>п.6.7, Б.30.1</w:t>
            </w:r>
          </w:p>
        </w:tc>
        <w:tc>
          <w:tcPr>
            <w:tcW w:w="2129" w:type="dxa"/>
          </w:tcPr>
          <w:p w14:paraId="6BA9E808" w14:textId="77777777" w:rsidR="00DE30F3" w:rsidRPr="00333996" w:rsidRDefault="00DE30F3" w:rsidP="00DE30F3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  <w:p w14:paraId="6C0EB2AE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51452" w:rsidRPr="00333996" w14:paraId="59669D2B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0377B08" w14:textId="77777777" w:rsidR="00451452" w:rsidRPr="00333996" w:rsidRDefault="00451452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</w:rPr>
              <w:lastRenderedPageBreak/>
              <w:t>5</w:t>
            </w:r>
            <w:r w:rsidRPr="00333996">
              <w:rPr>
                <w:rFonts w:ascii="Times New Roman" w:hAnsi="Times New Roman"/>
                <w:lang w:val="ru-RU"/>
              </w:rPr>
              <w:t>.1</w:t>
            </w:r>
          </w:p>
          <w:p w14:paraId="55D5E967" w14:textId="1B77D320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  <w:vMerge w:val="restart"/>
          </w:tcPr>
          <w:p w14:paraId="0A67EF03" w14:textId="40EC6CC3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Устройства за</w:t>
            </w:r>
            <w:r w:rsidRPr="00333996">
              <w:rPr>
                <w:sz w:val="22"/>
                <w:szCs w:val="22"/>
              </w:rPr>
              <w:softHyphen/>
              <w:t>щитного отклю</w:t>
            </w:r>
            <w:r w:rsidRPr="00333996">
              <w:rPr>
                <w:sz w:val="22"/>
                <w:szCs w:val="22"/>
              </w:rPr>
              <w:softHyphen/>
              <w:t>чения, управляе</w:t>
            </w:r>
            <w:r w:rsidRPr="00333996">
              <w:rPr>
                <w:sz w:val="22"/>
                <w:szCs w:val="22"/>
              </w:rPr>
              <w:softHyphen/>
              <w:t>мы</w:t>
            </w:r>
            <w:r w:rsidR="00BA58F4" w:rsidRPr="00333996">
              <w:rPr>
                <w:sz w:val="22"/>
                <w:szCs w:val="22"/>
              </w:rPr>
              <w:t>е дифферен</w:t>
            </w:r>
            <w:r w:rsidR="00BA58F4" w:rsidRPr="00333996">
              <w:rPr>
                <w:sz w:val="22"/>
                <w:szCs w:val="22"/>
              </w:rPr>
              <w:softHyphen/>
              <w:t>циальным током (УЗО</w:t>
            </w:r>
            <w:r w:rsidRPr="00333996">
              <w:rPr>
                <w:sz w:val="22"/>
                <w:szCs w:val="22"/>
              </w:rPr>
              <w:t>)</w:t>
            </w:r>
          </w:p>
        </w:tc>
        <w:tc>
          <w:tcPr>
            <w:tcW w:w="750" w:type="dxa"/>
          </w:tcPr>
          <w:p w14:paraId="5048EA5B" w14:textId="00C7E69A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18537B9B" w14:textId="253EC4F7" w:rsidR="00451452" w:rsidRPr="00333996" w:rsidRDefault="00451452" w:rsidP="00917A61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105139F7" w14:textId="1AA70DDA" w:rsidR="00451452" w:rsidRPr="00333996" w:rsidRDefault="00451452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</w:t>
            </w:r>
            <w:r w:rsidR="00917A61" w:rsidRPr="00333996">
              <w:rPr>
                <w:sz w:val="22"/>
                <w:szCs w:val="22"/>
                <w:lang w:eastAsia="ru-RU"/>
              </w:rPr>
              <w:br/>
            </w:r>
            <w:r w:rsidRPr="00333996">
              <w:rPr>
                <w:sz w:val="22"/>
                <w:szCs w:val="22"/>
                <w:lang w:eastAsia="ru-RU"/>
              </w:rPr>
              <w:t>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6088E93E" w14:textId="6107D590" w:rsidR="00611723" w:rsidRPr="00333996" w:rsidRDefault="00611723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val="en-US" w:eastAsia="ru-RU"/>
              </w:rPr>
              <w:t>ТК</w:t>
            </w:r>
            <w:r w:rsidRPr="00333996">
              <w:rPr>
                <w:sz w:val="22"/>
                <w:szCs w:val="22"/>
                <w:lang w:eastAsia="ru-RU"/>
              </w:rPr>
              <w:t>П 339-2022</w:t>
            </w:r>
            <w:r w:rsidRPr="00333996">
              <w:rPr>
                <w:sz w:val="22"/>
                <w:szCs w:val="22"/>
                <w:lang w:eastAsia="ru-RU"/>
              </w:rPr>
              <w:br/>
              <w:t>п.4.4.26.7;</w:t>
            </w:r>
          </w:p>
          <w:p w14:paraId="55B994EA" w14:textId="3888CB9C" w:rsidR="00451452" w:rsidRPr="00333996" w:rsidRDefault="00E04FD3" w:rsidP="00E04FD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Техническая и эксплуатационная документация на объект </w:t>
            </w:r>
          </w:p>
        </w:tc>
        <w:tc>
          <w:tcPr>
            <w:tcW w:w="2129" w:type="dxa"/>
          </w:tcPr>
          <w:p w14:paraId="57B1D484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  <w:p w14:paraId="4B92CA45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51452" w:rsidRPr="00333996" w14:paraId="354CACD2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5C32A634" w14:textId="77777777" w:rsidR="00451452" w:rsidRPr="00333996" w:rsidRDefault="00451452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5.2</w:t>
            </w:r>
          </w:p>
          <w:p w14:paraId="23C29D73" w14:textId="1E1EFDBF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  <w:vMerge/>
          </w:tcPr>
          <w:p w14:paraId="7C1F16F8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FC13243" w14:textId="25F94E99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41B20C15" w14:textId="2B098E7F" w:rsidR="00451452" w:rsidRPr="00333996" w:rsidRDefault="00451452" w:rsidP="00101BC7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001" w:type="dxa"/>
          </w:tcPr>
          <w:p w14:paraId="367D619C" w14:textId="0377B50E" w:rsidR="00451452" w:rsidRPr="00333996" w:rsidRDefault="00451452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 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57C0D279" w14:textId="77777777" w:rsidR="00334F99" w:rsidRPr="00333996" w:rsidRDefault="00334F99" w:rsidP="00334F99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val="en-US" w:eastAsia="ru-RU"/>
              </w:rPr>
              <w:t>ТК</w:t>
            </w:r>
            <w:r w:rsidRPr="00333996">
              <w:rPr>
                <w:sz w:val="22"/>
                <w:szCs w:val="22"/>
                <w:lang w:eastAsia="ru-RU"/>
              </w:rPr>
              <w:t>П 339-2022</w:t>
            </w:r>
            <w:r w:rsidRPr="00333996">
              <w:rPr>
                <w:sz w:val="22"/>
                <w:szCs w:val="22"/>
                <w:lang w:eastAsia="ru-RU"/>
              </w:rPr>
              <w:br/>
              <w:t>п.4.4.26.7;</w:t>
            </w:r>
          </w:p>
          <w:p w14:paraId="66865000" w14:textId="57F4E828" w:rsidR="00451452" w:rsidRPr="00333996" w:rsidRDefault="00E04FD3" w:rsidP="00917A6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29" w:type="dxa"/>
          </w:tcPr>
          <w:p w14:paraId="49B8100D" w14:textId="01AA3F51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</w:tc>
      </w:tr>
      <w:tr w:rsidR="00DE30F3" w:rsidRPr="00333996" w14:paraId="51C59061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C2AC825" w14:textId="77777777" w:rsidR="00DE30F3" w:rsidRPr="00333996" w:rsidRDefault="00DE30F3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6.1</w:t>
            </w:r>
          </w:p>
          <w:p w14:paraId="7F30EA16" w14:textId="304D0497" w:rsidR="00DE30F3" w:rsidRPr="00333996" w:rsidRDefault="00DE30F3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12915790" w14:textId="28AC6386" w:rsidR="00DE30F3" w:rsidRPr="00333996" w:rsidRDefault="00DE30F3" w:rsidP="00101BC7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Электроустановки до 1000 В жилых и других зданий, защищаемых УЗО</w:t>
            </w:r>
          </w:p>
        </w:tc>
        <w:tc>
          <w:tcPr>
            <w:tcW w:w="750" w:type="dxa"/>
          </w:tcPr>
          <w:p w14:paraId="7DF22716" w14:textId="77777777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</w:t>
            </w:r>
          </w:p>
          <w:p w14:paraId="6CD8F5AB" w14:textId="4DD2667C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BB287AE" w14:textId="77777777" w:rsidR="00DE30F3" w:rsidRPr="00333996" w:rsidRDefault="00DE30F3" w:rsidP="00DE30F3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5A559077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2B0BCF84" w14:textId="50197F25" w:rsidR="00DE30F3" w:rsidRPr="00333996" w:rsidRDefault="00DE30F3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 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1F93FC13" w14:textId="381C1A11" w:rsidR="00DE30F3" w:rsidRPr="00333996" w:rsidRDefault="00E04FD3" w:rsidP="00917A6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29" w:type="dxa"/>
          </w:tcPr>
          <w:p w14:paraId="541FE9AF" w14:textId="77777777" w:rsidR="00DE30F3" w:rsidRPr="00333996" w:rsidRDefault="00DE30F3" w:rsidP="00DE30F3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  <w:p w14:paraId="0B3A2C63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7BD6515" w14:textId="77777777" w:rsidR="00DE30F3" w:rsidRPr="00333996" w:rsidRDefault="00DE30F3" w:rsidP="00264063">
      <w:pPr>
        <w:spacing w:after="0" w:line="240" w:lineRule="auto"/>
        <w:rPr>
          <w:color w:val="000000"/>
        </w:rPr>
      </w:pPr>
    </w:p>
    <w:p w14:paraId="40B7DB76" w14:textId="5839B8B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 xml:space="preserve">Примечание: </w:t>
      </w:r>
    </w:p>
    <w:p w14:paraId="686B051F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333996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333996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333996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41438F70" w:rsidR="00261C32" w:rsidRPr="004D5FC1" w:rsidRDefault="00DB1D1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02.08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B1D1A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B1D1A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3B770932" w:rsidR="00261C32" w:rsidRPr="004D5FC1" w:rsidRDefault="00DB1D1A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02.08.2024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B1D1A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B1D1A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784AAD67" w:rsidR="00261C32" w:rsidRPr="00AD3972" w:rsidRDefault="00261C32" w:rsidP="00917A6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917A61">
            <w:rPr>
              <w:sz w:val="24"/>
              <w:szCs w:val="24"/>
            </w:rPr>
            <w:t>5141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881344">
    <w:abstractNumId w:val="9"/>
  </w:num>
  <w:num w:numId="2" w16cid:durableId="1855486710">
    <w:abstractNumId w:val="7"/>
  </w:num>
  <w:num w:numId="3" w16cid:durableId="2008090706">
    <w:abstractNumId w:val="6"/>
  </w:num>
  <w:num w:numId="4" w16cid:durableId="1726103408">
    <w:abstractNumId w:val="5"/>
  </w:num>
  <w:num w:numId="5" w16cid:durableId="1175875254">
    <w:abstractNumId w:val="4"/>
  </w:num>
  <w:num w:numId="6" w16cid:durableId="804087099">
    <w:abstractNumId w:val="8"/>
  </w:num>
  <w:num w:numId="7" w16cid:durableId="1472096425">
    <w:abstractNumId w:val="3"/>
  </w:num>
  <w:num w:numId="8" w16cid:durableId="993680841">
    <w:abstractNumId w:val="2"/>
  </w:num>
  <w:num w:numId="9" w16cid:durableId="541745680">
    <w:abstractNumId w:val="1"/>
  </w:num>
  <w:num w:numId="10" w16cid:durableId="39486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1BC7"/>
    <w:rsid w:val="00102603"/>
    <w:rsid w:val="0010444B"/>
    <w:rsid w:val="0011070C"/>
    <w:rsid w:val="00110D5D"/>
    <w:rsid w:val="001113FB"/>
    <w:rsid w:val="0011460C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3996"/>
    <w:rsid w:val="00334299"/>
    <w:rsid w:val="00334351"/>
    <w:rsid w:val="00334F99"/>
    <w:rsid w:val="00340C76"/>
    <w:rsid w:val="003421EC"/>
    <w:rsid w:val="00344ED0"/>
    <w:rsid w:val="00346964"/>
    <w:rsid w:val="00347050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211DC"/>
    <w:rsid w:val="00433D50"/>
    <w:rsid w:val="00437E07"/>
    <w:rsid w:val="0044205C"/>
    <w:rsid w:val="004431FE"/>
    <w:rsid w:val="00451452"/>
    <w:rsid w:val="00455641"/>
    <w:rsid w:val="004614BA"/>
    <w:rsid w:val="004640D3"/>
    <w:rsid w:val="00467B35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150F8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1723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015B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147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17A6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58F4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5A8D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D1A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30F3"/>
    <w:rsid w:val="00DE6F93"/>
    <w:rsid w:val="00DF154B"/>
    <w:rsid w:val="00DF486B"/>
    <w:rsid w:val="00DF7DAB"/>
    <w:rsid w:val="00E04FD3"/>
    <w:rsid w:val="00E0631C"/>
    <w:rsid w:val="00E0680D"/>
    <w:rsid w:val="00E107C8"/>
    <w:rsid w:val="00E110C2"/>
    <w:rsid w:val="00E12252"/>
    <w:rsid w:val="00E12DDE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34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paragraph" w:customStyle="1" w:styleId="53">
    <w:name w:val="Без интервала5"/>
    <w:rsid w:val="00DE30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347050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95147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7D1244-62E3-4686-A274-14181CD22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2023-12-26T06:00:00Z</cp:lastPrinted>
  <dcterms:created xsi:type="dcterms:W3CDTF">2024-08-06T06:49:00Z</dcterms:created>
  <dcterms:modified xsi:type="dcterms:W3CDTF">2024-08-06T06:49:00Z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