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C242" w14:textId="77777777" w:rsidR="006B4292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>Приложение №1</w:t>
      </w:r>
    </w:p>
    <w:p w14:paraId="168A0744" w14:textId="77777777" w:rsidR="0082556E" w:rsidRPr="00320C60" w:rsidRDefault="0082556E" w:rsidP="00433A4A">
      <w:pPr>
        <w:ind w:left="5816" w:firstLine="556"/>
        <w:rPr>
          <w:sz w:val="28"/>
          <w:szCs w:val="28"/>
        </w:rPr>
      </w:pPr>
      <w:r w:rsidRPr="00320C60">
        <w:rPr>
          <w:sz w:val="28"/>
          <w:szCs w:val="28"/>
        </w:rPr>
        <w:t>к аттестату аккредитации</w:t>
      </w:r>
    </w:p>
    <w:p w14:paraId="48457267" w14:textId="77777777" w:rsidR="0082556E" w:rsidRPr="00320C60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 xml:space="preserve">№ </w:t>
      </w:r>
      <w:r w:rsidRPr="00320C60">
        <w:rPr>
          <w:sz w:val="28"/>
          <w:szCs w:val="28"/>
          <w:lang w:val="en-US"/>
        </w:rPr>
        <w:t>BY</w:t>
      </w:r>
      <w:r w:rsidRPr="00320C60">
        <w:rPr>
          <w:sz w:val="28"/>
          <w:szCs w:val="28"/>
        </w:rPr>
        <w:t xml:space="preserve">/112 </w:t>
      </w:r>
      <w:r w:rsidR="00B555D7" w:rsidRPr="00320C60">
        <w:rPr>
          <w:sz w:val="28"/>
          <w:szCs w:val="28"/>
        </w:rPr>
        <w:t>2</w:t>
      </w:r>
      <w:r w:rsidRPr="00320C60">
        <w:rPr>
          <w:sz w:val="28"/>
          <w:szCs w:val="28"/>
        </w:rPr>
        <w:t>.2856</w:t>
      </w:r>
    </w:p>
    <w:p w14:paraId="2B42A3D3" w14:textId="77777777" w:rsidR="0082556E" w:rsidRPr="00320C60" w:rsidRDefault="006B4292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от 02</w:t>
      </w:r>
      <w:r w:rsidR="0082556E" w:rsidRPr="00320C60">
        <w:rPr>
          <w:sz w:val="28"/>
          <w:szCs w:val="28"/>
        </w:rPr>
        <w:t xml:space="preserve"> декабря 2004 года</w:t>
      </w:r>
    </w:p>
    <w:p w14:paraId="3693974A" w14:textId="77777777" w:rsidR="0082556E" w:rsidRPr="00996F2F" w:rsidRDefault="00433A4A" w:rsidP="00433A4A">
      <w:pPr>
        <w:ind w:left="6094" w:firstLine="278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бланке </w:t>
      </w:r>
      <w:r w:rsidR="00996F2F">
        <w:rPr>
          <w:sz w:val="28"/>
          <w:szCs w:val="28"/>
        </w:rPr>
        <w:t>№</w:t>
      </w:r>
      <w:r w:rsidR="004C611A">
        <w:rPr>
          <w:sz w:val="28"/>
          <w:szCs w:val="28"/>
        </w:rPr>
        <w:t>__________</w:t>
      </w:r>
    </w:p>
    <w:p w14:paraId="571FD037" w14:textId="77777777" w:rsidR="0082556E" w:rsidRPr="00320C60" w:rsidRDefault="00433A4A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</w:t>
      </w:r>
      <w:r w:rsidR="00C94E30">
        <w:rPr>
          <w:sz w:val="28"/>
          <w:szCs w:val="28"/>
        </w:rPr>
        <w:t>7</w:t>
      </w:r>
      <w:r w:rsidR="0082556E" w:rsidRPr="00320C60">
        <w:rPr>
          <w:sz w:val="28"/>
          <w:szCs w:val="28"/>
        </w:rPr>
        <w:t xml:space="preserve"> листах</w:t>
      </w:r>
    </w:p>
    <w:p w14:paraId="7A83C21E" w14:textId="77777777" w:rsidR="0082556E" w:rsidRPr="00B41299" w:rsidRDefault="00433A4A" w:rsidP="00433A4A">
      <w:pPr>
        <w:pStyle w:val="27"/>
        <w:ind w:left="6094" w:firstLine="2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82556E" w:rsidRPr="00320C60">
        <w:rPr>
          <w:rFonts w:ascii="Times New Roman" w:hAnsi="Times New Roman"/>
          <w:sz w:val="28"/>
          <w:szCs w:val="28"/>
          <w:lang w:val="ru-RU"/>
        </w:rPr>
        <w:t xml:space="preserve">едакция </w:t>
      </w:r>
      <w:r w:rsidR="00F34E84" w:rsidRPr="00B41299">
        <w:rPr>
          <w:rFonts w:ascii="Times New Roman" w:hAnsi="Times New Roman"/>
          <w:sz w:val="28"/>
          <w:szCs w:val="28"/>
          <w:lang w:val="ru-RU"/>
        </w:rPr>
        <w:t>0</w:t>
      </w:r>
      <w:r w:rsidR="00C94E30">
        <w:rPr>
          <w:rFonts w:ascii="Times New Roman" w:hAnsi="Times New Roman"/>
          <w:sz w:val="28"/>
          <w:szCs w:val="28"/>
          <w:lang w:val="ru-RU"/>
        </w:rPr>
        <w:t>4</w:t>
      </w:r>
    </w:p>
    <w:p w14:paraId="2BBAE792" w14:textId="77777777" w:rsidR="00433A4A" w:rsidRDefault="00433A4A" w:rsidP="00B95850">
      <w:pPr>
        <w:jc w:val="center"/>
        <w:rPr>
          <w:b/>
          <w:sz w:val="28"/>
          <w:szCs w:val="28"/>
        </w:rPr>
      </w:pPr>
    </w:p>
    <w:p w14:paraId="3C528A74" w14:textId="77777777" w:rsidR="00433A4A" w:rsidRDefault="0082556E" w:rsidP="00B95850">
      <w:pPr>
        <w:jc w:val="center"/>
        <w:rPr>
          <w:sz w:val="28"/>
          <w:szCs w:val="28"/>
        </w:rPr>
      </w:pPr>
      <w:r w:rsidRPr="00B41299">
        <w:rPr>
          <w:b/>
          <w:sz w:val="28"/>
          <w:szCs w:val="28"/>
        </w:rPr>
        <w:t>ОБЛАСТ</w:t>
      </w:r>
      <w:r w:rsidR="00301938" w:rsidRPr="00B41299">
        <w:rPr>
          <w:b/>
          <w:sz w:val="28"/>
          <w:szCs w:val="28"/>
        </w:rPr>
        <w:t>Ь</w:t>
      </w:r>
      <w:r w:rsidRPr="00B41299">
        <w:rPr>
          <w:b/>
          <w:sz w:val="28"/>
          <w:szCs w:val="28"/>
        </w:rPr>
        <w:t xml:space="preserve"> АККРЕДИТАЦИИ</w:t>
      </w:r>
      <w:r w:rsidRPr="00B41299">
        <w:rPr>
          <w:sz w:val="28"/>
          <w:szCs w:val="28"/>
        </w:rPr>
        <w:t xml:space="preserve"> </w:t>
      </w:r>
    </w:p>
    <w:p w14:paraId="459669BE" w14:textId="77777777" w:rsidR="0082556E" w:rsidRPr="00433A4A" w:rsidRDefault="0082556E" w:rsidP="00B95850">
      <w:pPr>
        <w:jc w:val="center"/>
        <w:rPr>
          <w:bCs/>
          <w:sz w:val="28"/>
          <w:szCs w:val="28"/>
        </w:rPr>
      </w:pPr>
      <w:r w:rsidRPr="00433A4A">
        <w:rPr>
          <w:bCs/>
          <w:sz w:val="28"/>
          <w:szCs w:val="28"/>
        </w:rPr>
        <w:t xml:space="preserve">от </w:t>
      </w:r>
      <w:r w:rsidR="00C94E30">
        <w:rPr>
          <w:bCs/>
          <w:sz w:val="28"/>
          <w:szCs w:val="28"/>
        </w:rPr>
        <w:t xml:space="preserve">18 июля </w:t>
      </w:r>
      <w:r w:rsidR="00433A4A">
        <w:rPr>
          <w:bCs/>
          <w:sz w:val="28"/>
          <w:szCs w:val="28"/>
        </w:rPr>
        <w:t xml:space="preserve"> 2025 </w:t>
      </w:r>
      <w:r w:rsidR="00301938" w:rsidRPr="00433A4A">
        <w:rPr>
          <w:bCs/>
          <w:sz w:val="28"/>
          <w:szCs w:val="28"/>
        </w:rPr>
        <w:t xml:space="preserve"> </w:t>
      </w:r>
      <w:r w:rsidR="00B555D7" w:rsidRPr="00433A4A">
        <w:rPr>
          <w:bCs/>
          <w:sz w:val="28"/>
          <w:szCs w:val="28"/>
        </w:rPr>
        <w:t>года</w:t>
      </w: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679"/>
        <w:gridCol w:w="1560"/>
        <w:gridCol w:w="992"/>
        <w:gridCol w:w="2410"/>
        <w:gridCol w:w="2268"/>
        <w:gridCol w:w="1647"/>
        <w:gridCol w:w="623"/>
      </w:tblGrid>
      <w:tr w:rsidR="0082556E" w:rsidRPr="00B41299" w14:paraId="38E652B0" w14:textId="77777777" w:rsidTr="00432507">
        <w:trPr>
          <w:gridBefore w:val="1"/>
          <w:gridAfter w:val="1"/>
          <w:wBefore w:w="29" w:type="dxa"/>
          <w:wAfter w:w="621" w:type="dxa"/>
          <w:trHeight w:val="491"/>
          <w:jc w:val="center"/>
        </w:trPr>
        <w:tc>
          <w:tcPr>
            <w:tcW w:w="9557" w:type="dxa"/>
            <w:gridSpan w:val="6"/>
            <w:vAlign w:val="center"/>
          </w:tcPr>
          <w:p w14:paraId="3663838D" w14:textId="77777777" w:rsidR="006B4292" w:rsidRPr="00B41299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2556E" w:rsidRPr="00B41299">
              <w:rPr>
                <w:sz w:val="28"/>
                <w:szCs w:val="28"/>
              </w:rPr>
              <w:t xml:space="preserve">аборатории промышленной санитарии и охраны окружающей среды </w:t>
            </w:r>
          </w:p>
          <w:p w14:paraId="22BA96C9" w14:textId="77777777" w:rsidR="0082556E" w:rsidRPr="00B41299" w:rsidRDefault="0082556E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B41299">
              <w:rPr>
                <w:sz w:val="28"/>
                <w:szCs w:val="28"/>
              </w:rPr>
              <w:t>отдела управления окружающей средой</w:t>
            </w:r>
          </w:p>
          <w:p w14:paraId="6B375956" w14:textId="77777777" w:rsidR="0082556E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 xml:space="preserve">ткрытого </w:t>
            </w:r>
            <w:r>
              <w:rPr>
                <w:sz w:val="28"/>
                <w:szCs w:val="28"/>
              </w:rPr>
              <w:t>а</w:t>
            </w:r>
            <w:r w:rsidR="0082556E" w:rsidRPr="00B41299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>бщества «Кричевцементношифер»</w:t>
            </w:r>
          </w:p>
          <w:p w14:paraId="456B1A8C" w14:textId="77777777" w:rsidR="00433A4A" w:rsidRPr="00B41299" w:rsidRDefault="00433A4A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B4292" w:rsidRPr="00B41299" w14:paraId="7FEEAE4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707" w:type="dxa"/>
            <w:gridSpan w:val="2"/>
            <w:vAlign w:val="center"/>
          </w:tcPr>
          <w:p w14:paraId="76FEFE01" w14:textId="77777777" w:rsidR="006B4292" w:rsidRPr="00433A4A" w:rsidRDefault="006B4292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33A4A">
              <w:rPr>
                <w:rStyle w:val="FontStyle37"/>
                <w:sz w:val="22"/>
                <w:lang w:val="ru-RU"/>
              </w:rPr>
              <w:tab/>
            </w:r>
            <w:r w:rsidRPr="00433A4A">
              <w:t>№</w:t>
            </w:r>
            <w:r w:rsidRPr="00433A4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Align w:val="center"/>
          </w:tcPr>
          <w:p w14:paraId="2F6364ED" w14:textId="77777777" w:rsidR="006B4292" w:rsidRPr="00433A4A" w:rsidRDefault="006B4292" w:rsidP="003F54AC">
            <w:pPr>
              <w:pStyle w:val="af6"/>
              <w:jc w:val="center"/>
            </w:pPr>
            <w:r w:rsidRPr="00433A4A">
              <w:rPr>
                <w:lang w:val="ru-RU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1323959E" w14:textId="77777777" w:rsidR="006B4292" w:rsidRPr="00433A4A" w:rsidRDefault="006B4292" w:rsidP="00215465">
            <w:pPr>
              <w:pStyle w:val="af6"/>
              <w:jc w:val="center"/>
              <w:rPr>
                <w:lang w:val="ru-RU"/>
              </w:rPr>
            </w:pPr>
            <w:r w:rsidRPr="00433A4A">
              <w:t>Код</w:t>
            </w:r>
          </w:p>
        </w:tc>
        <w:tc>
          <w:tcPr>
            <w:tcW w:w="2410" w:type="dxa"/>
            <w:vAlign w:val="center"/>
          </w:tcPr>
          <w:p w14:paraId="572F86BE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Наименование</w:t>
            </w:r>
          </w:p>
          <w:p w14:paraId="555117A4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характеристики</w:t>
            </w:r>
          </w:p>
          <w:p w14:paraId="2304C8A5" w14:textId="77777777" w:rsidR="006B4292" w:rsidRPr="00433A4A" w:rsidRDefault="006B4292" w:rsidP="006B4292">
            <w:pPr>
              <w:pStyle w:val="af6"/>
              <w:jc w:val="center"/>
            </w:pPr>
            <w:r w:rsidRPr="00433A4A">
              <w:rPr>
                <w:lang w:val="ru-RU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09922229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докуме</w:t>
            </w:r>
            <w:r w:rsidRPr="00433A4A">
              <w:rPr>
                <w:lang w:val="ru-RU"/>
              </w:rPr>
              <w:t>н</w:t>
            </w:r>
            <w:r w:rsidRPr="00433A4A"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2270" w:type="dxa"/>
            <w:gridSpan w:val="2"/>
            <w:vAlign w:val="center"/>
          </w:tcPr>
          <w:p w14:paraId="4635258F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докуме</w:t>
            </w:r>
            <w:r w:rsidRPr="00433A4A">
              <w:rPr>
                <w:lang w:val="ru-RU"/>
              </w:rPr>
              <w:t>н</w:t>
            </w:r>
            <w:r w:rsidRPr="00433A4A">
              <w:rPr>
                <w:lang w:val="ru-RU"/>
              </w:rPr>
              <w:t>та, устанавливающего метод исследований (испытаний) и измер</w:t>
            </w:r>
            <w:r w:rsidRPr="00433A4A">
              <w:rPr>
                <w:lang w:val="ru-RU"/>
              </w:rPr>
              <w:t>е</w:t>
            </w:r>
            <w:r w:rsidRPr="00433A4A">
              <w:rPr>
                <w:lang w:val="ru-RU"/>
              </w:rPr>
              <w:t>ний, в том числе пр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вила отбора образцов</w:t>
            </w:r>
          </w:p>
        </w:tc>
      </w:tr>
      <w:tr w:rsidR="0082556E" w:rsidRPr="00B41299" w14:paraId="4185DD3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2A1812A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8E4DCF0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EFC8AE7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96994BA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27B85C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2"/>
            <w:vAlign w:val="center"/>
          </w:tcPr>
          <w:p w14:paraId="07C8E856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6</w:t>
            </w:r>
          </w:p>
        </w:tc>
      </w:tr>
      <w:tr w:rsidR="0039338D" w:rsidRPr="00B41299" w14:paraId="75C89DF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7848D1A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1.1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325FD88" w14:textId="77777777" w:rsidR="0039338D" w:rsidRPr="00686C6E" w:rsidRDefault="0039338D" w:rsidP="00BF5751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  <w:vMerge w:val="restart"/>
          </w:tcPr>
          <w:p w14:paraId="237C1124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69AA578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23.000</w:t>
            </w:r>
          </w:p>
          <w:p w14:paraId="46ED0B38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ED44521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Расход газопылевых п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токов, м3/с</w:t>
            </w:r>
          </w:p>
        </w:tc>
        <w:tc>
          <w:tcPr>
            <w:tcW w:w="2268" w:type="dxa"/>
            <w:vMerge w:val="restart"/>
          </w:tcPr>
          <w:p w14:paraId="006CB80B" w14:textId="77777777" w:rsidR="0039338D" w:rsidRPr="00433A4A" w:rsidRDefault="0039338D" w:rsidP="00BF5751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выбр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сы загрязняющих в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территориальным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65DD222F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  <w:r w:rsidRPr="00433A4A">
              <w:rPr>
                <w:rFonts w:ascii="Times New Roman" w:hAnsi="Times New Roman"/>
                <w:lang w:val="ru-RU"/>
              </w:rPr>
              <w:t>ТНПА и др</w:t>
            </w:r>
            <w:r w:rsidR="00433A4A">
              <w:rPr>
                <w:rFonts w:ascii="Times New Roman" w:hAnsi="Times New Roman"/>
                <w:lang w:val="ru-RU"/>
              </w:rPr>
              <w:t xml:space="preserve">угая </w:t>
            </w:r>
            <w:r w:rsidRPr="00433A4A">
              <w:rPr>
                <w:rFonts w:ascii="Times New Roman" w:hAnsi="Times New Roman"/>
                <w:lang w:val="ru-RU"/>
              </w:rPr>
              <w:t>докуме</w:t>
            </w:r>
            <w:r w:rsidRPr="00433A4A">
              <w:rPr>
                <w:rFonts w:ascii="Times New Roman" w:hAnsi="Times New Roman"/>
                <w:lang w:val="ru-RU"/>
              </w:rPr>
              <w:t>н</w:t>
            </w:r>
            <w:r w:rsidRPr="00433A4A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270" w:type="dxa"/>
            <w:gridSpan w:val="2"/>
          </w:tcPr>
          <w:p w14:paraId="6F755B03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43163A7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39338D" w:rsidRPr="005C22FF" w14:paraId="49F4ABF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60CB39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1.2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8611011" w14:textId="77777777" w:rsidR="0039338D" w:rsidRPr="00181A0A" w:rsidRDefault="0039338D" w:rsidP="00B26708">
            <w:pPr>
              <w:pStyle w:val="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5EB22528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484638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Скорость газопылевых потоков, </w:t>
            </w:r>
          </w:p>
          <w:p w14:paraId="36BAD89E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0,3-60 м/с</w:t>
            </w:r>
          </w:p>
        </w:tc>
        <w:tc>
          <w:tcPr>
            <w:tcW w:w="2268" w:type="dxa"/>
            <w:vMerge/>
          </w:tcPr>
          <w:p w14:paraId="3914EC0E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2B0B9F0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0DA18C3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</w:p>
        </w:tc>
      </w:tr>
      <w:tr w:rsidR="0039338D" w:rsidRPr="005C22FF" w14:paraId="15205D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07" w:type="dxa"/>
            <w:gridSpan w:val="2"/>
          </w:tcPr>
          <w:p w14:paraId="4A75BBE8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1.3</w:t>
            </w:r>
            <w:r w:rsidRPr="00433A4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21B699C9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75367A13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F624BC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Давление газопыл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вых потоков, ДИ 0-2кПа</w:t>
            </w:r>
          </w:p>
        </w:tc>
        <w:tc>
          <w:tcPr>
            <w:tcW w:w="2268" w:type="dxa"/>
            <w:vMerge/>
          </w:tcPr>
          <w:p w14:paraId="0EEC27A0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4B8EB1C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5C22FF" w14:paraId="322BD17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5B67AC9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1.4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49128B2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FD2E692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100.01/</w:t>
            </w:r>
          </w:p>
          <w:p w14:paraId="78E42176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62E4B56F" w14:textId="77777777" w:rsidR="0039338D" w:rsidRPr="00433A4A" w:rsidRDefault="0039338D" w:rsidP="004C611A">
            <w:pPr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</w:tcPr>
          <w:p w14:paraId="7B11500B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6238A556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6B4292" w14:paraId="41F6ABE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84"/>
        </w:trPr>
        <w:tc>
          <w:tcPr>
            <w:tcW w:w="707" w:type="dxa"/>
            <w:gridSpan w:val="2"/>
          </w:tcPr>
          <w:p w14:paraId="560EF042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1.5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623F8C2" w14:textId="77777777" w:rsidR="0039338D" w:rsidRPr="006B4292" w:rsidRDefault="0039338D" w:rsidP="00A1071B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D0AE9B6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26B4F703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08.050</w:t>
            </w:r>
          </w:p>
          <w:p w14:paraId="0774E65D" w14:textId="77777777" w:rsidR="0039338D" w:rsidRPr="00433A4A" w:rsidRDefault="0039338D" w:rsidP="00203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AB64113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Показатели газовозду</w:t>
            </w:r>
            <w:r w:rsidRPr="00433A4A">
              <w:rPr>
                <w:sz w:val="22"/>
                <w:szCs w:val="22"/>
              </w:rPr>
              <w:t>ш</w:t>
            </w:r>
            <w:r w:rsidRPr="00433A4A">
              <w:rPr>
                <w:sz w:val="22"/>
                <w:szCs w:val="22"/>
              </w:rPr>
              <w:t>ной среды:</w:t>
            </w:r>
          </w:p>
          <w:p w14:paraId="2CEB2DBA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оксида углерода </w:t>
            </w:r>
          </w:p>
          <w:p w14:paraId="5545F869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0-50000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7857A4B0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оксида азота </w:t>
            </w:r>
          </w:p>
          <w:p w14:paraId="5555FE41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0-4000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5F07E970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к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 xml:space="preserve">слорода </w:t>
            </w:r>
          </w:p>
          <w:p w14:paraId="4D93681F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0-21 об.%</w:t>
            </w:r>
          </w:p>
          <w:p w14:paraId="2B0E3F76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</w:t>
            </w:r>
            <w:r w:rsidRPr="00686C6E">
              <w:rPr>
                <w:sz w:val="22"/>
                <w:szCs w:val="22"/>
              </w:rPr>
              <w:t xml:space="preserve">NOx </w:t>
            </w:r>
            <w:r w:rsidRPr="00433A4A">
              <w:rPr>
                <w:sz w:val="22"/>
                <w:szCs w:val="22"/>
              </w:rPr>
              <w:t>(</w:t>
            </w:r>
            <w:r w:rsidRPr="00686C6E">
              <w:rPr>
                <w:sz w:val="22"/>
                <w:szCs w:val="22"/>
              </w:rPr>
              <w:t>NO2</w:t>
            </w:r>
            <w:r w:rsidRPr="00433A4A">
              <w:rPr>
                <w:sz w:val="22"/>
                <w:szCs w:val="22"/>
              </w:rPr>
              <w:t>+</w:t>
            </w:r>
            <w:r w:rsidRPr="00686C6E">
              <w:rPr>
                <w:sz w:val="22"/>
                <w:szCs w:val="22"/>
              </w:rPr>
              <w:t>NO</w:t>
            </w:r>
            <w:r w:rsidRPr="00433A4A">
              <w:rPr>
                <w:sz w:val="22"/>
                <w:szCs w:val="22"/>
              </w:rPr>
              <w:t xml:space="preserve">) </w:t>
            </w:r>
          </w:p>
          <w:p w14:paraId="5CA54F4F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CE06171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>сида серы ДИ 0-15000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5706FA6D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 xml:space="preserve">сида углерода </w:t>
            </w:r>
          </w:p>
          <w:p w14:paraId="41C20149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AB8379E" w14:textId="77777777" w:rsidR="004C611A" w:rsidRPr="004C611A" w:rsidRDefault="004C611A" w:rsidP="004C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83A8A08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8CE2263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МВИ. МН 1003-2017</w:t>
            </w:r>
          </w:p>
          <w:p w14:paraId="3709DC66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105903E2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</w:p>
        </w:tc>
      </w:tr>
      <w:tr w:rsidR="00686C6E" w:rsidRPr="005C22FF" w14:paraId="097A084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F2C81C0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560" w:type="dxa"/>
            <w:vMerge w:val="restart"/>
          </w:tcPr>
          <w:p w14:paraId="597A6044" w14:textId="77777777" w:rsidR="00686C6E" w:rsidRPr="00686C6E" w:rsidRDefault="00686C6E" w:rsidP="004C611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</w:tcPr>
          <w:p w14:paraId="46CBEF6A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18AC7FC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08.052</w:t>
            </w:r>
          </w:p>
          <w:p w14:paraId="2CAE35E8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256C57F" w14:textId="77777777" w:rsidR="00686C6E" w:rsidRPr="00686C6E" w:rsidRDefault="00686C6E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686C6E">
              <w:rPr>
                <w:sz w:val="22"/>
                <w:szCs w:val="22"/>
                <w:lang w:val="en-US"/>
              </w:rPr>
              <w:t>Отбор проб и определение концентрации твердых ча</w:t>
            </w:r>
            <w:r w:rsidRPr="00686C6E">
              <w:rPr>
                <w:sz w:val="22"/>
                <w:szCs w:val="22"/>
                <w:lang w:val="en-US"/>
              </w:rPr>
              <w:t>с</w:t>
            </w:r>
            <w:r w:rsidRPr="00686C6E">
              <w:rPr>
                <w:sz w:val="22"/>
                <w:szCs w:val="22"/>
                <w:lang w:val="en-US"/>
              </w:rPr>
              <w:t>тиц суммарно (пыль, взв</w:t>
            </w:r>
            <w:r w:rsidRPr="00686C6E">
              <w:rPr>
                <w:sz w:val="22"/>
                <w:szCs w:val="22"/>
                <w:lang w:val="en-US"/>
              </w:rPr>
              <w:t>е</w:t>
            </w:r>
            <w:r w:rsidRPr="00686C6E">
              <w:rPr>
                <w:sz w:val="22"/>
                <w:szCs w:val="22"/>
                <w:lang w:val="en-US"/>
              </w:rPr>
              <w:t xml:space="preserve">шенные вещества) </w:t>
            </w:r>
          </w:p>
          <w:p w14:paraId="45E3662A" w14:textId="77777777" w:rsidR="00686C6E" w:rsidRPr="00686C6E" w:rsidRDefault="00686C6E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686C6E">
              <w:rPr>
                <w:sz w:val="22"/>
                <w:szCs w:val="22"/>
                <w:lang w:val="en-US"/>
              </w:rPr>
              <w:t>ДИ 15-20000 мг/м3</w:t>
            </w:r>
          </w:p>
          <w:p w14:paraId="3FD3289B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</w:rPr>
              <w:t>ДИ ниже 50 мг/м3</w:t>
            </w:r>
          </w:p>
        </w:tc>
        <w:tc>
          <w:tcPr>
            <w:tcW w:w="2268" w:type="dxa"/>
            <w:vMerge w:val="restart"/>
          </w:tcPr>
          <w:p w14:paraId="22C9A9DD" w14:textId="77777777" w:rsidR="00686C6E" w:rsidRPr="00433A4A" w:rsidRDefault="00686C6E" w:rsidP="00686C6E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выбр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сы загрязняющих в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территориальным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2D8637D0" w14:textId="77777777" w:rsidR="00686C6E" w:rsidRPr="00686C6E" w:rsidRDefault="00686C6E" w:rsidP="00686C6E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433A4A">
              <w:rPr>
                <w:rFonts w:ascii="Times New Roman" w:hAnsi="Times New Roman"/>
              </w:rPr>
              <w:t>ТНПА и др</w:t>
            </w:r>
            <w:r>
              <w:rPr>
                <w:rFonts w:ascii="Times New Roman" w:hAnsi="Times New Roman"/>
              </w:rPr>
              <w:t xml:space="preserve">угая </w:t>
            </w:r>
            <w:r w:rsidRPr="00433A4A">
              <w:rPr>
                <w:rFonts w:ascii="Times New Roman" w:hAnsi="Times New Roman"/>
              </w:rPr>
              <w:t>докуме</w:t>
            </w:r>
            <w:r w:rsidRPr="00433A4A">
              <w:rPr>
                <w:rFonts w:ascii="Times New Roman" w:hAnsi="Times New Roman"/>
              </w:rPr>
              <w:t>н</w:t>
            </w:r>
            <w:r w:rsidRPr="00433A4A">
              <w:rPr>
                <w:rFonts w:ascii="Times New Roman" w:hAnsi="Times New Roman"/>
              </w:rPr>
              <w:t>тация</w:t>
            </w:r>
          </w:p>
        </w:tc>
        <w:tc>
          <w:tcPr>
            <w:tcW w:w="2270" w:type="dxa"/>
            <w:gridSpan w:val="2"/>
          </w:tcPr>
          <w:p w14:paraId="1117E6B4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 МН 4514-2012</w:t>
            </w:r>
          </w:p>
          <w:p w14:paraId="5CFA4D72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</w:p>
        </w:tc>
      </w:tr>
      <w:tr w:rsidR="00686C6E" w:rsidRPr="005C22FF" w14:paraId="375C75D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99B4011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1.7**</w:t>
            </w:r>
          </w:p>
        </w:tc>
        <w:tc>
          <w:tcPr>
            <w:tcW w:w="1560" w:type="dxa"/>
            <w:vMerge/>
          </w:tcPr>
          <w:p w14:paraId="43F58439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CDE537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38344D5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08.050</w:t>
            </w:r>
          </w:p>
          <w:p w14:paraId="49874E3B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6D1088B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Массовый выброс</w:t>
            </w:r>
          </w:p>
        </w:tc>
        <w:tc>
          <w:tcPr>
            <w:tcW w:w="2268" w:type="dxa"/>
            <w:vMerge/>
          </w:tcPr>
          <w:p w14:paraId="7C41B7E6" w14:textId="77777777" w:rsidR="00686C6E" w:rsidRPr="00686C6E" w:rsidRDefault="00686C6E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70" w:type="dxa"/>
            <w:gridSpan w:val="2"/>
          </w:tcPr>
          <w:p w14:paraId="0038F8FB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 МН 1003-2017 п.10.3 (расчетный метод)</w:t>
            </w:r>
          </w:p>
          <w:p w14:paraId="24B46391" w14:textId="77777777" w:rsidR="00686C6E" w:rsidRPr="00686C6E" w:rsidRDefault="00686C6E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686C6E" w:rsidRPr="005C22FF" w14:paraId="404E703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226C62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1.8</w:t>
            </w:r>
          </w:p>
          <w:p w14:paraId="50A4E848" w14:textId="77777777" w:rsidR="00686C6E" w:rsidRPr="00686C6E" w:rsidRDefault="00686C6E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686C6E">
              <w:rPr>
                <w:noProof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616FF596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F2D56C2" w14:textId="77777777" w:rsidR="00686C6E" w:rsidRPr="00686C6E" w:rsidRDefault="00686C6E" w:rsidP="00686C6E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29660D18" w14:textId="77777777" w:rsidR="00686C6E" w:rsidRPr="00686C6E" w:rsidRDefault="00686C6E" w:rsidP="00686C6E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10" w:type="dxa"/>
          </w:tcPr>
          <w:p w14:paraId="4B112989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Геометрические размеры газохода</w:t>
            </w:r>
          </w:p>
        </w:tc>
        <w:tc>
          <w:tcPr>
            <w:tcW w:w="2268" w:type="dxa"/>
          </w:tcPr>
          <w:p w14:paraId="6C73421C" w14:textId="77777777" w:rsidR="00686C6E" w:rsidRPr="00686C6E" w:rsidRDefault="00686C6E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686C6E">
              <w:rPr>
                <w:rFonts w:ascii="Times New Roman" w:eastAsia="Calibri" w:hAnsi="Times New Roman"/>
                <w:lang w:eastAsia="en-US"/>
              </w:rPr>
              <w:t xml:space="preserve">Фактические значение </w:t>
            </w:r>
          </w:p>
        </w:tc>
        <w:tc>
          <w:tcPr>
            <w:tcW w:w="2270" w:type="dxa"/>
            <w:gridSpan w:val="2"/>
          </w:tcPr>
          <w:p w14:paraId="1CBC281B" w14:textId="77777777" w:rsidR="00686C6E" w:rsidRPr="00686C6E" w:rsidRDefault="00686C6E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86C6E">
              <w:rPr>
                <w:rFonts w:eastAsia="Calibri"/>
                <w:sz w:val="22"/>
                <w:szCs w:val="22"/>
                <w:lang w:eastAsia="en-US"/>
              </w:rPr>
              <w:t>СТБ 17.08.05-02-2016</w:t>
            </w:r>
          </w:p>
          <w:p w14:paraId="795B5811" w14:textId="77777777" w:rsidR="00686C6E" w:rsidRPr="00686C6E" w:rsidRDefault="00686C6E" w:rsidP="00686C6E">
            <w:pPr>
              <w:pStyle w:val="15"/>
              <w:spacing w:before="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A4A" w:rsidRPr="005C22FF" w14:paraId="316F002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C3411DA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2.1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 w:val="restart"/>
          </w:tcPr>
          <w:p w14:paraId="149D9531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 xml:space="preserve">Атмосферный воздух </w:t>
            </w:r>
          </w:p>
        </w:tc>
        <w:tc>
          <w:tcPr>
            <w:tcW w:w="992" w:type="dxa"/>
          </w:tcPr>
          <w:p w14:paraId="7C7126BA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100.02/08.156</w:t>
            </w:r>
          </w:p>
        </w:tc>
        <w:tc>
          <w:tcPr>
            <w:tcW w:w="2410" w:type="dxa"/>
          </w:tcPr>
          <w:p w14:paraId="1BE7BB0A" w14:textId="77777777" w:rsidR="00B115F1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>ние концентрации дио</w:t>
            </w:r>
            <w:r w:rsidRPr="00686C6E">
              <w:rPr>
                <w:rFonts w:ascii="Times New Roman" w:hAnsi="Times New Roman"/>
                <w:lang w:val="ru-RU"/>
              </w:rPr>
              <w:t>к</w:t>
            </w:r>
            <w:r w:rsidRPr="00686C6E">
              <w:rPr>
                <w:rFonts w:ascii="Times New Roman" w:hAnsi="Times New Roman"/>
                <w:lang w:val="ru-RU"/>
              </w:rPr>
              <w:t xml:space="preserve">сида азота </w:t>
            </w:r>
          </w:p>
          <w:p w14:paraId="23FF1FB6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0,02-1,40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0D7061FC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ГН-1, утв. Постано</w:t>
            </w:r>
            <w:r w:rsidRPr="00686C6E">
              <w:rPr>
                <w:rFonts w:ascii="Times New Roman" w:hAnsi="Times New Roman"/>
              </w:rPr>
              <w:t>в</w:t>
            </w:r>
            <w:r w:rsidRPr="00686C6E">
              <w:rPr>
                <w:rFonts w:ascii="Times New Roman" w:hAnsi="Times New Roman"/>
              </w:rPr>
              <w:t>лением Ми</w:t>
            </w:r>
            <w:r w:rsidRPr="00686C6E">
              <w:rPr>
                <w:rFonts w:ascii="Times New Roman" w:hAnsi="Times New Roman"/>
              </w:rPr>
              <w:t>н</w:t>
            </w:r>
            <w:r w:rsidRPr="00686C6E">
              <w:rPr>
                <w:rFonts w:ascii="Times New Roman" w:hAnsi="Times New Roman"/>
              </w:rPr>
              <w:t>здрава №113 от 08.11.2016</w:t>
            </w:r>
          </w:p>
          <w:p w14:paraId="2B6BC45C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ГН-2, утв. Постано</w:t>
            </w:r>
            <w:r w:rsidRPr="00686C6E">
              <w:rPr>
                <w:rFonts w:ascii="Times New Roman" w:hAnsi="Times New Roman"/>
              </w:rPr>
              <w:t>в</w:t>
            </w:r>
            <w:r w:rsidRPr="00686C6E">
              <w:rPr>
                <w:rFonts w:ascii="Times New Roman" w:hAnsi="Times New Roman"/>
              </w:rPr>
              <w:t>лением Ми</w:t>
            </w:r>
            <w:r w:rsidRPr="00686C6E">
              <w:rPr>
                <w:rFonts w:ascii="Times New Roman" w:hAnsi="Times New Roman"/>
              </w:rPr>
              <w:t>н</w:t>
            </w:r>
            <w:r w:rsidRPr="00686C6E">
              <w:rPr>
                <w:rFonts w:ascii="Times New Roman" w:hAnsi="Times New Roman"/>
              </w:rPr>
              <w:t>здрава №113 от 08.11.2016</w:t>
            </w:r>
          </w:p>
          <w:p w14:paraId="6058BFA8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РБ 25.01.2021 №37</w:t>
            </w:r>
          </w:p>
          <w:p w14:paraId="47BD7FC0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ТНПА и др</w:t>
            </w:r>
            <w:r w:rsidR="00686C6E">
              <w:rPr>
                <w:sz w:val="22"/>
                <w:szCs w:val="22"/>
              </w:rPr>
              <w:t xml:space="preserve">угая </w:t>
            </w:r>
            <w:r w:rsidRPr="00686C6E">
              <w:rPr>
                <w:sz w:val="22"/>
                <w:szCs w:val="22"/>
              </w:rPr>
              <w:t xml:space="preserve"> док</w:t>
            </w:r>
            <w:r w:rsidRPr="00686C6E">
              <w:rPr>
                <w:sz w:val="22"/>
                <w:szCs w:val="22"/>
              </w:rPr>
              <w:t>у</w:t>
            </w:r>
            <w:r w:rsidRPr="00686C6E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4BDABBEC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МВИ.МН 5087-2014</w:t>
            </w:r>
          </w:p>
          <w:p w14:paraId="2168180A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433A4A" w:rsidRPr="005C22FF" w14:paraId="6829C7F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A661E82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2.2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0AAD0D23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BDDBC20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100.02/08.150</w:t>
            </w:r>
          </w:p>
        </w:tc>
        <w:tc>
          <w:tcPr>
            <w:tcW w:w="2410" w:type="dxa"/>
          </w:tcPr>
          <w:p w14:paraId="7486EB3E" w14:textId="77777777" w:rsidR="00B115F1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>ние концентрации дио</w:t>
            </w:r>
            <w:r w:rsidRPr="00686C6E">
              <w:rPr>
                <w:rFonts w:ascii="Times New Roman" w:hAnsi="Times New Roman"/>
                <w:lang w:val="ru-RU"/>
              </w:rPr>
              <w:t>к</w:t>
            </w:r>
            <w:r w:rsidRPr="00686C6E">
              <w:rPr>
                <w:rFonts w:ascii="Times New Roman" w:hAnsi="Times New Roman"/>
                <w:lang w:val="ru-RU"/>
              </w:rPr>
              <w:t>сида серы</w:t>
            </w:r>
          </w:p>
          <w:p w14:paraId="76FB9EA2" w14:textId="77777777" w:rsidR="00433A4A" w:rsidRPr="00686C6E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0,08-1,5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E01A975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0CECA0B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4160-2011 </w:t>
            </w:r>
          </w:p>
        </w:tc>
      </w:tr>
      <w:tr w:rsidR="00433A4A" w:rsidRPr="005C22FF" w14:paraId="5F22ABC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5E9ED09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2.3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  <w:shd w:val="clear" w:color="auto" w:fill="00FFFF"/>
          </w:tcPr>
          <w:p w14:paraId="1A37279F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0F7BED3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100.02/08.169</w:t>
            </w:r>
          </w:p>
        </w:tc>
        <w:tc>
          <w:tcPr>
            <w:tcW w:w="2410" w:type="dxa"/>
          </w:tcPr>
          <w:p w14:paraId="4B608A1B" w14:textId="77777777" w:rsidR="00B115F1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 xml:space="preserve">ние концентрации оксида углерода </w:t>
            </w:r>
          </w:p>
          <w:p w14:paraId="519F0566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0-50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00FFFF"/>
          </w:tcPr>
          <w:p w14:paraId="5C9F00DB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AF0B37D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5561-2016 </w:t>
            </w:r>
          </w:p>
        </w:tc>
      </w:tr>
      <w:tr w:rsidR="00433A4A" w:rsidRPr="005C22FF" w14:paraId="3C02D8D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0241A27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2.4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140C1A7E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F6122D3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100.02/08.052</w:t>
            </w:r>
          </w:p>
        </w:tc>
        <w:tc>
          <w:tcPr>
            <w:tcW w:w="2410" w:type="dxa"/>
          </w:tcPr>
          <w:p w14:paraId="3C81C455" w14:textId="77777777" w:rsidR="00433A4A" w:rsidRPr="00B115F1" w:rsidRDefault="00433A4A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115F1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B115F1">
              <w:rPr>
                <w:rFonts w:ascii="Times New Roman" w:hAnsi="Times New Roman"/>
                <w:lang w:val="ru-RU"/>
              </w:rPr>
              <w:t>е</w:t>
            </w:r>
            <w:r w:rsidRPr="00B115F1">
              <w:rPr>
                <w:rFonts w:ascii="Times New Roman" w:hAnsi="Times New Roman"/>
                <w:lang w:val="ru-RU"/>
              </w:rPr>
              <w:t>ние концентрации тве</w:t>
            </w:r>
            <w:r w:rsidRPr="00B115F1">
              <w:rPr>
                <w:rFonts w:ascii="Times New Roman" w:hAnsi="Times New Roman"/>
                <w:lang w:val="ru-RU"/>
              </w:rPr>
              <w:t>р</w:t>
            </w:r>
            <w:r w:rsidRPr="00B115F1">
              <w:rPr>
                <w:rFonts w:ascii="Times New Roman" w:hAnsi="Times New Roman"/>
                <w:lang w:val="ru-RU"/>
              </w:rPr>
              <w:t>дых частиц (недифф</w:t>
            </w:r>
            <w:r w:rsidRPr="00B115F1">
              <w:rPr>
                <w:rFonts w:ascii="Times New Roman" w:hAnsi="Times New Roman"/>
                <w:lang w:val="ru-RU"/>
              </w:rPr>
              <w:t>е</w:t>
            </w:r>
            <w:r w:rsidRPr="00B115F1">
              <w:rPr>
                <w:rFonts w:ascii="Times New Roman" w:hAnsi="Times New Roman"/>
                <w:lang w:val="ru-RU"/>
              </w:rPr>
              <w:t>ренцированная по сост</w:t>
            </w:r>
            <w:r w:rsidRPr="00B115F1">
              <w:rPr>
                <w:rFonts w:ascii="Times New Roman" w:hAnsi="Times New Roman"/>
                <w:lang w:val="ru-RU"/>
              </w:rPr>
              <w:t>а</w:t>
            </w:r>
            <w:r w:rsidRPr="00B115F1">
              <w:rPr>
                <w:rFonts w:ascii="Times New Roman" w:hAnsi="Times New Roman"/>
                <w:lang w:val="ru-RU"/>
              </w:rPr>
              <w:t>ву пыль/аэрозоли)</w:t>
            </w:r>
          </w:p>
          <w:p w14:paraId="5955B5E3" w14:textId="77777777" w:rsidR="00433A4A" w:rsidRPr="00A5183A" w:rsidRDefault="00433A4A" w:rsidP="00B115F1">
            <w:pPr>
              <w:pStyle w:val="27"/>
              <w:rPr>
                <w:vertAlign w:val="superscript"/>
              </w:rPr>
            </w:pPr>
            <w:r w:rsidRPr="00B115F1">
              <w:rPr>
                <w:rFonts w:ascii="Times New Roman" w:hAnsi="Times New Roman"/>
                <w:lang w:val="ru-RU"/>
              </w:rPr>
              <w:t xml:space="preserve"> ДИ 17-16700 мкг/м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482FAA78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7AB91BC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 МН 5093-2014 </w:t>
            </w:r>
          </w:p>
        </w:tc>
      </w:tr>
      <w:tr w:rsidR="00433A4A" w:rsidRPr="005C22FF" w14:paraId="565821F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444F656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74AB195B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62F8A946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7882CDF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4D23D638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72DDEE65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2-40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470F808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Нормативы качества воды поверхностных водных объектов, уст</w:t>
            </w:r>
            <w:r w:rsidRPr="00B37BA7">
              <w:rPr>
                <w:sz w:val="22"/>
                <w:szCs w:val="22"/>
              </w:rPr>
              <w:t>а</w:t>
            </w:r>
            <w:r w:rsidRPr="00B37BA7">
              <w:rPr>
                <w:sz w:val="22"/>
                <w:szCs w:val="22"/>
              </w:rPr>
              <w:t>новленные Постано</w:t>
            </w:r>
            <w:r w:rsidRPr="00B37BA7">
              <w:rPr>
                <w:sz w:val="22"/>
                <w:szCs w:val="22"/>
              </w:rPr>
              <w:t>в</w:t>
            </w:r>
            <w:r w:rsidRPr="00B37BA7">
              <w:rPr>
                <w:sz w:val="22"/>
                <w:szCs w:val="22"/>
              </w:rPr>
              <w:t>лением Ми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природы РБ №13 от 30.03.2015 (в ред. постановления Минприроды от 19.10.2020 №20)</w:t>
            </w:r>
          </w:p>
          <w:p w14:paraId="38C325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 w:rsidR="00B115F1">
              <w:rPr>
                <w:sz w:val="22"/>
                <w:szCs w:val="22"/>
              </w:rPr>
              <w:t>угая</w:t>
            </w:r>
            <w:r w:rsidRPr="00B37BA7">
              <w:rPr>
                <w:sz w:val="22"/>
                <w:szCs w:val="22"/>
              </w:rPr>
              <w:t xml:space="preserve"> 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70" w:type="dxa"/>
            <w:gridSpan w:val="2"/>
          </w:tcPr>
          <w:p w14:paraId="3170FAF4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33A4A" w:rsidRPr="005C22FF" w14:paraId="723952B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E1B7A24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F296B27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3009A3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9295B7E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2A7C1FF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08CA409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21C720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84ECDC9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433A4A" w:rsidRPr="005C22FF" w14:paraId="253F90E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C260C65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AB64C3D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E97C04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EB8A1B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C2194BE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</w:t>
            </w:r>
            <w:r w:rsidRPr="008C7E72">
              <w:rPr>
                <w:rFonts w:ascii="Times New Roman" w:hAnsi="Times New Roman"/>
                <w:lang w:val="ru-RU"/>
              </w:rPr>
              <w:t>б</w:t>
            </w:r>
            <w:r w:rsidRPr="008C7E72">
              <w:rPr>
                <w:rFonts w:ascii="Times New Roman" w:hAnsi="Times New Roman"/>
                <w:lang w:val="ru-RU"/>
              </w:rPr>
              <w:t>ление кислорода (ХПК)</w:t>
            </w:r>
          </w:p>
          <w:p w14:paraId="5F5428FE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3AB58EB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231A2CE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изд.2012</w:t>
            </w:r>
          </w:p>
        </w:tc>
      </w:tr>
      <w:tr w:rsidR="00433A4A" w:rsidRPr="005C22FF" w14:paraId="4787DF5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2A5CBA0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D818254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C71BC1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24A7814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DED857C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потре</w:t>
            </w:r>
            <w:r w:rsidRPr="00B37BA7">
              <w:rPr>
                <w:rFonts w:ascii="Times New Roman" w:hAnsi="Times New Roman"/>
                <w:lang w:val="ru-RU"/>
              </w:rPr>
              <w:t>б</w:t>
            </w:r>
            <w:r w:rsidRPr="00B37BA7">
              <w:rPr>
                <w:rFonts w:ascii="Times New Roman" w:hAnsi="Times New Roman"/>
                <w:lang w:val="ru-RU"/>
              </w:rPr>
              <w:t>ление кислорода (БПК</w:t>
            </w:r>
            <w:r w:rsidRPr="008C7E72">
              <w:rPr>
                <w:rFonts w:ascii="Times New Roman" w:hAnsi="Times New Roman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C26C74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8C7E72">
              <w:rPr>
                <w:rFonts w:ascii="Times New Roman" w:hAnsi="Times New Roman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6B8CC5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A83C05B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СТБ 17.13.05-23-2011/ ISO 5815-2:2003  </w:t>
            </w:r>
          </w:p>
          <w:p w14:paraId="1B77370E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СТБ 17.13.05-30-2014/ ISO 5813:1983</w:t>
            </w:r>
          </w:p>
        </w:tc>
      </w:tr>
      <w:tr w:rsidR="00433A4A" w:rsidRPr="005C22FF" w14:paraId="38AABB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28EE7FD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F66AC46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0EBF1B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6A3DB4F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7212E88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F02E029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6C5E6D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D8A2B44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</w:tc>
      </w:tr>
      <w:tr w:rsidR="00433A4A" w:rsidRPr="005C22FF" w14:paraId="107AD66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8EEABF3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747436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3F25E4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4178DAD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6A3156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Нитрат ион</w:t>
            </w:r>
          </w:p>
          <w:p w14:paraId="59796F1B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0,02-0,45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2A8325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9A094D7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433A4A" w:rsidRPr="005C22FF" w14:paraId="0933067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37FB5CF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56EAD39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1F85A8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0FB6637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3134F7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Нитрит ион</w:t>
            </w:r>
          </w:p>
          <w:p w14:paraId="76DD0DC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0,0025-0,25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196775C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11EE48F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33A4A" w:rsidRPr="005C22FF" w14:paraId="5606C1D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58AAAEB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3CB9DA3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56B4CC2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</w:t>
            </w:r>
          </w:p>
          <w:p w14:paraId="206C807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</w:tcPr>
          <w:p w14:paraId="7D888AAC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A3CF2F3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0F4147E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66FDA28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1C1112B1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433A4A" w:rsidRPr="005C22FF" w14:paraId="1530724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707" w:type="dxa"/>
            <w:gridSpan w:val="2"/>
          </w:tcPr>
          <w:p w14:paraId="5C46BE53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1006DF7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887613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CA9559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7448CA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Массовая концентр</w:t>
            </w:r>
            <w:r w:rsidRPr="008C7E72">
              <w:rPr>
                <w:rFonts w:ascii="Times New Roman" w:hAnsi="Times New Roman"/>
                <w:lang w:val="ru-RU"/>
              </w:rPr>
              <w:t>а</w:t>
            </w:r>
            <w:r w:rsidRPr="008C7E72">
              <w:rPr>
                <w:rFonts w:ascii="Times New Roman" w:hAnsi="Times New Roman"/>
                <w:lang w:val="ru-RU"/>
              </w:rPr>
              <w:t>ция нефтепродуктов</w:t>
            </w:r>
          </w:p>
          <w:p w14:paraId="5BD552A9" w14:textId="4B229E4B" w:rsidR="00433A4A" w:rsidRPr="00A5183A" w:rsidRDefault="003C5CD9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D85988" wp14:editId="343407F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232410</wp:posOffset>
                      </wp:positionV>
                      <wp:extent cx="1341120" cy="442595"/>
                      <wp:effectExtent l="10795" t="7620" r="10160" b="6985"/>
                      <wp:wrapNone/>
                      <wp:docPr id="7404048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2B8F9" w14:textId="77777777" w:rsidR="00837552" w:rsidRPr="00497E61" w:rsidRDefault="00837552" w:rsidP="0083755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</w:pPr>
                                  <w:r w:rsidRPr="00497E61"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t>0.10.2025</w:t>
                                  </w:r>
                                </w:p>
                                <w:p w14:paraId="1BEEE454" w14:textId="77777777" w:rsidR="00837552" w:rsidRPr="008622B2" w:rsidRDefault="00837552" w:rsidP="00837552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85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4.15pt;margin-top:18.3pt;width:105.6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" strokecolor="white">
                      <v:textbox>
                        <w:txbxContent>
                          <w:p w14:paraId="1332B8F9" w14:textId="77777777" w:rsidR="00837552" w:rsidRPr="00497E61" w:rsidRDefault="00837552" w:rsidP="0083755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</w:pPr>
                            <w:r w:rsidRPr="00497E61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0.10.2025</w:t>
                            </w:r>
                          </w:p>
                          <w:p w14:paraId="1BEEE454" w14:textId="77777777" w:rsidR="00837552" w:rsidRPr="008622B2" w:rsidRDefault="00837552" w:rsidP="00837552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A4A" w:rsidRPr="00B37BA7">
              <w:rPr>
                <w:rFonts w:ascii="Times New Roman" w:hAnsi="Times New Roman"/>
                <w:lang w:val="ru-RU"/>
              </w:rPr>
              <w:t>ДИ 0,005-50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1D115B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D3B75D5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1D24507C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B115F1" w:rsidRPr="005C22FF" w14:paraId="0DA7CB1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E9DB1DC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lastRenderedPageBreak/>
              <w:t>3.12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02BD467A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32456C0C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2C4EC4E8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4E4B9C4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35B78AF7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0,005 -</w:t>
            </w:r>
            <w:r w:rsidRPr="00B37BA7">
              <w:rPr>
                <w:rFonts w:ascii="Times New Roman" w:hAnsi="Times New Roman"/>
                <w:lang w:val="ru-RU"/>
              </w:rPr>
              <w:t>1000</w:t>
            </w:r>
            <w:r w:rsidRPr="008C7E72">
              <w:rPr>
                <w:rFonts w:ascii="Times New Roman" w:hAnsi="Times New Roman"/>
                <w:lang w:val="ru-RU"/>
              </w:rPr>
              <w:t xml:space="preserve">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D5AFBBF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Нормативы качества воды поверхностных водных объектов, уст</w:t>
            </w:r>
            <w:r w:rsidRPr="00B37BA7">
              <w:rPr>
                <w:sz w:val="22"/>
                <w:szCs w:val="22"/>
              </w:rPr>
              <w:t>а</w:t>
            </w:r>
            <w:r w:rsidRPr="00B37BA7">
              <w:rPr>
                <w:sz w:val="22"/>
                <w:szCs w:val="22"/>
              </w:rPr>
              <w:t>новленные Постано</w:t>
            </w:r>
            <w:r w:rsidRPr="00B37BA7">
              <w:rPr>
                <w:sz w:val="22"/>
                <w:szCs w:val="22"/>
              </w:rPr>
              <w:t>в</w:t>
            </w:r>
            <w:r w:rsidRPr="00B37BA7">
              <w:rPr>
                <w:sz w:val="22"/>
                <w:szCs w:val="22"/>
              </w:rPr>
              <w:t>лением Ми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природы РБ №13 от 30.03.2015 (в ред. постановления Минприроды от 19.10.2020 №20)</w:t>
            </w:r>
          </w:p>
          <w:p w14:paraId="0678BC4F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B37BA7">
              <w:rPr>
                <w:sz w:val="22"/>
                <w:szCs w:val="22"/>
              </w:rPr>
              <w:t xml:space="preserve"> 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60DCE815" w14:textId="77777777" w:rsidR="00B115F1" w:rsidRPr="00B37BA7" w:rsidRDefault="00B115F1" w:rsidP="00B115F1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15C04F1D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B115F1" w:rsidRPr="005C22FF" w14:paraId="18367A2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92672F0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31455A0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25BF74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92EA74D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DD4E680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Взвешенные вещес</w:t>
            </w:r>
            <w:r w:rsidRPr="008C7E72">
              <w:rPr>
                <w:rFonts w:ascii="Times New Roman" w:hAnsi="Times New Roman"/>
                <w:lang w:val="ru-RU"/>
              </w:rPr>
              <w:t>т</w:t>
            </w:r>
            <w:r w:rsidRPr="008C7E72">
              <w:rPr>
                <w:rFonts w:ascii="Times New Roman" w:hAnsi="Times New Roman"/>
                <w:lang w:val="ru-RU"/>
              </w:rPr>
              <w:t>ва</w:t>
            </w:r>
          </w:p>
          <w:p w14:paraId="5B9B98CF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B423502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5F87893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B115F1" w:rsidRPr="005C22FF" w14:paraId="74438D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CF88FA4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6AB7B3D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A3CC51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5E2349D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209482C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Сухой остаток, </w:t>
            </w:r>
          </w:p>
          <w:p w14:paraId="7922915A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50÷50000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E2F33F0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3E85CF9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B115F1" w:rsidRPr="005C22FF" w14:paraId="1121EFA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E9F222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9EE1932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4963A3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0804133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3522B54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Отбор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  <w:r w:rsidRPr="008C7E72">
              <w:rPr>
                <w:rFonts w:ascii="Times New Roman" w:hAnsi="Times New Roman"/>
                <w:lang w:val="ru-RU"/>
              </w:rPr>
              <w:t>проб</w:t>
            </w:r>
          </w:p>
        </w:tc>
        <w:tc>
          <w:tcPr>
            <w:tcW w:w="2268" w:type="dxa"/>
          </w:tcPr>
          <w:p w14:paraId="5254FB46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СТБ ГОСТ Р 51592-2001</w:t>
            </w:r>
          </w:p>
        </w:tc>
        <w:tc>
          <w:tcPr>
            <w:tcW w:w="2270" w:type="dxa"/>
            <w:gridSpan w:val="2"/>
          </w:tcPr>
          <w:p w14:paraId="21388A64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34878AC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DF2AA09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4171FE1A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</w:rPr>
              <w:t>Сточные воды</w:t>
            </w:r>
          </w:p>
        </w:tc>
        <w:tc>
          <w:tcPr>
            <w:tcW w:w="992" w:type="dxa"/>
          </w:tcPr>
          <w:p w14:paraId="4D2DF553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77294EBC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06BE7D7C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54E0A2D6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>ДИ 2-40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3933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8D3CCB3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Комплексное природ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охранное разреш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ние, выдаваемое о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>ганами Минприроды</w:t>
            </w:r>
          </w:p>
          <w:p w14:paraId="0060CA85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  <w:p w14:paraId="1C45FB7A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43CD42C6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A5183A" w:rsidRPr="005C22FF" w14:paraId="0D94F9A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EE4073A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CF61D7B" w14:textId="77777777" w:rsidR="00A5183A" w:rsidRPr="00B37BA7" w:rsidRDefault="00A5183A" w:rsidP="00B115F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8D5B042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28D78CC6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04055A1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6F21E930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02FBBF4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E54BAE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A5183A" w:rsidRPr="005C22FF" w14:paraId="27FE970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7394E70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</w:rPr>
              <w:br w:type="page"/>
            </w:r>
            <w:r w:rsidRPr="00B37BA7">
              <w:rPr>
                <w:sz w:val="22"/>
                <w:szCs w:val="22"/>
                <w:lang w:eastAsia="en-US"/>
              </w:rPr>
              <w:t>4.3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C82D3F6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0A63D4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03A47F3B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8B1AB49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3304F9D8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60F1A3A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11FB20E" w14:textId="77777777" w:rsidR="00A5183A" w:rsidRPr="00B37BA7" w:rsidRDefault="00A5183A" w:rsidP="00B115F1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 2012</w:t>
            </w:r>
          </w:p>
        </w:tc>
      </w:tr>
      <w:tr w:rsidR="00A5183A" w:rsidRPr="005C22FF" w14:paraId="573DF7E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CF3EBFC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4B10E97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89B45B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78D910C6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color w:val="FF0000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B37BA7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  <w:p w14:paraId="3A6576BD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188FF68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FBB354F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17.13.05-22-2011/</w:t>
            </w:r>
          </w:p>
          <w:p w14:paraId="2BF9138F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0D70121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17.13.05-30-2014/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5813:1983</w:t>
            </w:r>
          </w:p>
          <w:p w14:paraId="1F72DE97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17.13.05-23-2011/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14D1FF5B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A5183A" w:rsidRPr="005C22FF" w14:paraId="22C4F54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F5B9148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6E184D8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4B23EE4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05238461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E9A1EA8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996ED52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E1B37E8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  <w:p w14:paraId="253CA64F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A5183A" w:rsidRPr="005C22FF" w14:paraId="32143D3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90155D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346FEC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5A92B3B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15EC317B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Нитрат ион</w:t>
            </w:r>
          </w:p>
          <w:p w14:paraId="2132F442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 0,02-0,45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3AD140C6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8AEB9A2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A5183A" w:rsidRPr="005C22FF" w14:paraId="4388F48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D7C4343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32D3F9A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9EDBDC0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6095618A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Нитрит ион</w:t>
            </w:r>
          </w:p>
          <w:p w14:paraId="5DCBCF76" w14:textId="77777777" w:rsidR="00A5183A" w:rsidRDefault="00A5183A" w:rsidP="00A5183A">
            <w:pPr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ДИ 0,0025-0,25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6EE2C405" w14:textId="77777777" w:rsidR="00B820C1" w:rsidRPr="00B37BA7" w:rsidRDefault="00B820C1" w:rsidP="00A5183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C86F213" w14:textId="77777777" w:rsidR="00A5183A" w:rsidRPr="00B37BA7" w:rsidRDefault="00A5183A" w:rsidP="00966AB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00178ED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A5183A" w:rsidRPr="005C22FF" w14:paraId="0494810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8192C5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8C5FA6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E23959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</w:tcPr>
          <w:p w14:paraId="162E6B72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0DDCA0A0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40AD40B" w14:textId="77777777" w:rsidR="00A5183A" w:rsidRPr="00B37BA7" w:rsidRDefault="00A5183A" w:rsidP="00966AB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759380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4FA83F62" w14:textId="77777777" w:rsidR="00A5183A" w:rsidRPr="00B37BA7" w:rsidRDefault="00A5183A" w:rsidP="00966AB5">
            <w:pPr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36B206B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9"/>
        </w:trPr>
        <w:tc>
          <w:tcPr>
            <w:tcW w:w="707" w:type="dxa"/>
            <w:gridSpan w:val="2"/>
          </w:tcPr>
          <w:p w14:paraId="50277928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55FDE88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9E8C992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</w:tcPr>
          <w:p w14:paraId="1289A86E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Массовая концентр</w:t>
            </w:r>
            <w:r w:rsidRPr="00A5183A">
              <w:rPr>
                <w:sz w:val="22"/>
                <w:szCs w:val="22"/>
              </w:rPr>
              <w:t>а</w:t>
            </w:r>
            <w:r w:rsidRPr="00A5183A">
              <w:rPr>
                <w:sz w:val="22"/>
                <w:szCs w:val="22"/>
              </w:rPr>
              <w:t>ция нефтепродуктов</w:t>
            </w:r>
          </w:p>
          <w:p w14:paraId="460F34E4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ДИ 0,005-50 мг/дм</w:t>
            </w:r>
            <w:r w:rsidRPr="00A518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6CD9C1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AEAB387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18F629E5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0A47772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707" w:type="dxa"/>
            <w:gridSpan w:val="2"/>
          </w:tcPr>
          <w:p w14:paraId="66B9649D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155C0B6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1CEF29E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7B3E4B78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1FE24404" w14:textId="77777777" w:rsidR="00A5183A" w:rsidRDefault="00A5183A" w:rsidP="00A5183A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0,005 -1000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46581CF4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3D5B8BC4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C0DB0D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34465C16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</w:tr>
      <w:tr w:rsidR="00A5183A" w:rsidRPr="005C22FF" w14:paraId="2D5CE64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2B3181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BB00D0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BF0F4A7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35E6711A" w14:textId="77777777" w:rsidR="00A5183A" w:rsidRPr="00B37BA7" w:rsidRDefault="00A5183A" w:rsidP="00A5183A">
            <w:pPr>
              <w:ind w:left="45" w:hanging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Взвешенные вещес</w:t>
            </w:r>
            <w:r w:rsidRPr="00B37BA7">
              <w:rPr>
                <w:sz w:val="22"/>
                <w:szCs w:val="22"/>
              </w:rPr>
              <w:t>т</w:t>
            </w:r>
            <w:r w:rsidRPr="00B37BA7">
              <w:rPr>
                <w:sz w:val="22"/>
                <w:szCs w:val="22"/>
              </w:rPr>
              <w:t>ва</w:t>
            </w:r>
          </w:p>
          <w:p w14:paraId="648DC264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D676F4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4243D9F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A5183A" w:rsidRPr="005C22FF" w14:paraId="33BACD8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FFA689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48B30F0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AE136FD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7D074C8B" w14:textId="77777777" w:rsidR="00A5183A" w:rsidRPr="00B37BA7" w:rsidRDefault="00A5183A" w:rsidP="00A5183A">
            <w:pPr>
              <w:ind w:left="25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Сухой остаток, </w:t>
            </w:r>
          </w:p>
          <w:p w14:paraId="1C105906" w14:textId="77777777" w:rsid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</w:t>
            </w:r>
            <w:r w:rsidRPr="00B37BA7">
              <w:rPr>
                <w:color w:val="FF0000"/>
                <w:sz w:val="22"/>
                <w:szCs w:val="22"/>
              </w:rPr>
              <w:t xml:space="preserve"> </w:t>
            </w:r>
            <w:r w:rsidRPr="00B37BA7">
              <w:rPr>
                <w:sz w:val="22"/>
                <w:szCs w:val="22"/>
              </w:rPr>
              <w:t>50÷50000 мг/дм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  <w:r w:rsidRPr="00B37BA7">
              <w:rPr>
                <w:sz w:val="22"/>
                <w:szCs w:val="22"/>
              </w:rPr>
              <w:t xml:space="preserve"> </w:t>
            </w:r>
          </w:p>
          <w:p w14:paraId="3A33FDA4" w14:textId="77777777" w:rsidR="00A5183A" w:rsidRPr="00B37BA7" w:rsidRDefault="00A5183A" w:rsidP="00A5183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65AD6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E27B0E9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A5183A" w:rsidRPr="005C22FF" w14:paraId="0B1196C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6ADF8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3F0DF5B7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59845C0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100.05/42.000</w:t>
            </w:r>
          </w:p>
        </w:tc>
        <w:tc>
          <w:tcPr>
            <w:tcW w:w="2410" w:type="dxa"/>
          </w:tcPr>
          <w:p w14:paraId="0DB8892E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8" w:type="dxa"/>
          </w:tcPr>
          <w:p w14:paraId="7B73668D" w14:textId="77777777" w:rsid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СТБ ГОСТ Р 51592-2001</w:t>
            </w:r>
          </w:p>
          <w:p w14:paraId="15321BF2" w14:textId="77777777" w:rsidR="00A5183A" w:rsidRP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3E66DBF8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18AA9C6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8"/>
        </w:trPr>
        <w:tc>
          <w:tcPr>
            <w:tcW w:w="707" w:type="dxa"/>
            <w:gridSpan w:val="2"/>
          </w:tcPr>
          <w:p w14:paraId="3CD145E7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lastRenderedPageBreak/>
              <w:t>5.1**</w:t>
            </w:r>
          </w:p>
        </w:tc>
        <w:tc>
          <w:tcPr>
            <w:tcW w:w="1560" w:type="dxa"/>
            <w:vMerge w:val="restart"/>
          </w:tcPr>
          <w:p w14:paraId="437375F3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Воздух раб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чей зоны</w:t>
            </w:r>
          </w:p>
        </w:tc>
        <w:tc>
          <w:tcPr>
            <w:tcW w:w="992" w:type="dxa"/>
          </w:tcPr>
          <w:p w14:paraId="3F80CC9C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4B3654A3" w14:textId="77777777" w:rsidR="00A5183A" w:rsidRPr="00B37BA7" w:rsidRDefault="00A5183A" w:rsidP="00966AB5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хл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ристого водорода, ДИ (0,6-4.0) мг/м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E59D47E" w14:textId="77777777" w:rsidR="00A5183A" w:rsidRPr="00C00738" w:rsidRDefault="00C00738" w:rsidP="00C00738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</w:t>
            </w:r>
            <w:r>
              <w:rPr>
                <w:rFonts w:ascii="Times New Roman" w:hAnsi="Times New Roman"/>
              </w:rPr>
              <w:t xml:space="preserve">еспублики Беларусь </w:t>
            </w:r>
            <w:r w:rsidRPr="00686C6E">
              <w:rPr>
                <w:rFonts w:ascii="Times New Roman" w:hAnsi="Times New Roman"/>
              </w:rPr>
              <w:t xml:space="preserve"> 25.01.2021 №37</w:t>
            </w:r>
          </w:p>
          <w:p w14:paraId="5739D976" w14:textId="77777777" w:rsidR="00A5183A" w:rsidRPr="00B37BA7" w:rsidRDefault="00A5183A" w:rsidP="00686EE6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док</w:t>
            </w:r>
            <w:r w:rsidRPr="00B37BA7">
              <w:rPr>
                <w:sz w:val="22"/>
                <w:szCs w:val="22"/>
              </w:rPr>
              <w:t>у</w:t>
            </w:r>
            <w:r w:rsidRPr="00B37BA7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70" w:type="dxa"/>
            <w:gridSpan w:val="2"/>
          </w:tcPr>
          <w:p w14:paraId="61586F16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u w:val="single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6038-2018</w:t>
            </w:r>
          </w:p>
        </w:tc>
      </w:tr>
      <w:tr w:rsidR="00A5183A" w:rsidRPr="005C22FF" w14:paraId="6E81DF4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68"/>
        </w:trPr>
        <w:tc>
          <w:tcPr>
            <w:tcW w:w="707" w:type="dxa"/>
            <w:gridSpan w:val="2"/>
          </w:tcPr>
          <w:p w14:paraId="643FB79E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5.2**</w:t>
            </w:r>
          </w:p>
        </w:tc>
        <w:tc>
          <w:tcPr>
            <w:tcW w:w="1560" w:type="dxa"/>
            <w:vMerge/>
          </w:tcPr>
          <w:p w14:paraId="7B74272C" w14:textId="77777777" w:rsidR="00A5183A" w:rsidRPr="00B37BA7" w:rsidRDefault="00A5183A" w:rsidP="00BF6121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20FD013" w14:textId="77777777" w:rsidR="00A5183A" w:rsidRPr="00B37BA7" w:rsidRDefault="00A5183A" w:rsidP="00803992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23AE43F1" w14:textId="77777777" w:rsidR="00A5183A" w:rsidRPr="00B37BA7" w:rsidRDefault="00A5183A" w:rsidP="00803992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се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 xml:space="preserve">ной кислоты, </w:t>
            </w:r>
          </w:p>
          <w:p w14:paraId="6F7142A0" w14:textId="77777777" w:rsidR="004C611A" w:rsidRDefault="00A5183A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</w:rPr>
              <w:t xml:space="preserve">ДИ от </w:t>
            </w:r>
            <w:r w:rsidRPr="00B37BA7">
              <w:rPr>
                <w:rFonts w:ascii="Times New Roman" w:hAnsi="Times New Roman"/>
                <w:lang w:val="ru-RU"/>
              </w:rPr>
              <w:t xml:space="preserve"> 0,1-5,0</w:t>
            </w:r>
            <w:r w:rsidRPr="00B37BA7">
              <w:rPr>
                <w:rFonts w:ascii="Times New Roman" w:hAnsi="Times New Roman"/>
              </w:rPr>
              <w:t xml:space="preserve"> мг/м</w:t>
            </w:r>
            <w:r w:rsidRPr="00B37BA7">
              <w:rPr>
                <w:rFonts w:ascii="Times New Roman" w:hAnsi="Times New Roman"/>
                <w:vertAlign w:val="superscript"/>
              </w:rPr>
              <w:t>3</w:t>
            </w:r>
          </w:p>
          <w:p w14:paraId="6715D84D" w14:textId="77777777" w:rsidR="00C00738" w:rsidRPr="00C00738" w:rsidRDefault="00C00738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4C17FCA1" w14:textId="77777777" w:rsidR="00A5183A" w:rsidRPr="00B37BA7" w:rsidRDefault="00A5183A" w:rsidP="00686E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F439397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5766-2017</w:t>
            </w:r>
          </w:p>
        </w:tc>
      </w:tr>
      <w:tr w:rsidR="00A5183A" w:rsidRPr="005C22FF" w14:paraId="7CF7DAB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7603F7A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5.3**</w:t>
            </w:r>
          </w:p>
        </w:tc>
        <w:tc>
          <w:tcPr>
            <w:tcW w:w="1560" w:type="dxa"/>
            <w:vMerge/>
          </w:tcPr>
          <w:p w14:paraId="126FEF49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B3B6D54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</w:t>
            </w:r>
          </w:p>
          <w:p w14:paraId="61DE16FD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100.10/08.169</w:t>
            </w:r>
          </w:p>
        </w:tc>
        <w:tc>
          <w:tcPr>
            <w:tcW w:w="2410" w:type="dxa"/>
          </w:tcPr>
          <w:p w14:paraId="2024E245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Отбор проб и опред</w:t>
            </w:r>
            <w:r w:rsidRPr="00B37BA7">
              <w:rPr>
                <w:rFonts w:ascii="Times New Roman" w:hAnsi="Times New Roman"/>
                <w:lang w:val="ru-RU"/>
              </w:rPr>
              <w:t>е</w:t>
            </w:r>
            <w:r w:rsidRPr="00B37BA7">
              <w:rPr>
                <w:rFonts w:ascii="Times New Roman" w:hAnsi="Times New Roman"/>
                <w:lang w:val="ru-RU"/>
              </w:rPr>
              <w:t xml:space="preserve">ление концентрации оксида углерода, </w:t>
            </w:r>
          </w:p>
          <w:p w14:paraId="42093C4B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0-50 мг/м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75AF12B" w14:textId="77777777" w:rsidR="00A5183A" w:rsidRPr="00B37BA7" w:rsidRDefault="00A5183A" w:rsidP="00BF612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6E2FC59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МВИ.МН 5561-2016 </w:t>
            </w:r>
          </w:p>
        </w:tc>
      </w:tr>
      <w:tr w:rsidR="00A5183A" w:rsidRPr="005C22FF" w14:paraId="272A196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B8F80F7" w14:textId="77777777" w:rsidR="00A5183A" w:rsidRPr="005C22F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5.4**</w:t>
            </w:r>
          </w:p>
        </w:tc>
        <w:tc>
          <w:tcPr>
            <w:tcW w:w="1560" w:type="dxa"/>
            <w:vMerge/>
          </w:tcPr>
          <w:p w14:paraId="5B536AC1" w14:textId="77777777" w:rsidR="00A5183A" w:rsidRPr="005C22FF" w:rsidRDefault="00A5183A" w:rsidP="000C7D03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A3364F4" w14:textId="77777777" w:rsidR="00A5183A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100.10/08.082</w:t>
            </w:r>
          </w:p>
        </w:tc>
        <w:tc>
          <w:tcPr>
            <w:tcW w:w="2410" w:type="dxa"/>
          </w:tcPr>
          <w:p w14:paraId="10B49B44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Отбор проб и определ</w:t>
            </w:r>
            <w:r w:rsidRPr="006B4292">
              <w:rPr>
                <w:sz w:val="22"/>
                <w:szCs w:val="22"/>
              </w:rPr>
              <w:t>е</w:t>
            </w:r>
            <w:r w:rsidRPr="006B4292">
              <w:rPr>
                <w:sz w:val="22"/>
                <w:szCs w:val="22"/>
              </w:rPr>
              <w:t>ние концентраций загря</w:t>
            </w:r>
            <w:r w:rsidRPr="006B4292">
              <w:rPr>
                <w:sz w:val="22"/>
                <w:szCs w:val="22"/>
              </w:rPr>
              <w:t>з</w:t>
            </w:r>
            <w:r w:rsidRPr="006B4292">
              <w:rPr>
                <w:sz w:val="22"/>
                <w:szCs w:val="22"/>
              </w:rPr>
              <w:t>няющих веществ (инд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каторными трубочками):</w:t>
            </w:r>
          </w:p>
          <w:p w14:paraId="7BB54323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оксидов азота </w:t>
            </w:r>
          </w:p>
          <w:p w14:paraId="73DD81D5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 xml:space="preserve">), </w:t>
            </w:r>
          </w:p>
          <w:p w14:paraId="13CACCC8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6B4292">
              <w:rPr>
                <w:sz w:val="22"/>
                <w:szCs w:val="22"/>
              </w:rPr>
              <w:t>ензола</w:t>
            </w:r>
          </w:p>
          <w:p w14:paraId="661EC6A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2-25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45B7149C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4292">
              <w:rPr>
                <w:sz w:val="22"/>
                <w:szCs w:val="22"/>
              </w:rPr>
              <w:t>олуола</w:t>
            </w:r>
          </w:p>
          <w:p w14:paraId="1B9E83C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B31703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оксида углер</w:t>
            </w:r>
            <w:r w:rsidRPr="006B4292">
              <w:rPr>
                <w:sz w:val="22"/>
                <w:szCs w:val="22"/>
              </w:rPr>
              <w:t>о</w:t>
            </w:r>
            <w:r w:rsidRPr="006B4292">
              <w:rPr>
                <w:sz w:val="22"/>
                <w:szCs w:val="22"/>
              </w:rPr>
              <w:t>да</w:t>
            </w:r>
          </w:p>
          <w:p w14:paraId="22AA8D14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10-60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03F2FA5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кс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лола (ДИ 20-500мг/м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1B7B307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углеводородов нефти, </w:t>
            </w:r>
          </w:p>
          <w:p w14:paraId="5FFF93B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(ДИ100-1500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6AD35DD9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4292">
              <w:rPr>
                <w:sz w:val="22"/>
                <w:szCs w:val="22"/>
              </w:rPr>
              <w:t>ормальдегида</w:t>
            </w:r>
          </w:p>
          <w:p w14:paraId="49C443C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0-30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0968B2D0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бензина</w:t>
            </w:r>
          </w:p>
          <w:p w14:paraId="10A08BA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50-500мг/м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7A1AB1C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сероводорода </w:t>
            </w:r>
          </w:p>
          <w:p w14:paraId="6D2301E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4-50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</w:t>
            </w:r>
          </w:p>
          <w:p w14:paraId="730CAFE4" w14:textId="77777777" w:rsidR="00C00738" w:rsidRPr="00BF6121" w:rsidRDefault="00C00738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4A7DA" w14:textId="77777777" w:rsidR="00A5183A" w:rsidRPr="00B43A24" w:rsidRDefault="00A5183A" w:rsidP="000C7D0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B6830EF" w14:textId="77777777" w:rsidR="00A5183A" w:rsidRPr="005C22FF" w:rsidRDefault="00A5183A" w:rsidP="000C7D03">
            <w:pPr>
              <w:ind w:left="-57"/>
            </w:pPr>
            <w:r w:rsidRPr="005C22FF">
              <w:rPr>
                <w:sz w:val="22"/>
                <w:szCs w:val="22"/>
              </w:rPr>
              <w:t>ГОСТ 12.1.014-84</w:t>
            </w:r>
          </w:p>
        </w:tc>
      </w:tr>
      <w:tr w:rsidR="00A5183A" w:rsidRPr="005C22FF" w14:paraId="219457A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18"/>
        </w:trPr>
        <w:tc>
          <w:tcPr>
            <w:tcW w:w="707" w:type="dxa"/>
            <w:gridSpan w:val="2"/>
          </w:tcPr>
          <w:p w14:paraId="151CDFA2" w14:textId="77777777" w:rsidR="00A5183A" w:rsidRPr="003B4E5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5.</w:t>
            </w:r>
            <w:r>
              <w:rPr>
                <w:rFonts w:ascii="Times New Roman" w:hAnsi="Times New Roman"/>
                <w:lang w:val="ru-RU"/>
              </w:rPr>
              <w:t>5**</w:t>
            </w:r>
          </w:p>
        </w:tc>
        <w:tc>
          <w:tcPr>
            <w:tcW w:w="1560" w:type="dxa"/>
            <w:vMerge/>
          </w:tcPr>
          <w:p w14:paraId="0FBBF636" w14:textId="77777777" w:rsidR="00A5183A" w:rsidRPr="005C22F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8E13D79" w14:textId="77777777" w:rsidR="00A5183A" w:rsidRPr="00A422D3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100.10/08.052</w:t>
            </w:r>
          </w:p>
        </w:tc>
        <w:tc>
          <w:tcPr>
            <w:tcW w:w="2410" w:type="dxa"/>
          </w:tcPr>
          <w:p w14:paraId="34002C37" w14:textId="77777777" w:rsidR="004C611A" w:rsidRPr="00A5183A" w:rsidRDefault="00A5183A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Отбор проб и опред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ление концентрации пыли, аэрозолей пр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имущественно фибр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генного </w:t>
            </w:r>
            <w:r w:rsidRPr="005C22FF">
              <w:rPr>
                <w:rFonts w:ascii="Times New Roman" w:hAnsi="Times New Roman"/>
                <w:lang w:val="ru-RU"/>
              </w:rPr>
              <w:t>действия, мг/м</w:t>
            </w:r>
            <w:r w:rsidRPr="005C22FF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5AD0AFB" w14:textId="77777777" w:rsidR="00A5183A" w:rsidRPr="00B41299" w:rsidRDefault="00A5183A" w:rsidP="00B412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A8B0038" w14:textId="77777777" w:rsidR="00A5183A" w:rsidRPr="006A2DE1" w:rsidRDefault="00A5183A" w:rsidP="000C7D03">
            <w:pPr>
              <w:pStyle w:val="27"/>
              <w:spacing w:line="216" w:lineRule="auto"/>
            </w:pPr>
            <w:r>
              <w:rPr>
                <w:rFonts w:ascii="Times New Roman" w:hAnsi="Times New Roman"/>
                <w:lang w:val="ru-RU"/>
              </w:rPr>
              <w:t>МВИ.МН 5842-2017</w:t>
            </w:r>
            <w:r w:rsidRPr="00592D06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0C7D03" w:rsidRPr="005C22FF" w14:paraId="6E919F3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707" w:type="dxa"/>
            <w:gridSpan w:val="2"/>
          </w:tcPr>
          <w:p w14:paraId="52F3B6C6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6.1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B7B599" w14:textId="77777777" w:rsidR="000C7D03" w:rsidRPr="005C22FF" w:rsidRDefault="000C7D03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24BEAF76" w14:textId="77777777" w:rsidR="000C7D03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425E0587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35.063</w:t>
            </w:r>
          </w:p>
        </w:tc>
        <w:tc>
          <w:tcPr>
            <w:tcW w:w="2410" w:type="dxa"/>
          </w:tcPr>
          <w:p w14:paraId="2C06E6B5" w14:textId="77777777" w:rsidR="000C7D03" w:rsidRPr="005C22FF" w:rsidRDefault="000C7D03" w:rsidP="00C00738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Освещённость, лк </w:t>
            </w:r>
          </w:p>
        </w:tc>
        <w:tc>
          <w:tcPr>
            <w:tcW w:w="2268" w:type="dxa"/>
          </w:tcPr>
          <w:p w14:paraId="1FCD7F5A" w14:textId="77777777" w:rsidR="000C7D03" w:rsidRPr="00B41299" w:rsidRDefault="00181A0A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>ров РБ 25.01.2021 № 37</w:t>
            </w:r>
          </w:p>
          <w:p w14:paraId="299B721E" w14:textId="77777777" w:rsidR="00546A7C" w:rsidRPr="00B41299" w:rsidRDefault="00546A7C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A5183A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>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B75BB3F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  <w:r w:rsidRPr="004756DF">
              <w:rPr>
                <w:sz w:val="22"/>
                <w:szCs w:val="22"/>
              </w:rPr>
              <w:t>ГОСТ 24940-2016</w:t>
            </w:r>
          </w:p>
          <w:p w14:paraId="7E9D2B43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</w:p>
        </w:tc>
      </w:tr>
      <w:tr w:rsidR="000C7D03" w:rsidRPr="005C22FF" w14:paraId="18BA40A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3955D17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6.2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7421150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4313118" w14:textId="77777777" w:rsidR="000C7D03" w:rsidRPr="00A422D3" w:rsidRDefault="000C7D03" w:rsidP="000C7D03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/35.067</w:t>
            </w:r>
          </w:p>
        </w:tc>
        <w:tc>
          <w:tcPr>
            <w:tcW w:w="2410" w:type="dxa"/>
          </w:tcPr>
          <w:p w14:paraId="5E354759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3CFF152C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треть-октавных полосах частот, дБ;</w:t>
            </w:r>
          </w:p>
          <w:p w14:paraId="20DC0BC8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-уровень звука, дБА;</w:t>
            </w:r>
          </w:p>
          <w:p w14:paraId="34BCC67B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491739D2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 в дБА(</w:t>
            </w:r>
            <w:r>
              <w:rPr>
                <w:sz w:val="22"/>
                <w:szCs w:val="22"/>
                <w:lang w:val="en-US"/>
              </w:rPr>
              <w:t>I</w:t>
            </w:r>
            <w:r w:rsidRPr="00B11BC4">
              <w:rPr>
                <w:sz w:val="22"/>
                <w:szCs w:val="22"/>
              </w:rPr>
              <w:t>)</w:t>
            </w:r>
          </w:p>
          <w:p w14:paraId="1B11FEAA" w14:textId="77777777" w:rsidR="006C1C8A" w:rsidRPr="005C22FF" w:rsidRDefault="006C1C8A" w:rsidP="00E07A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637D47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СанПиГН утв.</w:t>
            </w:r>
          </w:p>
          <w:p w14:paraId="2FC9C524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постановлением</w:t>
            </w:r>
          </w:p>
          <w:p w14:paraId="6A9CC054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Минздрава РБ от 14.06.2013 № 47,</w:t>
            </w:r>
          </w:p>
          <w:p w14:paraId="1A8B56F2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п.15. 20-22</w:t>
            </w:r>
          </w:p>
          <w:p w14:paraId="6E934220" w14:textId="77777777" w:rsidR="00546A7C" w:rsidRPr="00A5183A" w:rsidRDefault="00546A7C" w:rsidP="004C611A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ГН, утв. постановл</w:t>
            </w:r>
            <w:r w:rsidRPr="00A5183A">
              <w:rPr>
                <w:sz w:val="22"/>
                <w:szCs w:val="22"/>
              </w:rPr>
              <w:t>е</w:t>
            </w:r>
            <w:r w:rsidRPr="00A5183A">
              <w:rPr>
                <w:sz w:val="22"/>
                <w:szCs w:val="22"/>
              </w:rPr>
              <w:t>нием Совета Мин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 xml:space="preserve">стров РБ 25.01.2021 №37 </w:t>
            </w:r>
          </w:p>
          <w:p w14:paraId="225CB904" w14:textId="77777777" w:rsidR="004C611A" w:rsidRPr="00B41299" w:rsidRDefault="00546A7C" w:rsidP="00B820C1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ТНПА и др</w:t>
            </w:r>
            <w:r w:rsidR="00A5183A" w:rsidRPr="00A5183A">
              <w:rPr>
                <w:sz w:val="22"/>
                <w:szCs w:val="22"/>
              </w:rPr>
              <w:t xml:space="preserve">угая </w:t>
            </w:r>
            <w:r w:rsidRPr="00A5183A">
              <w:rPr>
                <w:sz w:val="22"/>
                <w:szCs w:val="22"/>
              </w:rPr>
              <w:t xml:space="preserve"> док</w:t>
            </w:r>
            <w:r w:rsidRPr="00A5183A">
              <w:rPr>
                <w:sz w:val="22"/>
                <w:szCs w:val="22"/>
              </w:rPr>
              <w:t>у</w:t>
            </w:r>
            <w:r w:rsidRPr="00A5183A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5A329DCD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12.1.050-86,</w:t>
            </w:r>
          </w:p>
          <w:p w14:paraId="62DCA906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23337-2014</w:t>
            </w:r>
          </w:p>
          <w:p w14:paraId="464D2611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</w:p>
        </w:tc>
      </w:tr>
      <w:tr w:rsidR="0059085A" w:rsidRPr="005C22FF" w14:paraId="1C23515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C501945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lastRenderedPageBreak/>
              <w:t>6.3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7E63F89" w14:textId="77777777" w:rsidR="0059085A" w:rsidRPr="005C22FF" w:rsidRDefault="0059085A" w:rsidP="00432507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072051F3" w14:textId="77777777" w:rsidR="0059085A" w:rsidRPr="00A422D3" w:rsidRDefault="00814F5E" w:rsidP="005908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7DF48F52" w14:textId="77777777" w:rsidR="0059085A" w:rsidRPr="00D37D74" w:rsidRDefault="0059085A" w:rsidP="0059085A">
            <w:pPr>
              <w:ind w:left="-57"/>
              <w:rPr>
                <w:sz w:val="22"/>
                <w:szCs w:val="22"/>
              </w:rPr>
            </w:pPr>
            <w:r w:rsidRPr="00D37D74">
              <w:rPr>
                <w:sz w:val="22"/>
                <w:szCs w:val="22"/>
              </w:rPr>
              <w:t>Локальная вибрация:</w:t>
            </w:r>
          </w:p>
          <w:p w14:paraId="2A2B37E6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ратических значений виброускорения,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570C36D0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по частоте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виброускарений, дБ;</w:t>
            </w:r>
          </w:p>
          <w:p w14:paraId="0A9FB59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логарифмич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уровни коррект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рованных по частоте значений виброускор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дБ</w:t>
            </w:r>
          </w:p>
        </w:tc>
        <w:tc>
          <w:tcPr>
            <w:tcW w:w="2268" w:type="dxa"/>
            <w:vMerge w:val="restart"/>
          </w:tcPr>
          <w:p w14:paraId="2C06F8AA" w14:textId="77777777" w:rsidR="0059085A" w:rsidRPr="005C22FF" w:rsidRDefault="0059085A" w:rsidP="0059085A">
            <w:pPr>
              <w:ind w:left="-57" w:right="-258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12.1.012-2004</w:t>
            </w:r>
          </w:p>
          <w:p w14:paraId="227E672E" w14:textId="77777777" w:rsidR="00375817" w:rsidRPr="00375817" w:rsidRDefault="00375817" w:rsidP="00375817">
            <w:pPr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СанПиГН, утв.</w:t>
            </w:r>
          </w:p>
          <w:p w14:paraId="664905E2" w14:textId="77777777" w:rsidR="00375817" w:rsidRPr="00375817" w:rsidRDefault="00375817" w:rsidP="00375817">
            <w:pPr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Постановлением</w:t>
            </w:r>
          </w:p>
          <w:p w14:paraId="1A739575" w14:textId="77777777" w:rsidR="00375817" w:rsidRDefault="00375817" w:rsidP="00375817">
            <w:pPr>
              <w:ind w:right="-108"/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Ми</w:t>
            </w:r>
            <w:r w:rsidRPr="00375817">
              <w:rPr>
                <w:sz w:val="22"/>
                <w:szCs w:val="22"/>
              </w:rPr>
              <w:t>н</w:t>
            </w:r>
            <w:r w:rsidRPr="00375817">
              <w:rPr>
                <w:sz w:val="22"/>
                <w:szCs w:val="22"/>
              </w:rPr>
              <w:t>здрава от 14.06.2013 №47, п.п.</w:t>
            </w:r>
            <w:r>
              <w:rPr>
                <w:sz w:val="22"/>
                <w:szCs w:val="22"/>
              </w:rPr>
              <w:t>15,20,23,25</w:t>
            </w:r>
          </w:p>
          <w:p w14:paraId="5F3961A0" w14:textId="77777777" w:rsidR="00546A7C" w:rsidRPr="00B41299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 xml:space="preserve">ров РБ 25.01.2021 №37 </w:t>
            </w:r>
          </w:p>
          <w:p w14:paraId="376312D7" w14:textId="77777777" w:rsidR="00546A7C" w:rsidRPr="005C22FF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>угая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6ED6822B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31192.1-2004,</w:t>
            </w:r>
          </w:p>
          <w:p w14:paraId="364C9113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31192.2-2005</w:t>
            </w:r>
          </w:p>
          <w:p w14:paraId="32665DA5" w14:textId="77777777" w:rsidR="0059085A" w:rsidRPr="00102A5A" w:rsidRDefault="0059085A" w:rsidP="0059085A">
            <w:pPr>
              <w:rPr>
                <w:sz w:val="22"/>
                <w:szCs w:val="22"/>
              </w:rPr>
            </w:pPr>
          </w:p>
        </w:tc>
      </w:tr>
      <w:tr w:rsidR="0059085A" w:rsidRPr="005C22FF" w14:paraId="4A482CE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1F36A1E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6.4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23AC4A2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3965C7B" w14:textId="77777777" w:rsidR="0059085A" w:rsidRPr="00B43A24" w:rsidRDefault="00814F5E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1A66CE86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Общая вибрация:</w:t>
            </w:r>
          </w:p>
          <w:p w14:paraId="750DBD79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-логарифмические уровни средних ква</w:t>
            </w:r>
            <w:r w:rsidRPr="00B43A24">
              <w:rPr>
                <w:sz w:val="22"/>
                <w:szCs w:val="22"/>
              </w:rPr>
              <w:t>д</w:t>
            </w:r>
            <w:r w:rsidRPr="00B43A24">
              <w:rPr>
                <w:sz w:val="22"/>
                <w:szCs w:val="22"/>
              </w:rPr>
              <w:t>ратических значений виброускорения, изм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2B2AC025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 логарифмические уровни корректирова</w:t>
            </w:r>
            <w:r w:rsidRPr="00B43A24">
              <w:rPr>
                <w:sz w:val="22"/>
                <w:szCs w:val="22"/>
              </w:rPr>
              <w:t>н</w:t>
            </w:r>
            <w:r w:rsidRPr="00B43A24">
              <w:rPr>
                <w:sz w:val="22"/>
                <w:szCs w:val="22"/>
              </w:rPr>
              <w:t>ных по частоте знач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 виброускарений, дБ;</w:t>
            </w:r>
          </w:p>
          <w:p w14:paraId="221A2894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-эквивалентные по энергии логарифмич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ские уровни коррект</w:t>
            </w:r>
            <w:r w:rsidRPr="00B43A24">
              <w:rPr>
                <w:sz w:val="22"/>
                <w:szCs w:val="22"/>
              </w:rPr>
              <w:t>и</w:t>
            </w:r>
            <w:r w:rsidRPr="00B43A24">
              <w:rPr>
                <w:sz w:val="22"/>
                <w:szCs w:val="22"/>
              </w:rPr>
              <w:t>рованных по частоте значений виброускор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ний, дБ</w:t>
            </w:r>
          </w:p>
          <w:p w14:paraId="60938723" w14:textId="77777777" w:rsidR="00B820C1" w:rsidRPr="00B43A24" w:rsidRDefault="00B820C1" w:rsidP="0059085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B42D99" w14:textId="77777777" w:rsidR="0059085A" w:rsidRPr="005C22FF" w:rsidRDefault="0059085A" w:rsidP="005908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945FEEE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31319-2006,</w:t>
            </w:r>
          </w:p>
          <w:p w14:paraId="2D51BAB7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31191.1-2004</w:t>
            </w:r>
            <w:r>
              <w:rPr>
                <w:sz w:val="22"/>
                <w:szCs w:val="22"/>
              </w:rPr>
              <w:t>,</w:t>
            </w:r>
          </w:p>
          <w:p w14:paraId="3374D88C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31191.2-2004</w:t>
            </w:r>
          </w:p>
          <w:p w14:paraId="24A43313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</w:p>
        </w:tc>
      </w:tr>
      <w:tr w:rsidR="00EB399F" w:rsidRPr="005C22FF" w14:paraId="6FB9677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52"/>
        </w:trPr>
        <w:tc>
          <w:tcPr>
            <w:tcW w:w="707" w:type="dxa"/>
            <w:gridSpan w:val="2"/>
          </w:tcPr>
          <w:p w14:paraId="4DF075CF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6.5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CE46DC1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25339A4" w14:textId="77777777" w:rsidR="00EB399F" w:rsidRPr="00A422D3" w:rsidRDefault="00814F5E" w:rsidP="00EB399F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001E4B">
              <w:rPr>
                <w:rFonts w:ascii="Times New Roman" w:hAnsi="Times New Roman"/>
                <w:lang w:val="ru-RU"/>
              </w:rPr>
              <w:t>100.1</w:t>
            </w:r>
            <w:r w:rsidRPr="00001E4B">
              <w:rPr>
                <w:rFonts w:ascii="Times New Roman" w:hAnsi="Times New Roman"/>
              </w:rPr>
              <w:t>2</w:t>
            </w:r>
            <w:r w:rsidR="00EB399F" w:rsidRPr="00001E4B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4DD708B7" w14:textId="77777777" w:rsidR="00EB399F" w:rsidRPr="005C22FF" w:rsidRDefault="00EB399F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</w:t>
            </w:r>
            <w:r w:rsidRPr="005C22FF">
              <w:rPr>
                <w:sz w:val="22"/>
                <w:szCs w:val="22"/>
              </w:rPr>
              <w:t>лектр</w:t>
            </w:r>
            <w:r w:rsidRPr="005C22F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магнитные поля</w:t>
            </w:r>
            <w:r w:rsidRPr="005C22F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мониторов</w:t>
            </w:r>
            <w:r w:rsidRPr="005C22FF">
              <w:rPr>
                <w:sz w:val="22"/>
                <w:szCs w:val="22"/>
              </w:rPr>
              <w:t xml:space="preserve"> ВДТ,</w:t>
            </w:r>
            <w:r>
              <w:rPr>
                <w:sz w:val="22"/>
                <w:szCs w:val="22"/>
              </w:rPr>
              <w:t xml:space="preserve"> </w:t>
            </w:r>
            <w:r w:rsidRPr="005C22FF">
              <w:rPr>
                <w:sz w:val="22"/>
                <w:szCs w:val="22"/>
              </w:rPr>
              <w:t>ЭВМ и ПЭВМ:</w:t>
            </w:r>
          </w:p>
          <w:p w14:paraId="4D7640E7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-напряженность</w:t>
            </w:r>
            <w:r>
              <w:rPr>
                <w:sz w:val="22"/>
                <w:szCs w:val="22"/>
              </w:rPr>
              <w:t xml:space="preserve">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менного</w:t>
            </w:r>
            <w:r w:rsidRPr="005C22FF">
              <w:rPr>
                <w:sz w:val="22"/>
                <w:szCs w:val="22"/>
              </w:rPr>
              <w:t xml:space="preserve"> электрическ</w:t>
            </w:r>
            <w:r w:rsidRPr="005C22FF">
              <w:rPr>
                <w:sz w:val="22"/>
                <w:szCs w:val="22"/>
              </w:rPr>
              <w:t>о</w:t>
            </w:r>
            <w:r w:rsidRPr="005C22FF">
              <w:rPr>
                <w:sz w:val="22"/>
                <w:szCs w:val="22"/>
              </w:rPr>
              <w:t>го поля, В/м</w:t>
            </w:r>
            <w:r>
              <w:rPr>
                <w:sz w:val="22"/>
                <w:szCs w:val="22"/>
              </w:rPr>
              <w:t xml:space="preserve"> с учетом погрешности прибора в диапазонах частот:</w:t>
            </w:r>
          </w:p>
          <w:p w14:paraId="4CA4C864" w14:textId="77777777" w:rsidR="00EB399F" w:rsidRDefault="00F613A2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</w:t>
            </w:r>
            <w:r w:rsidR="00EB399F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) </w:t>
            </w:r>
            <w:r w:rsidR="00EB399F">
              <w:rPr>
                <w:sz w:val="22"/>
                <w:szCs w:val="22"/>
              </w:rPr>
              <w:t>кГц</w:t>
            </w:r>
          </w:p>
          <w:p w14:paraId="68A88270" w14:textId="77777777" w:rsidR="00EB399F" w:rsidRPr="00117ECD" w:rsidRDefault="00EB399F" w:rsidP="00EB399F">
            <w:pPr>
              <w:ind w:left="-57"/>
              <w:rPr>
                <w:sz w:val="22"/>
                <w:szCs w:val="22"/>
              </w:rPr>
            </w:pPr>
            <w:r w:rsidRPr="00117ECD">
              <w:rPr>
                <w:sz w:val="22"/>
                <w:szCs w:val="22"/>
              </w:rPr>
              <w:t xml:space="preserve"> (2-400)</w:t>
            </w:r>
            <w:r w:rsidR="00F613A2">
              <w:rPr>
                <w:sz w:val="22"/>
                <w:szCs w:val="22"/>
              </w:rPr>
              <w:t xml:space="preserve"> </w:t>
            </w:r>
            <w:r w:rsidRPr="00117ECD">
              <w:rPr>
                <w:sz w:val="22"/>
                <w:szCs w:val="22"/>
              </w:rPr>
              <w:t>кГц</w:t>
            </w:r>
          </w:p>
          <w:p w14:paraId="23A0E1EC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-плотность магнитного потока</w:t>
            </w:r>
            <w:r>
              <w:rPr>
                <w:sz w:val="22"/>
                <w:szCs w:val="22"/>
              </w:rPr>
              <w:t xml:space="preserve"> переменного</w:t>
            </w:r>
            <w:r w:rsidRPr="005C22FF">
              <w:rPr>
                <w:sz w:val="22"/>
                <w:szCs w:val="22"/>
              </w:rPr>
              <w:t xml:space="preserve"> магнитного поля, нТл,</w:t>
            </w:r>
            <w:r>
              <w:rPr>
                <w:sz w:val="22"/>
                <w:szCs w:val="22"/>
              </w:rPr>
              <w:t xml:space="preserve"> с учетом погрешности прибора в диапазонах частот: </w:t>
            </w:r>
            <w:r w:rsidR="00F613A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-2</w:t>
            </w:r>
            <w:r w:rsidR="00F613A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кГц</w:t>
            </w:r>
          </w:p>
          <w:p w14:paraId="6E07EF67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117ECD">
              <w:rPr>
                <w:sz w:val="22"/>
                <w:szCs w:val="22"/>
              </w:rPr>
              <w:t xml:space="preserve"> (2-400)</w:t>
            </w:r>
            <w:r w:rsidR="00F613A2">
              <w:rPr>
                <w:sz w:val="22"/>
                <w:szCs w:val="22"/>
              </w:rPr>
              <w:t xml:space="preserve"> </w:t>
            </w:r>
            <w:r w:rsidRPr="00117ECD">
              <w:rPr>
                <w:sz w:val="22"/>
                <w:szCs w:val="22"/>
              </w:rPr>
              <w:t>кГц</w:t>
            </w:r>
          </w:p>
          <w:p w14:paraId="417825FF" w14:textId="77777777" w:rsidR="00B820C1" w:rsidRDefault="00B820C1" w:rsidP="00EB399F">
            <w:pPr>
              <w:ind w:left="-57"/>
              <w:rPr>
                <w:sz w:val="22"/>
                <w:szCs w:val="22"/>
              </w:rPr>
            </w:pPr>
          </w:p>
          <w:p w14:paraId="395690E9" w14:textId="77777777" w:rsidR="00B820C1" w:rsidRPr="005C22FF" w:rsidRDefault="00B820C1" w:rsidP="00B820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021C5A" w14:textId="77777777" w:rsidR="00546A7C" w:rsidRPr="00B41299" w:rsidRDefault="00546A7C" w:rsidP="00546A7C">
            <w:pPr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РБ 25.01.2021 №37 </w:t>
            </w:r>
          </w:p>
          <w:p w14:paraId="71067D23" w14:textId="77777777" w:rsidR="00546A7C" w:rsidRPr="005C22FF" w:rsidRDefault="00546A7C" w:rsidP="00546A7C">
            <w:pPr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20FB9CC1" w14:textId="77777777" w:rsidR="00EB399F" w:rsidRPr="005C22FF" w:rsidRDefault="00EB399F" w:rsidP="00375817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МВИ. </w:t>
            </w:r>
            <w:r w:rsidR="00CE257E">
              <w:rPr>
                <w:sz w:val="22"/>
                <w:szCs w:val="22"/>
              </w:rPr>
              <w:t>ГМ 1754-2018</w:t>
            </w:r>
            <w:r w:rsidRPr="005C22FF">
              <w:rPr>
                <w:sz w:val="22"/>
                <w:szCs w:val="22"/>
              </w:rPr>
              <w:t xml:space="preserve"> МВИ</w:t>
            </w:r>
            <w:r>
              <w:rPr>
                <w:sz w:val="22"/>
                <w:szCs w:val="22"/>
              </w:rPr>
              <w:t>.</w:t>
            </w:r>
            <w:r w:rsidRPr="005C22FF">
              <w:rPr>
                <w:sz w:val="22"/>
                <w:szCs w:val="22"/>
              </w:rPr>
              <w:t xml:space="preserve"> ГМ 1132-2009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712EC" w:rsidRPr="005C22FF" w14:paraId="76730D1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36C3016B" w14:textId="77777777" w:rsidR="004712EC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lastRenderedPageBreak/>
              <w:br w:type="page"/>
            </w:r>
            <w:r w:rsidR="004712EC" w:rsidRPr="005C22FF">
              <w:rPr>
                <w:rFonts w:ascii="Times New Roman" w:hAnsi="Times New Roman"/>
                <w:lang w:val="ru-RU"/>
              </w:rPr>
              <w:t>6.6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721A40E8" w14:textId="77777777" w:rsidR="004712EC" w:rsidRPr="005C22FF" w:rsidRDefault="004712EC" w:rsidP="00F613A2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7438F8B8" w14:textId="77777777" w:rsidR="004712EC" w:rsidRPr="00B43A24" w:rsidRDefault="00814F5E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4712EC" w:rsidRPr="00B43A24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48AA8F2C" w14:textId="77777777" w:rsidR="004712EC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C22FF">
              <w:rPr>
                <w:sz w:val="22"/>
                <w:szCs w:val="22"/>
              </w:rPr>
              <w:t>ле</w:t>
            </w:r>
            <w:r w:rsidRPr="005C22F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трические</w:t>
            </w:r>
            <w:r w:rsidRPr="005C22FF">
              <w:rPr>
                <w:sz w:val="22"/>
                <w:szCs w:val="22"/>
              </w:rPr>
              <w:t xml:space="preserve"> поля </w:t>
            </w:r>
            <w:r>
              <w:rPr>
                <w:sz w:val="22"/>
                <w:szCs w:val="22"/>
              </w:rPr>
              <w:t xml:space="preserve">промышленной </w:t>
            </w:r>
            <w:r w:rsidRPr="005C22FF">
              <w:rPr>
                <w:sz w:val="22"/>
                <w:szCs w:val="22"/>
              </w:rPr>
              <w:t>част</w:t>
            </w:r>
            <w:r w:rsidRPr="005C22F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  <w:r w:rsidRPr="005C22FF">
              <w:rPr>
                <w:sz w:val="22"/>
                <w:szCs w:val="22"/>
              </w:rPr>
              <w:t xml:space="preserve"> 50 Гц</w:t>
            </w:r>
            <w:r>
              <w:rPr>
                <w:sz w:val="22"/>
                <w:szCs w:val="22"/>
              </w:rPr>
              <w:t>:</w:t>
            </w:r>
          </w:p>
          <w:p w14:paraId="52436D37" w14:textId="77777777" w:rsidR="004712EC" w:rsidRPr="005C22FF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-напряженность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трического поля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мышленной частоты, В/м</w:t>
            </w:r>
          </w:p>
        </w:tc>
        <w:tc>
          <w:tcPr>
            <w:tcW w:w="2268" w:type="dxa"/>
          </w:tcPr>
          <w:p w14:paraId="7FC1B5D6" w14:textId="77777777" w:rsidR="004712EC" w:rsidRPr="00B41299" w:rsidRDefault="004712E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12.1.002-84</w:t>
            </w:r>
          </w:p>
          <w:p w14:paraId="4569D14C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Минздрава от 12.12.2012 №194</w:t>
            </w:r>
          </w:p>
          <w:p w14:paraId="078F2283" w14:textId="77777777" w:rsidR="00C94E30" w:rsidRPr="00B41299" w:rsidRDefault="00C94E30" w:rsidP="00C94E30">
            <w:pPr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санитарно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содержанию и эксплуатации объектов, являющихся источниками неионизирующего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192B9D29" w14:textId="77777777" w:rsidR="00546A7C" w:rsidRDefault="00546A7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3938EFC2" w14:textId="77777777" w:rsidR="00C94E30" w:rsidRPr="00B41299" w:rsidRDefault="00C94E30" w:rsidP="00C94E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852B25A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12.1.002-84</w:t>
            </w:r>
          </w:p>
          <w:p w14:paraId="77910E78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МВИ. ГМ 1</w:t>
            </w:r>
            <w:r w:rsidR="00CE257E">
              <w:rPr>
                <w:sz w:val="22"/>
                <w:szCs w:val="22"/>
              </w:rPr>
              <w:t>754-2018</w:t>
            </w:r>
          </w:p>
          <w:p w14:paraId="12E50164" w14:textId="77777777" w:rsidR="004712EC" w:rsidRPr="005C22FF" w:rsidRDefault="004712EC" w:rsidP="00EB399F">
            <w:pPr>
              <w:ind w:left="-57"/>
              <w:rPr>
                <w:sz w:val="22"/>
                <w:szCs w:val="22"/>
              </w:rPr>
            </w:pPr>
          </w:p>
        </w:tc>
      </w:tr>
      <w:tr w:rsidR="004712EC" w:rsidRPr="005C22FF" w14:paraId="10DCBB8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36CA8BFE" w14:textId="77777777" w:rsidR="004712EC" w:rsidRPr="005C22FF" w:rsidRDefault="004712EC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6.7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3695855" w14:textId="77777777" w:rsidR="004712EC" w:rsidRPr="005C22FF" w:rsidRDefault="004712EC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B6E6C2D" w14:textId="77777777" w:rsidR="004712EC" w:rsidRPr="00B43A24" w:rsidRDefault="00814F5E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4712EC" w:rsidRPr="00B43A24">
              <w:rPr>
                <w:rFonts w:ascii="Times New Roman" w:hAnsi="Times New Roman"/>
                <w:lang w:val="ru-RU"/>
              </w:rPr>
              <w:t>/35.069</w:t>
            </w:r>
          </w:p>
        </w:tc>
        <w:tc>
          <w:tcPr>
            <w:tcW w:w="2410" w:type="dxa"/>
          </w:tcPr>
          <w:p w14:paraId="6638D622" w14:textId="77777777" w:rsidR="004712EC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</w:t>
            </w:r>
            <w:r w:rsidRPr="005C22FF">
              <w:rPr>
                <w:sz w:val="22"/>
                <w:szCs w:val="22"/>
              </w:rPr>
              <w:t>ле</w:t>
            </w:r>
            <w:r w:rsidRPr="005C22F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тростатические поля:</w:t>
            </w:r>
          </w:p>
          <w:p w14:paraId="2D7BC3C0" w14:textId="77777777" w:rsidR="004712EC" w:rsidRPr="005C22FF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-напряженность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тростатического поля, В/м</w:t>
            </w:r>
          </w:p>
        </w:tc>
        <w:tc>
          <w:tcPr>
            <w:tcW w:w="2268" w:type="dxa"/>
          </w:tcPr>
          <w:p w14:paraId="001157B9" w14:textId="77777777" w:rsidR="00546A7C" w:rsidRDefault="004712EC" w:rsidP="00C94E30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12.1.045-84</w:t>
            </w:r>
          </w:p>
          <w:p w14:paraId="345F05D0" w14:textId="77777777" w:rsidR="00C94E30" w:rsidRPr="00B41299" w:rsidRDefault="00C94E30" w:rsidP="00C94E30">
            <w:pPr>
              <w:spacing w:line="264" w:lineRule="auto"/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санитарно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содержанию и эксплуатации объектов, являющихся источниками неионизирующего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3C6EB97B" w14:textId="77777777" w:rsidR="00C94E30" w:rsidRDefault="00C94E30" w:rsidP="00C94E30">
            <w:pPr>
              <w:spacing w:line="264" w:lineRule="auto"/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7ECE7EA5" w14:textId="77777777" w:rsidR="00C94E30" w:rsidRDefault="00C94E30" w:rsidP="00C94E30">
            <w:pPr>
              <w:ind w:left="-57"/>
              <w:rPr>
                <w:sz w:val="22"/>
                <w:szCs w:val="22"/>
              </w:rPr>
            </w:pPr>
          </w:p>
          <w:p w14:paraId="52DD6D69" w14:textId="77777777" w:rsidR="00C94E30" w:rsidRPr="00B41299" w:rsidRDefault="00C94E30" w:rsidP="00C94E30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BB3D86" w14:textId="77777777" w:rsidR="004712EC" w:rsidRPr="008077CA" w:rsidRDefault="004712EC" w:rsidP="00EB399F">
            <w:pPr>
              <w:ind w:left="-57"/>
              <w:rPr>
                <w:sz w:val="22"/>
                <w:szCs w:val="22"/>
              </w:rPr>
            </w:pPr>
            <w:r w:rsidRPr="008077CA">
              <w:rPr>
                <w:sz w:val="22"/>
                <w:szCs w:val="22"/>
              </w:rPr>
              <w:t>ГОСТ 12.1.045-84</w:t>
            </w:r>
          </w:p>
          <w:p w14:paraId="1133F222" w14:textId="77777777" w:rsidR="004712EC" w:rsidRPr="008077CA" w:rsidRDefault="004712EC" w:rsidP="00375817">
            <w:pPr>
              <w:ind w:left="-57"/>
              <w:rPr>
                <w:sz w:val="22"/>
                <w:szCs w:val="22"/>
                <w:highlight w:val="cyan"/>
              </w:rPr>
            </w:pPr>
            <w:r w:rsidRPr="005C22FF">
              <w:rPr>
                <w:sz w:val="22"/>
                <w:szCs w:val="22"/>
              </w:rPr>
              <w:t>МВИ ГМ 1132-2009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712EC" w:rsidRPr="005C22FF" w14:paraId="5B64B26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7F12CDDB" w14:textId="77777777" w:rsidR="004712EC" w:rsidRPr="005C22FF" w:rsidRDefault="004712EC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704405" w14:textId="77777777" w:rsidR="004712EC" w:rsidRPr="005C22FF" w:rsidRDefault="004712EC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0EE3839" w14:textId="77777777" w:rsidR="004712EC" w:rsidRPr="00203144" w:rsidRDefault="00814F5E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="004712EC"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2DEFDCB1" w14:textId="77777777" w:rsidR="004712EC" w:rsidRPr="00203144" w:rsidRDefault="00814F5E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="004712EC" w:rsidRPr="00203144">
              <w:rPr>
                <w:rFonts w:ascii="Times New Roman" w:hAnsi="Times New Roman"/>
                <w:lang w:val="ru-RU"/>
              </w:rPr>
              <w:t>/35.060</w:t>
            </w:r>
          </w:p>
          <w:p w14:paraId="65F2410C" w14:textId="77777777" w:rsidR="00203144" w:rsidRPr="00203144" w:rsidRDefault="00203144" w:rsidP="00203144">
            <w:pPr>
              <w:pStyle w:val="27"/>
              <w:rPr>
                <w:rFonts w:ascii="Times New Roman" w:hAnsi="Times New Roman"/>
              </w:rPr>
            </w:pPr>
            <w:r w:rsidRPr="00203144">
              <w:rPr>
                <w:rFonts w:ascii="Times New Roman" w:hAnsi="Times New Roman"/>
              </w:rPr>
              <w:t>100.12/23.000</w:t>
            </w:r>
          </w:p>
          <w:p w14:paraId="19B665E5" w14:textId="77777777" w:rsidR="00F31180" w:rsidRPr="00203144" w:rsidRDefault="00F31180" w:rsidP="00F31180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</w:t>
            </w:r>
            <w:r w:rsidR="00814F5E" w:rsidRPr="00203144">
              <w:rPr>
                <w:rFonts w:ascii="Times New Roman" w:hAnsi="Times New Roman"/>
                <w:lang w:val="ru-RU"/>
              </w:rPr>
              <w:t>0.1</w:t>
            </w:r>
            <w:r w:rsidR="00814F5E" w:rsidRPr="00203144">
              <w:rPr>
                <w:rFonts w:ascii="Times New Roman" w:hAnsi="Times New Roman"/>
              </w:rPr>
              <w:t>2</w:t>
            </w:r>
            <w:r w:rsidR="005C7BB9"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056FB153" w14:textId="77777777" w:rsidR="00F31180" w:rsidRPr="00A422D3" w:rsidRDefault="00F31180" w:rsidP="00102A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</w:p>
        </w:tc>
        <w:tc>
          <w:tcPr>
            <w:tcW w:w="2410" w:type="dxa"/>
          </w:tcPr>
          <w:p w14:paraId="28F27A4C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Показатели микрокл</w:t>
            </w:r>
            <w:r w:rsidRPr="005C22FF">
              <w:rPr>
                <w:sz w:val="22"/>
                <w:szCs w:val="22"/>
              </w:rPr>
              <w:t>и</w:t>
            </w:r>
            <w:r w:rsidRPr="005C22FF">
              <w:rPr>
                <w:sz w:val="22"/>
                <w:szCs w:val="22"/>
              </w:rPr>
              <w:t>мата:</w:t>
            </w:r>
          </w:p>
          <w:p w14:paraId="794A7179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-температура воздуха, </w:t>
            </w:r>
            <w:r w:rsidRPr="00C94E30">
              <w:rPr>
                <w:sz w:val="22"/>
                <w:szCs w:val="22"/>
              </w:rPr>
              <w:t>0С</w:t>
            </w:r>
            <w:r w:rsidRPr="005C22FF">
              <w:rPr>
                <w:sz w:val="22"/>
                <w:szCs w:val="22"/>
              </w:rPr>
              <w:t xml:space="preserve"> </w:t>
            </w:r>
          </w:p>
          <w:p w14:paraId="37F0342E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C22FF">
              <w:rPr>
                <w:sz w:val="22"/>
                <w:szCs w:val="22"/>
              </w:rPr>
              <w:t>относительная вла</w:t>
            </w:r>
            <w:r w:rsidRPr="005C22FF">
              <w:rPr>
                <w:sz w:val="22"/>
                <w:szCs w:val="22"/>
              </w:rPr>
              <w:t>ж</w:t>
            </w:r>
            <w:r w:rsidRPr="005C22FF">
              <w:rPr>
                <w:sz w:val="22"/>
                <w:szCs w:val="22"/>
              </w:rPr>
              <w:t>ность воздуха, %</w:t>
            </w:r>
          </w:p>
          <w:p w14:paraId="150EA10E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-скорость движения </w:t>
            </w:r>
          </w:p>
          <w:p w14:paraId="6D454F7B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воздуха, м/с, </w:t>
            </w:r>
          </w:p>
          <w:p w14:paraId="170700C5" w14:textId="77777777" w:rsidR="004712EC" w:rsidRPr="00C94E30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C22FF">
              <w:rPr>
                <w:sz w:val="22"/>
                <w:szCs w:val="22"/>
              </w:rPr>
              <w:t>интенсивность тепл</w:t>
            </w:r>
            <w:r w:rsidRPr="005C22FF">
              <w:rPr>
                <w:sz w:val="22"/>
                <w:szCs w:val="22"/>
              </w:rPr>
              <w:t>о</w:t>
            </w:r>
            <w:r w:rsidRPr="005C22FF">
              <w:rPr>
                <w:sz w:val="22"/>
                <w:szCs w:val="22"/>
              </w:rPr>
              <w:t xml:space="preserve">вого </w:t>
            </w:r>
            <w:r>
              <w:rPr>
                <w:sz w:val="22"/>
                <w:szCs w:val="22"/>
              </w:rPr>
              <w:t>облучение</w:t>
            </w:r>
            <w:r w:rsidRPr="005C22FF">
              <w:rPr>
                <w:sz w:val="22"/>
                <w:szCs w:val="22"/>
              </w:rPr>
              <w:t>, Вт/м</w:t>
            </w:r>
            <w:r w:rsidRPr="00C94E30">
              <w:rPr>
                <w:sz w:val="22"/>
                <w:szCs w:val="22"/>
              </w:rPr>
              <w:t>2</w:t>
            </w:r>
          </w:p>
          <w:p w14:paraId="02B54C61" w14:textId="77777777" w:rsidR="00C94E30" w:rsidRDefault="00C94E30" w:rsidP="00C94E30">
            <w:pPr>
              <w:spacing w:line="264" w:lineRule="auto"/>
              <w:rPr>
                <w:sz w:val="22"/>
                <w:szCs w:val="22"/>
              </w:rPr>
            </w:pPr>
          </w:p>
          <w:p w14:paraId="003FCB4E" w14:textId="77777777" w:rsidR="00C94E30" w:rsidRPr="005C22FF" w:rsidRDefault="00C94E30" w:rsidP="00C94E3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72D4E" w14:textId="77777777" w:rsidR="004712EC" w:rsidRPr="00B41299" w:rsidRDefault="004712E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ГОСТ 12.1.005-88 </w:t>
            </w:r>
          </w:p>
          <w:p w14:paraId="5341DC20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</w:t>
            </w:r>
          </w:p>
          <w:p w14:paraId="20A69C8E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постановлением  </w:t>
            </w:r>
          </w:p>
          <w:p w14:paraId="32D0C0C3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0D7FD621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  <w:gridSpan w:val="2"/>
          </w:tcPr>
          <w:p w14:paraId="7C4668EE" w14:textId="77777777" w:rsidR="004712EC" w:rsidRPr="00C27D3A" w:rsidRDefault="004712EC" w:rsidP="00C27D3A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C27D3A">
              <w:rPr>
                <w:sz w:val="22"/>
                <w:szCs w:val="22"/>
              </w:rPr>
              <w:t xml:space="preserve">ГОСТ 12.1.005-88 </w:t>
            </w:r>
          </w:p>
          <w:p w14:paraId="34347476" w14:textId="77777777" w:rsidR="004712EC" w:rsidRPr="00C27D3A" w:rsidRDefault="004712EC" w:rsidP="00C27D3A">
            <w:pPr>
              <w:ind w:left="-57"/>
              <w:rPr>
                <w:sz w:val="22"/>
                <w:szCs w:val="22"/>
              </w:rPr>
            </w:pPr>
          </w:p>
        </w:tc>
      </w:tr>
      <w:tr w:rsidR="00102A5A" w:rsidRPr="005C22FF" w14:paraId="7BDF502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15"/>
        </w:trPr>
        <w:tc>
          <w:tcPr>
            <w:tcW w:w="709" w:type="dxa"/>
            <w:gridSpan w:val="2"/>
          </w:tcPr>
          <w:p w14:paraId="411CE399" w14:textId="77777777" w:rsidR="00DA7C09" w:rsidRDefault="00102A5A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FA33FD">
              <w:rPr>
                <w:rFonts w:ascii="Times New Roman" w:hAnsi="Times New Roman"/>
                <w:lang w:val="ru-RU"/>
              </w:rPr>
              <w:lastRenderedPageBreak/>
              <w:t>7.1</w:t>
            </w:r>
          </w:p>
          <w:p w14:paraId="0C5437AE" w14:textId="77777777" w:rsidR="00102A5A" w:rsidRPr="00DA7C09" w:rsidRDefault="00400E47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A7C09">
              <w:t>***</w:t>
            </w:r>
          </w:p>
        </w:tc>
        <w:tc>
          <w:tcPr>
            <w:tcW w:w="1560" w:type="dxa"/>
          </w:tcPr>
          <w:p w14:paraId="15E8D28C" w14:textId="77777777" w:rsidR="00102A5A" w:rsidRPr="005C22FF" w:rsidRDefault="00102A5A" w:rsidP="00102A5A">
            <w:pPr>
              <w:pStyle w:val="27"/>
              <w:rPr>
                <w:rFonts w:ascii="Times New Roman" w:hAnsi="Times New Roman"/>
                <w:b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Здания и с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оружения. Системы ве</w:t>
            </w:r>
            <w:r w:rsidRPr="005C22FF">
              <w:rPr>
                <w:rFonts w:ascii="Times New Roman" w:hAnsi="Times New Roman"/>
                <w:lang w:val="ru-RU"/>
              </w:rPr>
              <w:t>н</w:t>
            </w:r>
            <w:r w:rsidRPr="005C22FF">
              <w:rPr>
                <w:rFonts w:ascii="Times New Roman" w:hAnsi="Times New Roman"/>
                <w:lang w:val="ru-RU"/>
              </w:rPr>
              <w:t xml:space="preserve">тиляции </w:t>
            </w:r>
          </w:p>
        </w:tc>
        <w:tc>
          <w:tcPr>
            <w:tcW w:w="992" w:type="dxa"/>
          </w:tcPr>
          <w:p w14:paraId="1FE21183" w14:textId="77777777" w:rsidR="00102A5A" w:rsidRPr="005C22FF" w:rsidRDefault="004712EC" w:rsidP="00102A5A">
            <w:pPr>
              <w:pStyle w:val="2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100.13/23.000</w:t>
            </w:r>
          </w:p>
        </w:tc>
        <w:tc>
          <w:tcPr>
            <w:tcW w:w="2410" w:type="dxa"/>
          </w:tcPr>
          <w:p w14:paraId="3EC6A176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Аэродинамические показатели воздухов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дов:</w:t>
            </w:r>
          </w:p>
          <w:p w14:paraId="652D01A8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-расход, м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3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/с</w:t>
            </w:r>
          </w:p>
          <w:p w14:paraId="0AA5896A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-скорость движения, м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3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/с</w:t>
            </w:r>
          </w:p>
          <w:p w14:paraId="0B9552E5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-давление, Па</w:t>
            </w:r>
          </w:p>
          <w:p w14:paraId="7A99D52F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 xml:space="preserve">-температура 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0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С</w:t>
            </w:r>
          </w:p>
        </w:tc>
        <w:tc>
          <w:tcPr>
            <w:tcW w:w="2268" w:type="dxa"/>
          </w:tcPr>
          <w:p w14:paraId="7A945C8A" w14:textId="77777777" w:rsidR="00546A7C" w:rsidRPr="00432507" w:rsidRDefault="00C27D3A" w:rsidP="00432507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432507">
              <w:rPr>
                <w:sz w:val="22"/>
                <w:szCs w:val="22"/>
              </w:rPr>
              <w:t>Проектная</w:t>
            </w:r>
            <w:r w:rsidR="00102A5A" w:rsidRPr="00432507">
              <w:rPr>
                <w:sz w:val="22"/>
                <w:szCs w:val="22"/>
              </w:rPr>
              <w:t>, эксплу</w:t>
            </w:r>
            <w:r w:rsidR="00102A5A" w:rsidRPr="00432507">
              <w:rPr>
                <w:sz w:val="22"/>
                <w:szCs w:val="22"/>
              </w:rPr>
              <w:t>а</w:t>
            </w:r>
            <w:r w:rsidR="00102A5A" w:rsidRPr="00432507">
              <w:rPr>
                <w:sz w:val="22"/>
                <w:szCs w:val="22"/>
              </w:rPr>
              <w:t>тационная докуме</w:t>
            </w:r>
            <w:r w:rsidR="00102A5A" w:rsidRPr="00432507">
              <w:rPr>
                <w:sz w:val="22"/>
                <w:szCs w:val="22"/>
              </w:rPr>
              <w:t>н</w:t>
            </w:r>
            <w:r w:rsidR="00102A5A" w:rsidRPr="00432507">
              <w:rPr>
                <w:sz w:val="22"/>
                <w:szCs w:val="22"/>
              </w:rPr>
              <w:t>тация</w:t>
            </w:r>
          </w:p>
          <w:p w14:paraId="28AF0CB3" w14:textId="77777777" w:rsidR="00102A5A" w:rsidRPr="00B41299" w:rsidRDefault="00546A7C" w:rsidP="00432507">
            <w:pPr>
              <w:tabs>
                <w:tab w:val="left" w:pos="105"/>
              </w:tabs>
              <w:ind w:left="-108" w:right="-108"/>
            </w:pPr>
            <w:r w:rsidRPr="00432507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432507">
              <w:rPr>
                <w:sz w:val="22"/>
                <w:szCs w:val="22"/>
              </w:rPr>
              <w:t xml:space="preserve"> док</w:t>
            </w:r>
            <w:r w:rsidRPr="00432507">
              <w:rPr>
                <w:sz w:val="22"/>
                <w:szCs w:val="22"/>
              </w:rPr>
              <w:t>у</w:t>
            </w:r>
            <w:r w:rsidRPr="00432507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5E86FE86" w14:textId="77777777" w:rsidR="00102A5A" w:rsidRPr="004712EC" w:rsidRDefault="004712EC" w:rsidP="00C27D3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ГОСТ 12.3.018-79</w:t>
            </w:r>
          </w:p>
        </w:tc>
      </w:tr>
    </w:tbl>
    <w:p w14:paraId="41135444" w14:textId="77777777" w:rsidR="00F34E84" w:rsidRPr="00B41299" w:rsidRDefault="00F34E84" w:rsidP="00F34E84">
      <w:pPr>
        <w:rPr>
          <w:b/>
          <w:bCs/>
        </w:rPr>
      </w:pPr>
      <w:r w:rsidRPr="00B41299">
        <w:rPr>
          <w:b/>
          <w:bCs/>
          <w:iCs/>
        </w:rPr>
        <w:t>Примечание:</w:t>
      </w:r>
    </w:p>
    <w:p w14:paraId="1D949C08" w14:textId="77777777" w:rsidR="00F34E84" w:rsidRPr="00B41299" w:rsidRDefault="00F34E84" w:rsidP="00F34E84">
      <w:r w:rsidRPr="00B41299">
        <w:t xml:space="preserve">* – </w:t>
      </w:r>
      <w:bookmarkStart w:id="1" w:name="_Hlk78531010"/>
      <w:r w:rsidRPr="00B41299">
        <w:t>деятельность осуществляется непосредственно в органе по оценке соответствия (далее –ООС);</w:t>
      </w:r>
    </w:p>
    <w:bookmarkEnd w:id="1"/>
    <w:p w14:paraId="6932A4E3" w14:textId="77777777" w:rsidR="00F34E84" w:rsidRPr="00B41299" w:rsidRDefault="00F34E84" w:rsidP="00F34E84">
      <w:r w:rsidRPr="00B41299">
        <w:t>** – деятельность осуществляется непосредственно в ООС и за пределами ООС;</w:t>
      </w:r>
    </w:p>
    <w:p w14:paraId="56EC8B54" w14:textId="77777777" w:rsidR="00F34E84" w:rsidRPr="00B41299" w:rsidRDefault="00F34E84" w:rsidP="00F34E84">
      <w:r w:rsidRPr="00B41299">
        <w:t>*** – деятельность осуществляется за пределами ООС.</w:t>
      </w:r>
    </w:p>
    <w:p w14:paraId="4BAA00D0" w14:textId="77777777" w:rsidR="00F34E84" w:rsidRPr="00B41299" w:rsidRDefault="00F34E84" w:rsidP="00F34E84">
      <w:pPr>
        <w:rPr>
          <w:sz w:val="28"/>
          <w:szCs w:val="28"/>
        </w:rPr>
      </w:pPr>
    </w:p>
    <w:p w14:paraId="53EE0999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Руководитель органа </w:t>
      </w:r>
    </w:p>
    <w:p w14:paraId="6DF30AD8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по аккредитации </w:t>
      </w:r>
    </w:p>
    <w:p w14:paraId="1FF3FFA0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Республики Беларусь – </w:t>
      </w:r>
    </w:p>
    <w:p w14:paraId="6EA25A0A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директор государственного </w:t>
      </w:r>
    </w:p>
    <w:p w14:paraId="65652552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предприятия «БГЦА» </w:t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  <w:t xml:space="preserve">            </w:t>
      </w:r>
      <w:r w:rsidR="004C611A">
        <w:rPr>
          <w:sz w:val="28"/>
          <w:szCs w:val="28"/>
        </w:rPr>
        <w:t xml:space="preserve"> Т.А.Николаева</w:t>
      </w:r>
    </w:p>
    <w:p w14:paraId="7455A602" w14:textId="77777777" w:rsidR="00B555D7" w:rsidRPr="00F613A2" w:rsidRDefault="00B555D7" w:rsidP="00B555D7">
      <w:pPr>
        <w:rPr>
          <w:sz w:val="28"/>
          <w:szCs w:val="28"/>
        </w:rPr>
      </w:pPr>
    </w:p>
    <w:p w14:paraId="14CE9829" w14:textId="77777777" w:rsidR="00B555D7" w:rsidRPr="00B555D7" w:rsidRDefault="00B555D7" w:rsidP="00B555D7">
      <w:pPr>
        <w:pStyle w:val="12"/>
        <w:rPr>
          <w:rFonts w:ascii="Times New Roman" w:hAnsi="Times New Roman"/>
          <w:sz w:val="28"/>
          <w:szCs w:val="28"/>
        </w:rPr>
      </w:pPr>
    </w:p>
    <w:p w14:paraId="54B01311" w14:textId="77777777" w:rsidR="0082556E" w:rsidRPr="00592241" w:rsidRDefault="0082556E" w:rsidP="00592241">
      <w:pPr>
        <w:pStyle w:val="af6"/>
        <w:jc w:val="right"/>
        <w:outlineLvl w:val="1"/>
        <w:rPr>
          <w:lang w:val="ru-RU"/>
        </w:rPr>
      </w:pPr>
    </w:p>
    <w:sectPr w:rsidR="0082556E" w:rsidRPr="00592241" w:rsidSect="00B555D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2976" w14:textId="77777777" w:rsidR="006831F5" w:rsidRDefault="006831F5" w:rsidP="0011070C">
      <w:r>
        <w:separator/>
      </w:r>
    </w:p>
  </w:endnote>
  <w:endnote w:type="continuationSeparator" w:id="0">
    <w:p w14:paraId="2262DF7E" w14:textId="77777777" w:rsidR="006831F5" w:rsidRDefault="006831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2786" w14:textId="77777777" w:rsidR="00754288" w:rsidRDefault="00271BF9" w:rsidP="00F134F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5428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362AE8" w14:textId="77777777" w:rsidR="00754288" w:rsidRDefault="00754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tblInd w:w="7" w:type="dxa"/>
      <w:tblLook w:val="00A0" w:firstRow="1" w:lastRow="0" w:firstColumn="1" w:lastColumn="0" w:noHBand="0" w:noVBand="0"/>
    </w:tblPr>
    <w:tblGrid>
      <w:gridCol w:w="3676"/>
      <w:gridCol w:w="2508"/>
      <w:gridCol w:w="3601"/>
    </w:tblGrid>
    <w:tr w:rsidR="002B6DB2" w:rsidRPr="00A9408E" w14:paraId="21F5067A" w14:textId="77777777" w:rsidTr="003941CA">
      <w:tc>
        <w:tcPr>
          <w:tcW w:w="3014" w:type="dxa"/>
        </w:tcPr>
        <w:p w14:paraId="7030BDEE" w14:textId="77777777" w:rsidR="002B6DB2" w:rsidRPr="00C51167" w:rsidRDefault="00215465" w:rsidP="008206C9">
          <w:pPr>
            <w:pStyle w:val="NoSpacing"/>
            <w:ind w:right="3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4C611A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18F3523E" w14:textId="77777777" w:rsidR="002B6DB2" w:rsidRPr="00226FB0" w:rsidRDefault="00215465" w:rsidP="008206C9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</w:t>
          </w:r>
          <w:r>
            <w:rPr>
              <w:rFonts w:eastAsia="ArialMT"/>
              <w:sz w:val="16"/>
              <w:szCs w:val="16"/>
              <w:lang w:val="ru-RU"/>
            </w:rPr>
            <w:t>и</w:t>
          </w:r>
          <w:r>
            <w:rPr>
              <w:rFonts w:eastAsia="ArialMT"/>
              <w:sz w:val="16"/>
              <w:szCs w:val="16"/>
              <w:lang w:val="ru-RU"/>
            </w:rPr>
            <w:t xml:space="preserve">тации </w:t>
          </w:r>
        </w:p>
      </w:tc>
      <w:tc>
        <w:tcPr>
          <w:tcW w:w="2729" w:type="dxa"/>
          <w:vAlign w:val="center"/>
        </w:tcPr>
        <w:p w14:paraId="49A6D4E3" w14:textId="77777777" w:rsidR="002B6DB2" w:rsidRPr="00E07AB6" w:rsidRDefault="00F34E84" w:rsidP="00301938">
          <w:pPr>
            <w:pStyle w:val="NoSpacing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="004C611A"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E07AB6" w:rsidRPr="00E07AB6">
            <w:rPr>
              <w:rFonts w:eastAsia="ArialMT"/>
              <w:sz w:val="20"/>
              <w:szCs w:val="20"/>
              <w:u w:val="single"/>
              <w:lang w:val="ru-RU"/>
            </w:rPr>
            <w:t>18.07.2025</w:t>
          </w:r>
        </w:p>
        <w:p w14:paraId="2041E36E" w14:textId="77777777" w:rsidR="002B6DB2" w:rsidRDefault="004C611A" w:rsidP="008206C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1546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42" w:type="dxa"/>
          <w:vAlign w:val="center"/>
        </w:tcPr>
        <w:p w14:paraId="1ABEBA12" w14:textId="77777777" w:rsidR="002B6DB2" w:rsidRPr="004C611A" w:rsidRDefault="002B6DB2" w:rsidP="00AF65FF">
          <w:pPr>
            <w:pStyle w:val="NoSpacing"/>
            <w:jc w:val="center"/>
            <w:rPr>
              <w:sz w:val="20"/>
              <w:szCs w:val="20"/>
            </w:rPr>
          </w:pPr>
          <w:r w:rsidRPr="007C4A0E">
            <w:rPr>
              <w:sz w:val="20"/>
              <w:szCs w:val="20"/>
              <w:lang w:val="ru-RU"/>
            </w:rPr>
            <w:t xml:space="preserve">                                </w:t>
          </w:r>
          <w:r w:rsidR="00B115F1">
            <w:rPr>
              <w:sz w:val="20"/>
              <w:szCs w:val="20"/>
              <w:lang w:val="ru-RU"/>
            </w:rPr>
            <w:t xml:space="preserve">       </w:t>
          </w:r>
          <w:r w:rsidR="00AF65FF" w:rsidRPr="004C611A">
            <w:rPr>
              <w:sz w:val="20"/>
              <w:szCs w:val="20"/>
            </w:rPr>
            <w:t>Лист</w:t>
          </w:r>
          <w:r w:rsidR="00AF65FF" w:rsidRPr="004C611A">
            <w:rPr>
              <w:sz w:val="20"/>
              <w:szCs w:val="20"/>
              <w:lang w:val="ru-RU"/>
            </w:rPr>
            <w:t xml:space="preserve">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PAGE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B41299" w:rsidRPr="004C611A">
            <w:rPr>
              <w:rStyle w:val="a6"/>
              <w:noProof/>
              <w:sz w:val="20"/>
              <w:szCs w:val="20"/>
              <w:lang w:val="ru-RU" w:eastAsia="ru-RU"/>
            </w:rPr>
            <w:t>6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  <w:r w:rsidRPr="004C611A">
            <w:rPr>
              <w:sz w:val="20"/>
              <w:szCs w:val="20"/>
            </w:rPr>
            <w:t xml:space="preserve"> Листов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NUMPAGES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B41299" w:rsidRPr="004C611A">
            <w:rPr>
              <w:rStyle w:val="a6"/>
              <w:noProof/>
              <w:sz w:val="20"/>
              <w:szCs w:val="20"/>
              <w:lang w:val="ru-RU" w:eastAsia="ru-RU"/>
            </w:rPr>
            <w:t>6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50064A2A" w14:textId="77777777" w:rsidR="00754288" w:rsidRPr="002B6DB2" w:rsidRDefault="00754288" w:rsidP="002B6DB2">
    <w:pPr>
      <w:pStyle w:val="a9"/>
    </w:pPr>
  </w:p>
  <w:p w14:paraId="1C5810EA" w14:textId="77777777" w:rsidR="00301938" w:rsidRDefault="003019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Look w:val="04A0" w:firstRow="1" w:lastRow="0" w:firstColumn="1" w:lastColumn="0" w:noHBand="0" w:noVBand="1"/>
    </w:tblPr>
    <w:tblGrid>
      <w:gridCol w:w="9470"/>
      <w:gridCol w:w="222"/>
      <w:gridCol w:w="222"/>
    </w:tblGrid>
    <w:tr w:rsidR="00754288" w:rsidRPr="00B555D7" w14:paraId="33CDCECD" w14:textId="77777777" w:rsidTr="003941CA">
      <w:tc>
        <w:tcPr>
          <w:tcW w:w="1654" w:type="pct"/>
        </w:tcPr>
        <w:tbl>
          <w:tblPr>
            <w:tblW w:w="9785" w:type="dxa"/>
            <w:tblInd w:w="7" w:type="dxa"/>
            <w:tblLook w:val="00A0" w:firstRow="1" w:lastRow="0" w:firstColumn="1" w:lastColumn="0" w:noHBand="0" w:noVBand="0"/>
          </w:tblPr>
          <w:tblGrid>
            <w:gridCol w:w="3676"/>
            <w:gridCol w:w="2508"/>
            <w:gridCol w:w="3601"/>
          </w:tblGrid>
          <w:tr w:rsidR="00364FF9" w:rsidRPr="00A9408E" w14:paraId="66ED5746" w14:textId="77777777" w:rsidTr="003941CA">
            <w:tc>
              <w:tcPr>
                <w:tcW w:w="3014" w:type="dxa"/>
              </w:tcPr>
              <w:p w14:paraId="30997AF9" w14:textId="77777777" w:rsidR="00364FF9" w:rsidRPr="00C51167" w:rsidRDefault="00215465" w:rsidP="00D261B4">
                <w:pPr>
                  <w:pStyle w:val="NoSpacing"/>
                  <w:ind w:right="36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</w:t>
                </w:r>
                <w:r w:rsidR="004C611A">
                  <w:rPr>
                    <w:rFonts w:eastAsia="ArialMT"/>
                    <w:sz w:val="20"/>
                    <w:szCs w:val="20"/>
                    <w:lang w:val="ru-RU"/>
                  </w:rPr>
                  <w:t>_______</w:t>
                </w:r>
              </w:p>
              <w:p w14:paraId="0B0F6166" w14:textId="77777777" w:rsidR="00364FF9" w:rsidRPr="00226FB0" w:rsidRDefault="00215465" w:rsidP="00D261B4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по аккред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тации</w:t>
                </w:r>
              </w:p>
            </w:tc>
            <w:tc>
              <w:tcPr>
                <w:tcW w:w="2729" w:type="dxa"/>
                <w:vAlign w:val="center"/>
              </w:tcPr>
              <w:p w14:paraId="68184FB5" w14:textId="77777777" w:rsidR="00364FF9" w:rsidRPr="008C7E72" w:rsidRDefault="00E07AB6" w:rsidP="008C7E72">
                <w:pPr>
                  <w:pStyle w:val="NoSpacing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18.07.</w:t>
                </w:r>
                <w:r w:rsidR="008C7E72" w:rsidRPr="008C7E72"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2025</w:t>
                </w:r>
              </w:p>
              <w:p w14:paraId="07B6C1CD" w14:textId="77777777" w:rsidR="00364FF9" w:rsidRDefault="004C611A" w:rsidP="00D261B4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</w:t>
                </w:r>
                <w:r w:rsidR="00364FF9">
                  <w:rPr>
                    <w:rFonts w:eastAsia="ArialMT"/>
                    <w:sz w:val="16"/>
                    <w:szCs w:val="16"/>
                    <w:lang w:val="ru-RU"/>
                  </w:rPr>
                  <w:t>да</w:t>
                </w:r>
                <w:r w:rsidR="00215465">
                  <w:rPr>
                    <w:rFonts w:eastAsia="ArialMT"/>
                    <w:sz w:val="16"/>
                    <w:szCs w:val="16"/>
                    <w:lang w:val="ru-RU"/>
                  </w:rPr>
                  <w:t>та принятия решения</w:t>
                </w:r>
              </w:p>
            </w:tc>
            <w:tc>
              <w:tcPr>
                <w:tcW w:w="4042" w:type="dxa"/>
                <w:vAlign w:val="center"/>
              </w:tcPr>
              <w:p w14:paraId="0935904C" w14:textId="77777777" w:rsidR="00364FF9" w:rsidRPr="00215465" w:rsidRDefault="00364FF9" w:rsidP="00D261B4">
                <w:pPr>
                  <w:pStyle w:val="NoSpacing"/>
                  <w:jc w:val="center"/>
                  <w:rPr>
                    <w:sz w:val="20"/>
                    <w:szCs w:val="20"/>
                  </w:rPr>
                </w:pPr>
                <w:r w:rsidRPr="007C4A0E">
                  <w:rPr>
                    <w:sz w:val="20"/>
                    <w:szCs w:val="20"/>
                    <w:lang w:val="ru-RU"/>
                  </w:rPr>
                  <w:t xml:space="preserve">                                   </w:t>
                </w:r>
                <w:r w:rsidR="00AF65FF" w:rsidRPr="00215465">
                  <w:rPr>
                    <w:sz w:val="20"/>
                    <w:szCs w:val="20"/>
                  </w:rPr>
                  <w:t>Лист</w:t>
                </w:r>
                <w:r w:rsidR="00AF65FF" w:rsidRPr="0021546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PAGE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B41299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  <w:r w:rsidRPr="00215465">
                  <w:rPr>
                    <w:sz w:val="20"/>
                    <w:szCs w:val="20"/>
                  </w:rPr>
                  <w:t xml:space="preserve"> Листов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NUMPAGES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B41299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6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</w:p>
            </w:tc>
          </w:tr>
        </w:tbl>
        <w:p w14:paraId="3A3A03F4" w14:textId="77777777" w:rsidR="00754288" w:rsidRPr="00B555D7" w:rsidRDefault="00754288" w:rsidP="00B555D7">
          <w:pPr>
            <w:pStyle w:val="af6"/>
            <w:rPr>
              <w:lang w:val="ru-RU"/>
            </w:rPr>
          </w:pPr>
        </w:p>
      </w:tc>
      <w:tc>
        <w:tcPr>
          <w:tcW w:w="1625" w:type="pct"/>
          <w:vAlign w:val="center"/>
        </w:tcPr>
        <w:p w14:paraId="5EB67437" w14:textId="77777777" w:rsidR="00754288" w:rsidRPr="00B555D7" w:rsidRDefault="00754288" w:rsidP="00B555D7">
          <w:pPr>
            <w:pStyle w:val="af6"/>
            <w:jc w:val="center"/>
            <w:rPr>
              <w:rFonts w:eastAsia="ArialMT"/>
            </w:rPr>
          </w:pPr>
        </w:p>
      </w:tc>
      <w:tc>
        <w:tcPr>
          <w:tcW w:w="1721" w:type="pct"/>
          <w:vAlign w:val="center"/>
        </w:tcPr>
        <w:p w14:paraId="18955440" w14:textId="77777777" w:rsidR="00754288" w:rsidRPr="00B555D7" w:rsidRDefault="00754288" w:rsidP="00B555D7">
          <w:pPr>
            <w:pStyle w:val="af6"/>
            <w:jc w:val="center"/>
          </w:pPr>
        </w:p>
      </w:tc>
    </w:tr>
  </w:tbl>
  <w:p w14:paraId="7983671C" w14:textId="77777777" w:rsidR="00754288" w:rsidRDefault="00754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0CC1" w14:textId="77777777" w:rsidR="006831F5" w:rsidRDefault="006831F5" w:rsidP="0011070C">
      <w:r>
        <w:separator/>
      </w:r>
    </w:p>
  </w:footnote>
  <w:footnote w:type="continuationSeparator" w:id="0">
    <w:p w14:paraId="01C6C209" w14:textId="77777777" w:rsidR="006831F5" w:rsidRDefault="006831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"/>
      <w:gridCol w:w="1560"/>
      <w:gridCol w:w="992"/>
      <w:gridCol w:w="2410"/>
      <w:gridCol w:w="2268"/>
      <w:gridCol w:w="2268"/>
    </w:tblGrid>
    <w:tr w:rsidR="00754288" w:rsidRPr="00A22A61" w14:paraId="11C20234" w14:textId="77777777" w:rsidTr="00686C6E">
      <w:trPr>
        <w:trHeight w:val="323"/>
      </w:trPr>
      <w:tc>
        <w:tcPr>
          <w:tcW w:w="700" w:type="dxa"/>
          <w:tcBorders>
            <w:bottom w:val="single" w:sz="8" w:space="0" w:color="auto"/>
          </w:tcBorders>
          <w:vAlign w:val="center"/>
        </w:tcPr>
        <w:p w14:paraId="06CECB75" w14:textId="5617B12A" w:rsidR="00754288" w:rsidRPr="00A22A61" w:rsidRDefault="003C5CD9" w:rsidP="00B555D7">
          <w:pPr>
            <w:pStyle w:val="af6"/>
            <w:rPr>
              <w:bCs/>
              <w:sz w:val="28"/>
              <w:szCs w:val="28"/>
              <w:lang w:val="ru-RU"/>
            </w:rPr>
          </w:pPr>
          <w:r w:rsidRPr="00271BF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6D81A8" wp14:editId="7EB3E2FB">
                <wp:extent cx="171450" cy="2095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vAlign w:val="center"/>
        </w:tcPr>
        <w:p w14:paraId="466000F9" w14:textId="77777777" w:rsidR="00754288" w:rsidRPr="005827C6" w:rsidRDefault="00754288" w:rsidP="00B555D7">
          <w:pPr>
            <w:jc w:val="center"/>
            <w:rPr>
              <w:bCs/>
              <w:sz w:val="10"/>
              <w:szCs w:val="10"/>
            </w:rPr>
          </w:pPr>
        </w:p>
        <w:p w14:paraId="6C123682" w14:textId="77777777" w:rsidR="00754288" w:rsidRPr="00A22A61" w:rsidRDefault="00754288" w:rsidP="00B555D7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E5090">
            <w:rPr>
              <w:bCs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.2856</w:t>
          </w:r>
        </w:p>
      </w:tc>
    </w:tr>
    <w:tr w:rsidR="00754288" w:rsidRPr="004E44F3" w14:paraId="1FCE8F6D" w14:textId="77777777" w:rsidTr="00686C6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</w:tcPr>
        <w:p w14:paraId="5ADB4ACC" w14:textId="77777777" w:rsidR="00754288" w:rsidRPr="00C81382" w:rsidRDefault="00754288" w:rsidP="00B555D7">
          <w:pPr>
            <w:pStyle w:val="af6"/>
            <w:jc w:val="center"/>
          </w:pPr>
          <w:r w:rsidRPr="00C81382">
            <w:t>1</w:t>
          </w:r>
        </w:p>
      </w:tc>
      <w:tc>
        <w:tcPr>
          <w:tcW w:w="1560" w:type="dxa"/>
        </w:tcPr>
        <w:p w14:paraId="29D16002" w14:textId="77777777" w:rsidR="00754288" w:rsidRPr="00C81382" w:rsidRDefault="00754288" w:rsidP="00B555D7">
          <w:pPr>
            <w:pStyle w:val="af6"/>
            <w:jc w:val="center"/>
          </w:pPr>
          <w:r w:rsidRPr="00C81382">
            <w:t>2</w:t>
          </w:r>
        </w:p>
      </w:tc>
      <w:tc>
        <w:tcPr>
          <w:tcW w:w="992" w:type="dxa"/>
        </w:tcPr>
        <w:p w14:paraId="605CF5C8" w14:textId="77777777" w:rsidR="00754288" w:rsidRPr="00C81382" w:rsidRDefault="00754288" w:rsidP="00B555D7">
          <w:pPr>
            <w:pStyle w:val="af6"/>
            <w:jc w:val="center"/>
          </w:pPr>
          <w:r w:rsidRPr="00C81382">
            <w:t>3</w:t>
          </w:r>
        </w:p>
      </w:tc>
      <w:tc>
        <w:tcPr>
          <w:tcW w:w="2410" w:type="dxa"/>
        </w:tcPr>
        <w:p w14:paraId="694DD750" w14:textId="77777777" w:rsidR="00754288" w:rsidRPr="00C81382" w:rsidRDefault="00754288" w:rsidP="00B555D7">
          <w:pPr>
            <w:pStyle w:val="af6"/>
            <w:jc w:val="center"/>
          </w:pPr>
          <w:r w:rsidRPr="00C81382">
            <w:t>4</w:t>
          </w:r>
        </w:p>
      </w:tc>
      <w:tc>
        <w:tcPr>
          <w:tcW w:w="2268" w:type="dxa"/>
          <w:vAlign w:val="center"/>
        </w:tcPr>
        <w:p w14:paraId="6A4A1A36" w14:textId="77777777" w:rsidR="00754288" w:rsidRPr="00C81382" w:rsidRDefault="00754288" w:rsidP="00B555D7">
          <w:pPr>
            <w:pStyle w:val="af6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14:paraId="37DC7703" w14:textId="77777777" w:rsidR="00754288" w:rsidRPr="00487089" w:rsidRDefault="00754288" w:rsidP="00B555D7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14:paraId="5260FA33" w14:textId="77777777" w:rsidR="00754288" w:rsidRPr="00B555D7" w:rsidRDefault="00754288" w:rsidP="00B555D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754288" w:rsidRPr="006F7151" w14:paraId="4DDEF662" w14:textId="77777777" w:rsidTr="00B555D7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ADEC42E" w14:textId="11570344" w:rsidR="00754288" w:rsidRPr="006F7151" w:rsidRDefault="003C5CD9" w:rsidP="00B555D7">
          <w:pPr>
            <w:pStyle w:val="af6"/>
            <w:rPr>
              <w:bCs/>
              <w:sz w:val="24"/>
              <w:szCs w:val="24"/>
            </w:rPr>
          </w:pPr>
          <w:r w:rsidRPr="00271BF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81405E3" wp14:editId="6CCD0C1F">
                <wp:extent cx="314325" cy="4000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5F18F1A6" w14:textId="77777777" w:rsidR="00754288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5AFB5E72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8631FE4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CB5DED" w14:textId="77777777" w:rsidR="00754288" w:rsidRPr="006F7151" w:rsidRDefault="00754288" w:rsidP="00B555D7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D9EEAA9" w14:textId="77777777" w:rsidR="00754288" w:rsidRDefault="00754288" w:rsidP="0054671B">
    <w:pPr>
      <w:pStyle w:val="a7"/>
      <w:spacing w:line="240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F40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7A2A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B24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F8A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03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4C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D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8F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6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64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6067804">
    <w:abstractNumId w:val="16"/>
  </w:num>
  <w:num w:numId="2" w16cid:durableId="1788162494">
    <w:abstractNumId w:val="17"/>
  </w:num>
  <w:num w:numId="3" w16cid:durableId="201554598">
    <w:abstractNumId w:val="14"/>
  </w:num>
  <w:num w:numId="4" w16cid:durableId="22026824">
    <w:abstractNumId w:val="11"/>
  </w:num>
  <w:num w:numId="5" w16cid:durableId="2011255483">
    <w:abstractNumId w:val="21"/>
  </w:num>
  <w:num w:numId="6" w16cid:durableId="584532755">
    <w:abstractNumId w:val="13"/>
  </w:num>
  <w:num w:numId="7" w16cid:durableId="1817142400">
    <w:abstractNumId w:val="18"/>
  </w:num>
  <w:num w:numId="8" w16cid:durableId="1059210126">
    <w:abstractNumId w:val="15"/>
  </w:num>
  <w:num w:numId="9" w16cid:durableId="1417240012">
    <w:abstractNumId w:val="19"/>
  </w:num>
  <w:num w:numId="10" w16cid:durableId="465398575">
    <w:abstractNumId w:val="12"/>
  </w:num>
  <w:num w:numId="11" w16cid:durableId="1017191826">
    <w:abstractNumId w:val="10"/>
  </w:num>
  <w:num w:numId="12" w16cid:durableId="538711262">
    <w:abstractNumId w:val="20"/>
  </w:num>
  <w:num w:numId="13" w16cid:durableId="1238975083">
    <w:abstractNumId w:val="9"/>
  </w:num>
  <w:num w:numId="14" w16cid:durableId="1041781572">
    <w:abstractNumId w:val="7"/>
  </w:num>
  <w:num w:numId="15" w16cid:durableId="770899971">
    <w:abstractNumId w:val="6"/>
  </w:num>
  <w:num w:numId="16" w16cid:durableId="552157920">
    <w:abstractNumId w:val="5"/>
  </w:num>
  <w:num w:numId="17" w16cid:durableId="1138572475">
    <w:abstractNumId w:val="4"/>
  </w:num>
  <w:num w:numId="18" w16cid:durableId="52584364">
    <w:abstractNumId w:val="8"/>
  </w:num>
  <w:num w:numId="19" w16cid:durableId="351616250">
    <w:abstractNumId w:val="3"/>
  </w:num>
  <w:num w:numId="20" w16cid:durableId="240603709">
    <w:abstractNumId w:val="2"/>
  </w:num>
  <w:num w:numId="21" w16cid:durableId="815414279">
    <w:abstractNumId w:val="1"/>
  </w:num>
  <w:num w:numId="22" w16cid:durableId="2712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85"/>
    <w:rsid w:val="00001E4B"/>
    <w:rsid w:val="0000493A"/>
    <w:rsid w:val="00011002"/>
    <w:rsid w:val="00014B23"/>
    <w:rsid w:val="000200DE"/>
    <w:rsid w:val="00022A72"/>
    <w:rsid w:val="00026248"/>
    <w:rsid w:val="000332F4"/>
    <w:rsid w:val="000337DC"/>
    <w:rsid w:val="000425B6"/>
    <w:rsid w:val="0004324C"/>
    <w:rsid w:val="00044FEF"/>
    <w:rsid w:val="00046308"/>
    <w:rsid w:val="00051CF9"/>
    <w:rsid w:val="000569B5"/>
    <w:rsid w:val="00062C94"/>
    <w:rsid w:val="000643A6"/>
    <w:rsid w:val="000745C8"/>
    <w:rsid w:val="00081D40"/>
    <w:rsid w:val="00081F78"/>
    <w:rsid w:val="00084FB3"/>
    <w:rsid w:val="0009027B"/>
    <w:rsid w:val="000951BB"/>
    <w:rsid w:val="0009791B"/>
    <w:rsid w:val="000A7CE6"/>
    <w:rsid w:val="000B23FA"/>
    <w:rsid w:val="000C34E4"/>
    <w:rsid w:val="000C7D03"/>
    <w:rsid w:val="000D3CE7"/>
    <w:rsid w:val="000D49BB"/>
    <w:rsid w:val="000D6B1E"/>
    <w:rsid w:val="000E03A3"/>
    <w:rsid w:val="000E46F8"/>
    <w:rsid w:val="00100DF0"/>
    <w:rsid w:val="00101011"/>
    <w:rsid w:val="00102A5A"/>
    <w:rsid w:val="001061E8"/>
    <w:rsid w:val="0011070C"/>
    <w:rsid w:val="00113369"/>
    <w:rsid w:val="00113CEF"/>
    <w:rsid w:val="00117CC0"/>
    <w:rsid w:val="00117ECD"/>
    <w:rsid w:val="00120BDA"/>
    <w:rsid w:val="00130DBD"/>
    <w:rsid w:val="0014419A"/>
    <w:rsid w:val="00157B56"/>
    <w:rsid w:val="001607EE"/>
    <w:rsid w:val="0016297D"/>
    <w:rsid w:val="001655DF"/>
    <w:rsid w:val="001668D8"/>
    <w:rsid w:val="00171578"/>
    <w:rsid w:val="00172B0B"/>
    <w:rsid w:val="00175E3C"/>
    <w:rsid w:val="00181A0A"/>
    <w:rsid w:val="00194FFA"/>
    <w:rsid w:val="001956F7"/>
    <w:rsid w:val="001975F0"/>
    <w:rsid w:val="00197D86"/>
    <w:rsid w:val="001A062E"/>
    <w:rsid w:val="001A1B98"/>
    <w:rsid w:val="001A1DAB"/>
    <w:rsid w:val="001A3A29"/>
    <w:rsid w:val="001B0B40"/>
    <w:rsid w:val="001B1920"/>
    <w:rsid w:val="001B3CB7"/>
    <w:rsid w:val="001B650E"/>
    <w:rsid w:val="001C1C30"/>
    <w:rsid w:val="001E70B0"/>
    <w:rsid w:val="001F5A46"/>
    <w:rsid w:val="00203144"/>
    <w:rsid w:val="0020355B"/>
    <w:rsid w:val="002065F4"/>
    <w:rsid w:val="00215465"/>
    <w:rsid w:val="00224350"/>
    <w:rsid w:val="00226FB0"/>
    <w:rsid w:val="00231EE2"/>
    <w:rsid w:val="00236D93"/>
    <w:rsid w:val="00243B4D"/>
    <w:rsid w:val="002628A1"/>
    <w:rsid w:val="00271BF9"/>
    <w:rsid w:val="00273DC6"/>
    <w:rsid w:val="002746C7"/>
    <w:rsid w:val="002753DE"/>
    <w:rsid w:val="002877C8"/>
    <w:rsid w:val="002900DE"/>
    <w:rsid w:val="00296C17"/>
    <w:rsid w:val="002A4838"/>
    <w:rsid w:val="002A542F"/>
    <w:rsid w:val="002B6DB2"/>
    <w:rsid w:val="002C318C"/>
    <w:rsid w:val="002C3D0F"/>
    <w:rsid w:val="002C7847"/>
    <w:rsid w:val="002D08CB"/>
    <w:rsid w:val="002D5F11"/>
    <w:rsid w:val="002E7968"/>
    <w:rsid w:val="00301938"/>
    <w:rsid w:val="003054C2"/>
    <w:rsid w:val="00305E11"/>
    <w:rsid w:val="00314FFE"/>
    <w:rsid w:val="00320C60"/>
    <w:rsid w:val="00332431"/>
    <w:rsid w:val="003639D6"/>
    <w:rsid w:val="00364FF9"/>
    <w:rsid w:val="00375330"/>
    <w:rsid w:val="00375811"/>
    <w:rsid w:val="00375817"/>
    <w:rsid w:val="00387FE3"/>
    <w:rsid w:val="0039338D"/>
    <w:rsid w:val="003941CA"/>
    <w:rsid w:val="00394519"/>
    <w:rsid w:val="003B0596"/>
    <w:rsid w:val="003B4E5F"/>
    <w:rsid w:val="003B50A8"/>
    <w:rsid w:val="003C130A"/>
    <w:rsid w:val="003C5CD9"/>
    <w:rsid w:val="003E26A2"/>
    <w:rsid w:val="003E53C9"/>
    <w:rsid w:val="003F54AC"/>
    <w:rsid w:val="003F780F"/>
    <w:rsid w:val="00400E47"/>
    <w:rsid w:val="00415DC4"/>
    <w:rsid w:val="00417EFB"/>
    <w:rsid w:val="00421BEF"/>
    <w:rsid w:val="00432507"/>
    <w:rsid w:val="00432F0D"/>
    <w:rsid w:val="00433A4A"/>
    <w:rsid w:val="00434406"/>
    <w:rsid w:val="00437E07"/>
    <w:rsid w:val="00444406"/>
    <w:rsid w:val="00444431"/>
    <w:rsid w:val="004516D5"/>
    <w:rsid w:val="0045383C"/>
    <w:rsid w:val="00461076"/>
    <w:rsid w:val="004703AD"/>
    <w:rsid w:val="004712EC"/>
    <w:rsid w:val="00471B2D"/>
    <w:rsid w:val="004756DF"/>
    <w:rsid w:val="00491365"/>
    <w:rsid w:val="004926EF"/>
    <w:rsid w:val="00494FB5"/>
    <w:rsid w:val="00495B4C"/>
    <w:rsid w:val="004A577F"/>
    <w:rsid w:val="004B3603"/>
    <w:rsid w:val="004B3F79"/>
    <w:rsid w:val="004B5B30"/>
    <w:rsid w:val="004C0E33"/>
    <w:rsid w:val="004C611A"/>
    <w:rsid w:val="004D43D5"/>
    <w:rsid w:val="004E5090"/>
    <w:rsid w:val="004E63B1"/>
    <w:rsid w:val="004F0FDB"/>
    <w:rsid w:val="004F6F28"/>
    <w:rsid w:val="00501B8F"/>
    <w:rsid w:val="00507CCF"/>
    <w:rsid w:val="00511BFE"/>
    <w:rsid w:val="005128B2"/>
    <w:rsid w:val="00522F80"/>
    <w:rsid w:val="00524E04"/>
    <w:rsid w:val="005350E5"/>
    <w:rsid w:val="0054671B"/>
    <w:rsid w:val="00546A7C"/>
    <w:rsid w:val="00557568"/>
    <w:rsid w:val="0056070B"/>
    <w:rsid w:val="00563AAB"/>
    <w:rsid w:val="0056644F"/>
    <w:rsid w:val="00582ACF"/>
    <w:rsid w:val="00582B51"/>
    <w:rsid w:val="00584374"/>
    <w:rsid w:val="00585E89"/>
    <w:rsid w:val="0059085A"/>
    <w:rsid w:val="00592241"/>
    <w:rsid w:val="00592D06"/>
    <w:rsid w:val="00593CF6"/>
    <w:rsid w:val="0059695C"/>
    <w:rsid w:val="005B3F18"/>
    <w:rsid w:val="005C22FF"/>
    <w:rsid w:val="005C7BB9"/>
    <w:rsid w:val="005D0FF8"/>
    <w:rsid w:val="005E250C"/>
    <w:rsid w:val="005E611E"/>
    <w:rsid w:val="005E694B"/>
    <w:rsid w:val="005E72BC"/>
    <w:rsid w:val="005F6366"/>
    <w:rsid w:val="005F72C1"/>
    <w:rsid w:val="006052B5"/>
    <w:rsid w:val="006074B3"/>
    <w:rsid w:val="0062007D"/>
    <w:rsid w:val="006373ED"/>
    <w:rsid w:val="0064122E"/>
    <w:rsid w:val="00645468"/>
    <w:rsid w:val="006462F8"/>
    <w:rsid w:val="00665F27"/>
    <w:rsid w:val="0066613B"/>
    <w:rsid w:val="00675372"/>
    <w:rsid w:val="00680BCB"/>
    <w:rsid w:val="00681AEC"/>
    <w:rsid w:val="00681CB1"/>
    <w:rsid w:val="006831F5"/>
    <w:rsid w:val="00685282"/>
    <w:rsid w:val="00686C6E"/>
    <w:rsid w:val="00686EE6"/>
    <w:rsid w:val="00687518"/>
    <w:rsid w:val="006A2DE1"/>
    <w:rsid w:val="006A336B"/>
    <w:rsid w:val="006B4292"/>
    <w:rsid w:val="006B50BB"/>
    <w:rsid w:val="006C1C8A"/>
    <w:rsid w:val="006D3EDB"/>
    <w:rsid w:val="006F4777"/>
    <w:rsid w:val="006F6375"/>
    <w:rsid w:val="00707519"/>
    <w:rsid w:val="00712D25"/>
    <w:rsid w:val="00734508"/>
    <w:rsid w:val="007401EF"/>
    <w:rsid w:val="00754288"/>
    <w:rsid w:val="007544D7"/>
    <w:rsid w:val="00757366"/>
    <w:rsid w:val="00760E14"/>
    <w:rsid w:val="00767F7C"/>
    <w:rsid w:val="0077122B"/>
    <w:rsid w:val="007C099B"/>
    <w:rsid w:val="007C20E8"/>
    <w:rsid w:val="007C2734"/>
    <w:rsid w:val="007C4A0E"/>
    <w:rsid w:val="007D0655"/>
    <w:rsid w:val="007D10D7"/>
    <w:rsid w:val="007D404F"/>
    <w:rsid w:val="007D45EB"/>
    <w:rsid w:val="007F1257"/>
    <w:rsid w:val="00803992"/>
    <w:rsid w:val="00804E38"/>
    <w:rsid w:val="008077CA"/>
    <w:rsid w:val="00814F5E"/>
    <w:rsid w:val="008206C9"/>
    <w:rsid w:val="00822445"/>
    <w:rsid w:val="00824DAF"/>
    <w:rsid w:val="0082556E"/>
    <w:rsid w:val="00831090"/>
    <w:rsid w:val="00833DE4"/>
    <w:rsid w:val="00837552"/>
    <w:rsid w:val="00843EF7"/>
    <w:rsid w:val="008501A9"/>
    <w:rsid w:val="008807EE"/>
    <w:rsid w:val="008865D3"/>
    <w:rsid w:val="008943DA"/>
    <w:rsid w:val="00894AA7"/>
    <w:rsid w:val="008A423F"/>
    <w:rsid w:val="008A4ACB"/>
    <w:rsid w:val="008C7E72"/>
    <w:rsid w:val="008D3A84"/>
    <w:rsid w:val="008D66B9"/>
    <w:rsid w:val="008E172C"/>
    <w:rsid w:val="008E4986"/>
    <w:rsid w:val="008E527D"/>
    <w:rsid w:val="008E570E"/>
    <w:rsid w:val="008E6C25"/>
    <w:rsid w:val="008F1CEC"/>
    <w:rsid w:val="008F254D"/>
    <w:rsid w:val="008F559A"/>
    <w:rsid w:val="00902E47"/>
    <w:rsid w:val="0091114F"/>
    <w:rsid w:val="0091468E"/>
    <w:rsid w:val="009305C2"/>
    <w:rsid w:val="00940C63"/>
    <w:rsid w:val="0094167F"/>
    <w:rsid w:val="0094638A"/>
    <w:rsid w:val="00946A51"/>
    <w:rsid w:val="00950394"/>
    <w:rsid w:val="0095321E"/>
    <w:rsid w:val="0095347E"/>
    <w:rsid w:val="00966AB5"/>
    <w:rsid w:val="00971D26"/>
    <w:rsid w:val="00991E9A"/>
    <w:rsid w:val="00995054"/>
    <w:rsid w:val="009964CC"/>
    <w:rsid w:val="00996F2F"/>
    <w:rsid w:val="009A3E9D"/>
    <w:rsid w:val="009B3B55"/>
    <w:rsid w:val="009B600F"/>
    <w:rsid w:val="009C1395"/>
    <w:rsid w:val="009D3D2A"/>
    <w:rsid w:val="009E62F6"/>
    <w:rsid w:val="009F36C9"/>
    <w:rsid w:val="009F50CE"/>
    <w:rsid w:val="00A04871"/>
    <w:rsid w:val="00A072E2"/>
    <w:rsid w:val="00A1071B"/>
    <w:rsid w:val="00A1127C"/>
    <w:rsid w:val="00A1379C"/>
    <w:rsid w:val="00A21093"/>
    <w:rsid w:val="00A242F8"/>
    <w:rsid w:val="00A26AD3"/>
    <w:rsid w:val="00A27730"/>
    <w:rsid w:val="00A303BC"/>
    <w:rsid w:val="00A422D3"/>
    <w:rsid w:val="00A45A02"/>
    <w:rsid w:val="00A47C62"/>
    <w:rsid w:val="00A50FE5"/>
    <w:rsid w:val="00A5183A"/>
    <w:rsid w:val="00A74D89"/>
    <w:rsid w:val="00A808AF"/>
    <w:rsid w:val="00A83058"/>
    <w:rsid w:val="00A8344D"/>
    <w:rsid w:val="00A849D2"/>
    <w:rsid w:val="00A9408E"/>
    <w:rsid w:val="00AA355D"/>
    <w:rsid w:val="00AB52D0"/>
    <w:rsid w:val="00AC2A61"/>
    <w:rsid w:val="00AC5AD7"/>
    <w:rsid w:val="00AD2E3D"/>
    <w:rsid w:val="00AE09B7"/>
    <w:rsid w:val="00AE1A67"/>
    <w:rsid w:val="00AE418D"/>
    <w:rsid w:val="00AF1773"/>
    <w:rsid w:val="00AF65FF"/>
    <w:rsid w:val="00B016AE"/>
    <w:rsid w:val="00B01CF7"/>
    <w:rsid w:val="00B073DC"/>
    <w:rsid w:val="00B115F1"/>
    <w:rsid w:val="00B12963"/>
    <w:rsid w:val="00B13411"/>
    <w:rsid w:val="00B163B5"/>
    <w:rsid w:val="00B26708"/>
    <w:rsid w:val="00B37BA7"/>
    <w:rsid w:val="00B41299"/>
    <w:rsid w:val="00B43A24"/>
    <w:rsid w:val="00B47A0F"/>
    <w:rsid w:val="00B555D7"/>
    <w:rsid w:val="00B5722C"/>
    <w:rsid w:val="00B67852"/>
    <w:rsid w:val="00B722BE"/>
    <w:rsid w:val="00B73D6D"/>
    <w:rsid w:val="00B80DAE"/>
    <w:rsid w:val="00B820C1"/>
    <w:rsid w:val="00B8567E"/>
    <w:rsid w:val="00B91475"/>
    <w:rsid w:val="00B95850"/>
    <w:rsid w:val="00BA29F0"/>
    <w:rsid w:val="00BA2DD9"/>
    <w:rsid w:val="00BB37B8"/>
    <w:rsid w:val="00BC2220"/>
    <w:rsid w:val="00BD0907"/>
    <w:rsid w:val="00BD42CE"/>
    <w:rsid w:val="00BD51A5"/>
    <w:rsid w:val="00BD52AE"/>
    <w:rsid w:val="00BE10CD"/>
    <w:rsid w:val="00BF4093"/>
    <w:rsid w:val="00BF5751"/>
    <w:rsid w:val="00BF6121"/>
    <w:rsid w:val="00C00738"/>
    <w:rsid w:val="00C20793"/>
    <w:rsid w:val="00C20B05"/>
    <w:rsid w:val="00C25C03"/>
    <w:rsid w:val="00C27D3A"/>
    <w:rsid w:val="00C33828"/>
    <w:rsid w:val="00C50F40"/>
    <w:rsid w:val="00C51167"/>
    <w:rsid w:val="00C547F9"/>
    <w:rsid w:val="00C565C4"/>
    <w:rsid w:val="00C738F7"/>
    <w:rsid w:val="00C76C9A"/>
    <w:rsid w:val="00C76E24"/>
    <w:rsid w:val="00C76EAC"/>
    <w:rsid w:val="00C860ED"/>
    <w:rsid w:val="00C94E30"/>
    <w:rsid w:val="00C95CB2"/>
    <w:rsid w:val="00C96D9B"/>
    <w:rsid w:val="00CA264C"/>
    <w:rsid w:val="00CA57AB"/>
    <w:rsid w:val="00CB4200"/>
    <w:rsid w:val="00CB42CE"/>
    <w:rsid w:val="00CE257E"/>
    <w:rsid w:val="00CE47E1"/>
    <w:rsid w:val="00CE56ED"/>
    <w:rsid w:val="00D10DB7"/>
    <w:rsid w:val="00D15C23"/>
    <w:rsid w:val="00D261B4"/>
    <w:rsid w:val="00D26274"/>
    <w:rsid w:val="00D27D94"/>
    <w:rsid w:val="00D353DA"/>
    <w:rsid w:val="00D37D74"/>
    <w:rsid w:val="00D41BEA"/>
    <w:rsid w:val="00D51B6C"/>
    <w:rsid w:val="00D651EA"/>
    <w:rsid w:val="00D95F67"/>
    <w:rsid w:val="00D97900"/>
    <w:rsid w:val="00DA294B"/>
    <w:rsid w:val="00DA7C09"/>
    <w:rsid w:val="00DC281F"/>
    <w:rsid w:val="00DD0FE1"/>
    <w:rsid w:val="00DF59CD"/>
    <w:rsid w:val="00DF7DAB"/>
    <w:rsid w:val="00E04899"/>
    <w:rsid w:val="00E06B61"/>
    <w:rsid w:val="00E07A36"/>
    <w:rsid w:val="00E07AB6"/>
    <w:rsid w:val="00E12573"/>
    <w:rsid w:val="00E163F4"/>
    <w:rsid w:val="00E2364C"/>
    <w:rsid w:val="00E45526"/>
    <w:rsid w:val="00E46990"/>
    <w:rsid w:val="00E504C5"/>
    <w:rsid w:val="00E54707"/>
    <w:rsid w:val="00E67F1E"/>
    <w:rsid w:val="00E77BD8"/>
    <w:rsid w:val="00E8189A"/>
    <w:rsid w:val="00E84659"/>
    <w:rsid w:val="00E915A9"/>
    <w:rsid w:val="00E95EA8"/>
    <w:rsid w:val="00E96412"/>
    <w:rsid w:val="00E97097"/>
    <w:rsid w:val="00EA2525"/>
    <w:rsid w:val="00EB147F"/>
    <w:rsid w:val="00EB399F"/>
    <w:rsid w:val="00ED10E7"/>
    <w:rsid w:val="00ED39FC"/>
    <w:rsid w:val="00EE0A97"/>
    <w:rsid w:val="00EF5137"/>
    <w:rsid w:val="00EF645E"/>
    <w:rsid w:val="00F078C2"/>
    <w:rsid w:val="00F134F0"/>
    <w:rsid w:val="00F145FE"/>
    <w:rsid w:val="00F234C9"/>
    <w:rsid w:val="00F31180"/>
    <w:rsid w:val="00F34E84"/>
    <w:rsid w:val="00F362CA"/>
    <w:rsid w:val="00F47F4D"/>
    <w:rsid w:val="00F5136D"/>
    <w:rsid w:val="00F5165C"/>
    <w:rsid w:val="00F51982"/>
    <w:rsid w:val="00F545C5"/>
    <w:rsid w:val="00F613A2"/>
    <w:rsid w:val="00F617A6"/>
    <w:rsid w:val="00F63F3C"/>
    <w:rsid w:val="00F72D87"/>
    <w:rsid w:val="00F76A73"/>
    <w:rsid w:val="00F8653F"/>
    <w:rsid w:val="00F86DE9"/>
    <w:rsid w:val="00F87D53"/>
    <w:rsid w:val="00F9214A"/>
    <w:rsid w:val="00F92A2B"/>
    <w:rsid w:val="00F97744"/>
    <w:rsid w:val="00F97C04"/>
    <w:rsid w:val="00FA33FD"/>
    <w:rsid w:val="00FA3499"/>
    <w:rsid w:val="00FA4496"/>
    <w:rsid w:val="00FA6E87"/>
    <w:rsid w:val="00FB1C8B"/>
    <w:rsid w:val="00FB5728"/>
    <w:rsid w:val="00FD526C"/>
    <w:rsid w:val="00FD66F6"/>
    <w:rsid w:val="00FE3B78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913F25"/>
  <w15:chartTrackingRefBased/>
  <w15:docId w15:val="{0C65D92C-4E9C-4A2B-84A5-9B8C0E7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B9585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B95850"/>
    <w:rPr>
      <w:sz w:val="22"/>
      <w:szCs w:val="22"/>
      <w:lang w:val="en-US" w:eastAsia="en-US" w:bidi="ar-SA"/>
    </w:rPr>
  </w:style>
  <w:style w:type="character" w:customStyle="1" w:styleId="NoSpacingChar">
    <w:name w:val="No Spacing Char"/>
    <w:link w:val="12"/>
    <w:locked/>
    <w:rsid w:val="00B555D7"/>
    <w:rPr>
      <w:rFonts w:eastAsia="Times New Roman"/>
      <w:sz w:val="22"/>
      <w:szCs w:val="22"/>
      <w:lang w:val="ru-RU" w:eastAsia="ru-RU" w:bidi="ar-SA"/>
    </w:rPr>
  </w:style>
  <w:style w:type="paragraph" w:customStyle="1" w:styleId="15">
    <w:name w:val="Обычный1"/>
    <w:rsid w:val="00B26708"/>
    <w:rPr>
      <w:rFonts w:ascii="Times New Roman" w:eastAsia="Times New Roman" w:hAnsi="Times New Roman"/>
      <w:lang w:val="ru-RU" w:eastAsia="ru-RU"/>
    </w:rPr>
  </w:style>
  <w:style w:type="character" w:styleId="aff">
    <w:name w:val="Emphasis"/>
    <w:qFormat/>
    <w:rsid w:val="00102A5A"/>
    <w:rPr>
      <w:i/>
      <w:iCs/>
    </w:rPr>
  </w:style>
  <w:style w:type="character" w:customStyle="1" w:styleId="FooterChar">
    <w:name w:val="Footer Char"/>
    <w:locked/>
    <w:rsid w:val="00364FF9"/>
    <w:rPr>
      <w:rFonts w:ascii="Courier New" w:hAnsi="Courier New" w:cs="Times New Roman"/>
      <w:snapToGrid w:val="0"/>
      <w:sz w:val="20"/>
      <w:szCs w:val="20"/>
    </w:rPr>
  </w:style>
  <w:style w:type="paragraph" w:customStyle="1" w:styleId="NoSpacing">
    <w:name w:val="No Spacing"/>
    <w:rsid w:val="00364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1A3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2025-07-12T11:51:00Z</cp:lastPrinted>
  <dcterms:created xsi:type="dcterms:W3CDTF">2025-10-14T09:45:00Z</dcterms:created>
  <dcterms:modified xsi:type="dcterms:W3CDTF">2025-10-14T09:45:00Z</dcterms:modified>
</cp:coreProperties>
</file>