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4058"/>
      </w:tblGrid>
      <w:tr w:rsidR="00DD3C60" w:rsidRPr="00492D80" w14:paraId="50322FB9" w14:textId="77777777" w:rsidTr="00F018EB">
        <w:tc>
          <w:tcPr>
            <w:tcW w:w="5669" w:type="dxa"/>
            <w:vMerge w:val="restart"/>
          </w:tcPr>
          <w:p w14:paraId="77EBB121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27F72AD0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EndPr/>
              <w:sdtContent>
                <w:r w:rsidRPr="00492D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4AA3188A" w14:textId="77777777" w:rsidTr="00F018EB">
        <w:tc>
          <w:tcPr>
            <w:tcW w:w="5669" w:type="dxa"/>
            <w:vMerge/>
          </w:tcPr>
          <w:p w14:paraId="305DB4F5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5F3F24C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19A580A6" w14:textId="77777777" w:rsidTr="00F018EB">
        <w:tc>
          <w:tcPr>
            <w:tcW w:w="5669" w:type="dxa"/>
            <w:vMerge/>
          </w:tcPr>
          <w:p w14:paraId="6DF1322F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91F1CEC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3.0292</w:t>
            </w:r>
          </w:p>
        </w:tc>
      </w:tr>
      <w:tr w:rsidR="00DD3C60" w:rsidRPr="00823C4C" w14:paraId="02059439" w14:textId="77777777" w:rsidTr="00F018EB">
        <w:tc>
          <w:tcPr>
            <w:tcW w:w="5669" w:type="dxa"/>
            <w:vMerge/>
          </w:tcPr>
          <w:p w14:paraId="7D451DE4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F98BFDE" w14:textId="77777777" w:rsidR="00DD3C60" w:rsidRPr="00492D80" w:rsidRDefault="00DD3C60" w:rsidP="00F018EB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01.03.2013 </w:t>
            </w:r>
          </w:p>
        </w:tc>
      </w:tr>
      <w:tr w:rsidR="00DD3C60" w:rsidRPr="00492D80" w14:paraId="20911B4C" w14:textId="77777777" w:rsidTr="00F018EB">
        <w:tc>
          <w:tcPr>
            <w:tcW w:w="5669" w:type="dxa"/>
            <w:vMerge/>
          </w:tcPr>
          <w:p w14:paraId="2B1409C1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3AC6E9B0" w14:textId="67BEDD64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text/>
              </w:sdtPr>
              <w:sdtEndPr/>
              <w:sdtContent>
                <w:r w:rsidR="008A37D8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  <w:p w14:paraId="7BFFD4BC" w14:textId="4ACB868D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4C6E3E79D564091BE4708C209982222"/>
                </w:placeholder>
                <w:text/>
              </w:sdtPr>
              <w:sdtEndPr/>
              <w:sdtContent>
                <w:r w:rsidR="008A37D8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492D80">
              <w:rPr>
                <w:rFonts w:eastAsia="Calibri"/>
                <w:sz w:val="28"/>
                <w:szCs w:val="28"/>
              </w:rPr>
              <w:t xml:space="preserve"> </w:t>
            </w:r>
            <w:r w:rsidRPr="00492D80">
              <w:rPr>
                <w:bCs/>
                <w:sz w:val="28"/>
                <w:szCs w:val="28"/>
              </w:rPr>
              <w:t>листах</w:t>
            </w:r>
          </w:p>
        </w:tc>
      </w:tr>
      <w:tr w:rsidR="00DD3C60" w:rsidRPr="00492D80" w14:paraId="3B0A84DE" w14:textId="77777777" w:rsidTr="00F018EB">
        <w:tc>
          <w:tcPr>
            <w:tcW w:w="5669" w:type="dxa"/>
            <w:vMerge/>
          </w:tcPr>
          <w:p w14:paraId="79D0F4C5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604B1251" w14:textId="52E3583A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р</w:t>
            </w:r>
            <w:r w:rsidRPr="00492D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EndPr/>
              <w:sdtContent>
                <w:r w:rsidR="008A37D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bookmarkEnd w:id="0"/>
    </w:tbl>
    <w:p w14:paraId="1D981184" w14:textId="77777777" w:rsidR="00DD3C60" w:rsidRPr="00492D80" w:rsidRDefault="00DD3C60" w:rsidP="00DD3C60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D3C60" w:rsidRPr="00492D80" w14:paraId="7A90F970" w14:textId="77777777" w:rsidTr="00F018EB">
        <w:tc>
          <w:tcPr>
            <w:tcW w:w="9751" w:type="dxa"/>
          </w:tcPr>
          <w:p w14:paraId="6DE4B8C3" w14:textId="6D8EC26A" w:rsidR="00DD3C60" w:rsidRPr="00492D80" w:rsidRDefault="00DD3C60" w:rsidP="00F018EB">
            <w:pPr>
              <w:jc w:val="center"/>
              <w:rPr>
                <w:sz w:val="28"/>
                <w:szCs w:val="28"/>
              </w:rPr>
            </w:pPr>
            <w:bookmarkStart w:id="1" w:name="_Hlk100737437"/>
            <w:r w:rsidRPr="00492D80">
              <w:rPr>
                <w:b/>
                <w:sz w:val="28"/>
                <w:szCs w:val="28"/>
              </w:rPr>
              <w:t>ОБЛАСТ</w:t>
            </w:r>
            <w:r w:rsidR="008A37D8">
              <w:rPr>
                <w:b/>
                <w:sz w:val="28"/>
                <w:szCs w:val="28"/>
              </w:rPr>
              <w:t>Ь</w:t>
            </w:r>
            <w:r w:rsidRPr="00492D80">
              <w:rPr>
                <w:b/>
                <w:sz w:val="28"/>
                <w:szCs w:val="28"/>
              </w:rPr>
              <w:t xml:space="preserve"> АККРЕДИТАЦИИ </w:t>
            </w:r>
            <w:r w:rsidRPr="00492D80">
              <w:rPr>
                <w:sz w:val="28"/>
                <w:szCs w:val="28"/>
              </w:rPr>
              <w:t>от</w:t>
            </w:r>
            <w:r w:rsidRPr="00492D80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 w:fullDate="2023-03-0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A37D8">
                  <w:rPr>
                    <w:rStyle w:val="39"/>
                    <w:szCs w:val="28"/>
                  </w:rPr>
                  <w:t>03 марта 2023 года</w:t>
                </w:r>
              </w:sdtContent>
            </w:sdt>
          </w:p>
        </w:tc>
      </w:tr>
      <w:bookmarkEnd w:id="1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DD3C60" w:rsidRPr="00823C4C" w14:paraId="34A60909" w14:textId="77777777" w:rsidTr="00F018EB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26BE2D68" w14:textId="77777777" w:rsidR="00DD3C60" w:rsidRPr="00492D80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E0C206" w14:textId="75ABB3F9" w:rsidR="00DD3C60" w:rsidRPr="00503C30" w:rsidRDefault="008A37D8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б</w:t>
            </w:r>
            <w:r w:rsidR="00DD3C60" w:rsidRPr="00503C30">
              <w:rPr>
                <w:bCs/>
                <w:sz w:val="28"/>
                <w:szCs w:val="28"/>
                <w:lang w:val="ru-RU"/>
              </w:rPr>
              <w:t xml:space="preserve">юро радиоэлектронных систем Конструкторско-технического центра Белорусской железной дороги </w:t>
            </w:r>
          </w:p>
          <w:p w14:paraId="118058D1" w14:textId="77777777" w:rsidR="00DD3C60" w:rsidRPr="00503C30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503C30">
              <w:rPr>
                <w:bCs/>
                <w:sz w:val="28"/>
                <w:szCs w:val="28"/>
                <w:lang w:val="ru-RU"/>
              </w:rPr>
              <w:t>Государственное объединение "Белорусская железная дорога"</w:t>
            </w:r>
          </w:p>
          <w:p w14:paraId="03DC0E57" w14:textId="77777777" w:rsidR="00DD3C60" w:rsidRPr="00503C30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C1ECCDD" w14:textId="77777777" w:rsidR="00DD3C60" w:rsidRPr="00503C30" w:rsidRDefault="00DD3C60" w:rsidP="00F018E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60B5746F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850"/>
        <w:gridCol w:w="2693"/>
        <w:gridCol w:w="2694"/>
        <w:gridCol w:w="1241"/>
        <w:gridCol w:w="10"/>
      </w:tblGrid>
      <w:tr w:rsidR="00DC3824" w14:paraId="1BE5D8C4" w14:textId="77777777" w:rsidTr="008A37D8">
        <w:tc>
          <w:tcPr>
            <w:tcW w:w="675" w:type="dxa"/>
            <w:vMerge w:val="restart"/>
            <w:vAlign w:val="center"/>
          </w:tcPr>
          <w:p w14:paraId="2C40C22F" w14:textId="77777777" w:rsidR="00DC3824" w:rsidRPr="00C65A07" w:rsidRDefault="00DC3824" w:rsidP="00C65A07">
            <w:pPr>
              <w:jc w:val="center"/>
              <w:rPr>
                <w:rFonts w:ascii="TimesNewRomanPSMT" w:hAnsi="TimesNewRomanPSMT"/>
                <w:color w:val="000000"/>
                <w:sz w:val="22"/>
                <w:szCs w:val="22"/>
              </w:rPr>
            </w:pPr>
            <w:r w:rsidRPr="00F4244F">
              <w:rPr>
                <w:rStyle w:val="fontstyle01"/>
                <w:sz w:val="22"/>
                <w:szCs w:val="22"/>
              </w:rPr>
              <w:t>№п/п</w:t>
            </w:r>
          </w:p>
        </w:tc>
        <w:tc>
          <w:tcPr>
            <w:tcW w:w="1560" w:type="dxa"/>
            <w:vMerge w:val="restart"/>
            <w:vAlign w:val="center"/>
          </w:tcPr>
          <w:p w14:paraId="4B664237" w14:textId="77777777" w:rsidR="00DC3824" w:rsidRPr="00DC3824" w:rsidRDefault="00DC3824" w:rsidP="00C65A07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Код</w:t>
            </w:r>
          </w:p>
          <w:p w14:paraId="2D071A37" w14:textId="77777777" w:rsidR="00DC3824" w:rsidRPr="00DC3824" w:rsidRDefault="00DC3824" w:rsidP="00C65A07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(наименование)</w:t>
            </w:r>
          </w:p>
          <w:p w14:paraId="0485687B" w14:textId="77777777" w:rsidR="00DC3824" w:rsidRPr="00DC3824" w:rsidRDefault="00DC3824" w:rsidP="00C65A07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вида работ</w:t>
            </w:r>
          </w:p>
          <w:p w14:paraId="0D05E884" w14:textId="77777777" w:rsidR="00DC3824" w:rsidRPr="00DC3824" w:rsidRDefault="00DC3824" w:rsidP="00C65A07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1-первичная</w:t>
            </w:r>
          </w:p>
          <w:p w14:paraId="36B5BB6A" w14:textId="77777777" w:rsidR="00DC3824" w:rsidRPr="00DC3824" w:rsidRDefault="00DC3824" w:rsidP="00C65A07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поверка</w:t>
            </w:r>
          </w:p>
          <w:p w14:paraId="74E39278" w14:textId="77777777" w:rsidR="00DC3824" w:rsidRPr="00DC3824" w:rsidRDefault="00DC3824" w:rsidP="00C65A07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2-последующая</w:t>
            </w:r>
          </w:p>
          <w:p w14:paraId="5976F1F0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  <w:r w:rsidRPr="00DC3824">
              <w:rPr>
                <w:sz w:val="22"/>
                <w:szCs w:val="22"/>
              </w:rPr>
              <w:t>поверка</w:t>
            </w:r>
          </w:p>
        </w:tc>
        <w:tc>
          <w:tcPr>
            <w:tcW w:w="7488" w:type="dxa"/>
            <w:gridSpan w:val="5"/>
            <w:vAlign w:val="center"/>
          </w:tcPr>
          <w:p w14:paraId="432C7734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DC3824" w14:paraId="0B92ED68" w14:textId="77777777" w:rsidTr="008A37D8">
        <w:trPr>
          <w:gridAfter w:val="1"/>
          <w:wAfter w:w="10" w:type="dxa"/>
        </w:trPr>
        <w:tc>
          <w:tcPr>
            <w:tcW w:w="675" w:type="dxa"/>
            <w:vMerge/>
            <w:vAlign w:val="center"/>
          </w:tcPr>
          <w:p w14:paraId="5BB986A2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776ECDDD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0DC8F64" w14:textId="77777777" w:rsidR="00DC3824" w:rsidRPr="00F4244F" w:rsidRDefault="00DC3824" w:rsidP="001F434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F4244F">
              <w:rPr>
                <w:sz w:val="22"/>
                <w:szCs w:val="22"/>
                <w:lang w:eastAsia="en-US"/>
              </w:rPr>
              <w:t>од области</w:t>
            </w:r>
          </w:p>
          <w:p w14:paraId="5875F61F" w14:textId="77777777" w:rsidR="00DC3824" w:rsidRPr="00F4244F" w:rsidRDefault="00DC3824" w:rsidP="001F434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693" w:type="dxa"/>
            <w:vMerge w:val="restart"/>
            <w:vAlign w:val="center"/>
          </w:tcPr>
          <w:p w14:paraId="406FFAC6" w14:textId="77777777" w:rsidR="00DC3824" w:rsidRPr="00F4244F" w:rsidRDefault="00DC3824" w:rsidP="00C65A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>(тип средства</w:t>
            </w:r>
          </w:p>
          <w:p w14:paraId="22F44CE8" w14:textId="77777777" w:rsidR="00DC3824" w:rsidRPr="00F4244F" w:rsidRDefault="00DC3824" w:rsidP="00C65A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3935" w:type="dxa"/>
            <w:gridSpan w:val="2"/>
            <w:vAlign w:val="center"/>
          </w:tcPr>
          <w:p w14:paraId="113724FE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DC3824" w14:paraId="20443A9A" w14:textId="77777777" w:rsidTr="008A37D8">
        <w:trPr>
          <w:gridAfter w:val="1"/>
          <w:wAfter w:w="10" w:type="dxa"/>
        </w:trPr>
        <w:tc>
          <w:tcPr>
            <w:tcW w:w="675" w:type="dxa"/>
            <w:vMerge/>
            <w:vAlign w:val="center"/>
          </w:tcPr>
          <w:p w14:paraId="1EAA6D0D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0B263D07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54FFFCF3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14:paraId="7B97D416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AB039B8" w14:textId="77777777" w:rsidR="00DC3824" w:rsidRPr="00F4244F" w:rsidRDefault="00DC3824" w:rsidP="00C65A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25A306B6" w14:textId="77777777" w:rsidR="00DC3824" w:rsidRDefault="00DC3824" w:rsidP="00C65A07">
            <w:pPr>
              <w:jc w:val="center"/>
              <w:rPr>
                <w:sz w:val="24"/>
                <w:szCs w:val="24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241" w:type="dxa"/>
            <w:vAlign w:val="center"/>
          </w:tcPr>
          <w:p w14:paraId="7A4536CD" w14:textId="77777777" w:rsidR="00DC3824" w:rsidRPr="00DC3824" w:rsidRDefault="00DC3824" w:rsidP="001F4349">
            <w:pPr>
              <w:ind w:left="-108" w:right="-143"/>
              <w:jc w:val="center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класс, разряд,</w:t>
            </w:r>
          </w:p>
          <w:p w14:paraId="4C5449A3" w14:textId="77777777" w:rsidR="00DC3824" w:rsidRPr="00DC3824" w:rsidRDefault="00DC3824" w:rsidP="001F4349">
            <w:pPr>
              <w:ind w:left="-108" w:right="-143"/>
              <w:jc w:val="center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цена деления,</w:t>
            </w:r>
          </w:p>
          <w:p w14:paraId="5899D319" w14:textId="77777777" w:rsidR="00DC3824" w:rsidRDefault="00DC3824" w:rsidP="001F4349">
            <w:pPr>
              <w:ind w:left="-108" w:right="-143"/>
              <w:jc w:val="center"/>
              <w:rPr>
                <w:sz w:val="24"/>
                <w:szCs w:val="24"/>
              </w:rPr>
            </w:pPr>
            <w:r w:rsidRPr="00DC3824">
              <w:rPr>
                <w:sz w:val="22"/>
                <w:szCs w:val="22"/>
              </w:rPr>
              <w:t>погрешность</w:t>
            </w:r>
          </w:p>
        </w:tc>
      </w:tr>
      <w:tr w:rsidR="009E2F93" w14:paraId="0D2BF8F8" w14:textId="77777777" w:rsidTr="008A37D8">
        <w:trPr>
          <w:gridAfter w:val="1"/>
          <w:wAfter w:w="10" w:type="dxa"/>
        </w:trPr>
        <w:tc>
          <w:tcPr>
            <w:tcW w:w="675" w:type="dxa"/>
          </w:tcPr>
          <w:p w14:paraId="7488FB96" w14:textId="77777777" w:rsidR="009E2F93" w:rsidRPr="00DC3824" w:rsidRDefault="00DC3824" w:rsidP="00DC3824">
            <w:pPr>
              <w:jc w:val="center"/>
              <w:rPr>
                <w:b/>
                <w:sz w:val="22"/>
                <w:szCs w:val="22"/>
              </w:rPr>
            </w:pPr>
            <w:r w:rsidRPr="00DC382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14:paraId="46289AEF" w14:textId="77777777" w:rsidR="009E2F93" w:rsidRPr="00DC3824" w:rsidRDefault="00DC3824" w:rsidP="00DC3824">
            <w:pPr>
              <w:jc w:val="center"/>
              <w:rPr>
                <w:b/>
                <w:sz w:val="22"/>
                <w:szCs w:val="22"/>
              </w:rPr>
            </w:pPr>
            <w:r w:rsidRPr="00DC382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1ECC9CF7" w14:textId="77777777" w:rsidR="009E2F93" w:rsidRPr="00DC3824" w:rsidRDefault="00DC3824" w:rsidP="00DC3824">
            <w:pPr>
              <w:jc w:val="center"/>
              <w:rPr>
                <w:b/>
                <w:sz w:val="22"/>
                <w:szCs w:val="22"/>
              </w:rPr>
            </w:pPr>
            <w:r w:rsidRPr="00DC382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14:paraId="2AAE76EA" w14:textId="77777777" w:rsidR="009E2F93" w:rsidRPr="00DC3824" w:rsidRDefault="00DC3824" w:rsidP="00DC3824">
            <w:pPr>
              <w:jc w:val="center"/>
              <w:rPr>
                <w:b/>
                <w:sz w:val="22"/>
                <w:szCs w:val="22"/>
              </w:rPr>
            </w:pPr>
            <w:r w:rsidRPr="00DC382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94" w:type="dxa"/>
          </w:tcPr>
          <w:p w14:paraId="0214B7EB" w14:textId="77777777" w:rsidR="009E2F93" w:rsidRPr="00DC3824" w:rsidRDefault="00DC3824" w:rsidP="00DC3824">
            <w:pPr>
              <w:jc w:val="center"/>
              <w:rPr>
                <w:b/>
                <w:sz w:val="22"/>
                <w:szCs w:val="22"/>
              </w:rPr>
            </w:pPr>
            <w:r w:rsidRPr="00DC382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41" w:type="dxa"/>
          </w:tcPr>
          <w:p w14:paraId="6FE05BBB" w14:textId="77777777" w:rsidR="009E2F93" w:rsidRPr="00DC3824" w:rsidRDefault="00DC3824" w:rsidP="00DC3824">
            <w:pPr>
              <w:jc w:val="center"/>
              <w:rPr>
                <w:b/>
                <w:sz w:val="22"/>
                <w:szCs w:val="22"/>
              </w:rPr>
            </w:pPr>
            <w:r w:rsidRPr="00DC3824">
              <w:rPr>
                <w:b/>
                <w:sz w:val="22"/>
                <w:szCs w:val="22"/>
              </w:rPr>
              <w:t>6</w:t>
            </w:r>
          </w:p>
        </w:tc>
      </w:tr>
      <w:tr w:rsidR="00DC3824" w14:paraId="392FEDC3" w14:textId="77777777" w:rsidTr="008A37D8">
        <w:tc>
          <w:tcPr>
            <w:tcW w:w="9723" w:type="dxa"/>
            <w:gridSpan w:val="7"/>
          </w:tcPr>
          <w:p w14:paraId="6AFAF904" w14:textId="6BE757CA" w:rsidR="00DC3824" w:rsidRPr="00DC3824" w:rsidRDefault="00977C54" w:rsidP="00EA6DE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пер.</w:t>
            </w:r>
            <w:r w:rsidR="00EA6DE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1-й </w:t>
            </w:r>
            <w:r w:rsidR="00EA6DEB">
              <w:rPr>
                <w:b/>
                <w:bCs/>
              </w:rPr>
              <w:t>Твердый, 6</w:t>
            </w:r>
            <w:r>
              <w:rPr>
                <w:b/>
                <w:bCs/>
              </w:rPr>
              <w:t>,</w:t>
            </w:r>
            <w:r w:rsidR="00CC45E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220038, г</w:t>
            </w:r>
            <w:r w:rsidR="00EA6DEB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="00EA6DEB">
              <w:rPr>
                <w:b/>
                <w:bCs/>
              </w:rPr>
              <w:t>М</w:t>
            </w:r>
            <w:r>
              <w:rPr>
                <w:b/>
                <w:bCs/>
              </w:rPr>
              <w:t>инск</w:t>
            </w:r>
            <w:r w:rsidR="00DC3824" w:rsidRPr="00DC3824">
              <w:rPr>
                <w:b/>
                <w:bCs/>
              </w:rPr>
              <w:t xml:space="preserve"> </w:t>
            </w:r>
          </w:p>
        </w:tc>
      </w:tr>
      <w:tr w:rsidR="00AC200D" w14:paraId="752AEA62" w14:textId="77777777" w:rsidTr="008A37D8">
        <w:trPr>
          <w:gridAfter w:val="1"/>
          <w:wAfter w:w="10" w:type="dxa"/>
        </w:trPr>
        <w:tc>
          <w:tcPr>
            <w:tcW w:w="675" w:type="dxa"/>
            <w:vAlign w:val="center"/>
          </w:tcPr>
          <w:p w14:paraId="7EC12D79" w14:textId="77777777" w:rsidR="00AC200D" w:rsidRPr="007B0A8B" w:rsidRDefault="00AC200D" w:rsidP="00977C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560" w:type="dxa"/>
            <w:vAlign w:val="center"/>
          </w:tcPr>
          <w:p w14:paraId="53FA80C7" w14:textId="77777777" w:rsidR="00AC200D" w:rsidRPr="007B0A8B" w:rsidRDefault="00AC200D" w:rsidP="00A31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4C2B3C04" w14:textId="77777777" w:rsidR="00AC200D" w:rsidRPr="007B0A8B" w:rsidRDefault="00AC200D" w:rsidP="00A3121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26.51/99.001</w:t>
            </w:r>
          </w:p>
        </w:tc>
        <w:tc>
          <w:tcPr>
            <w:tcW w:w="2693" w:type="dxa"/>
            <w:vAlign w:val="center"/>
          </w:tcPr>
          <w:p w14:paraId="31AA4A9C" w14:textId="77777777" w:rsidR="00AC200D" w:rsidRPr="007B0A8B" w:rsidRDefault="00AC200D" w:rsidP="00A3121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Датчики угла поворота типа Л178</w:t>
            </w:r>
          </w:p>
        </w:tc>
        <w:tc>
          <w:tcPr>
            <w:tcW w:w="2694" w:type="dxa"/>
          </w:tcPr>
          <w:p w14:paraId="62ADC3F7" w14:textId="77777777" w:rsidR="00501807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  <w:r w:rsidRPr="007B0A8B">
              <w:rPr>
                <w:lang w:val="ru-RU"/>
              </w:rPr>
              <w:t xml:space="preserve">угол между соседними фронтами двух выходных последовательностей </w:t>
            </w:r>
          </w:p>
          <w:p w14:paraId="40B81340" w14:textId="06C38960" w:rsidR="00AC200D" w:rsidRPr="007B0A8B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  <w:r w:rsidRPr="007B0A8B">
              <w:rPr>
                <w:lang w:val="ru-RU"/>
              </w:rPr>
              <w:t>2,14º</w:t>
            </w:r>
          </w:p>
          <w:p w14:paraId="70C75EAE" w14:textId="7EFB7C14" w:rsidR="00AC200D" w:rsidRPr="007B0A8B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  <w:r w:rsidRPr="007B0A8B">
              <w:rPr>
                <w:lang w:val="ru-RU"/>
              </w:rPr>
              <w:t>угол, соответствующий импульсу (паузе) для каждой из выходных последовательностей 4,28º</w:t>
            </w:r>
          </w:p>
          <w:p w14:paraId="4D5C3C9C" w14:textId="77777777" w:rsidR="00501807" w:rsidRDefault="00AC200D" w:rsidP="00A3121B">
            <w:pPr>
              <w:ind w:left="-66"/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 xml:space="preserve">угол поворота вала, соответствующий N-периодам выходного сигнала </w:t>
            </w:r>
          </w:p>
          <w:p w14:paraId="22BF1876" w14:textId="34ED1821" w:rsidR="00AC200D" w:rsidRPr="007B0A8B" w:rsidRDefault="00AC200D" w:rsidP="00A3121B">
            <w:pPr>
              <w:ind w:left="-66"/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N 8,57º</w:t>
            </w:r>
          </w:p>
        </w:tc>
        <w:tc>
          <w:tcPr>
            <w:tcW w:w="1241" w:type="dxa"/>
          </w:tcPr>
          <w:p w14:paraId="37297757" w14:textId="1679E41F" w:rsidR="00AC200D" w:rsidRPr="007B0A8B" w:rsidRDefault="00AC200D" w:rsidP="00A3121B">
            <w:pPr>
              <w:pStyle w:val="af5"/>
              <w:ind w:left="-66"/>
              <w:jc w:val="center"/>
              <w:rPr>
                <w:rFonts w:eastAsia="Calibri"/>
                <w:lang w:val="ru-RU"/>
              </w:rPr>
            </w:pPr>
            <w:r w:rsidRPr="007B0A8B">
              <w:rPr>
                <w:lang w:val="ru-RU"/>
              </w:rPr>
              <w:t>± 1,20º</w:t>
            </w:r>
          </w:p>
          <w:p w14:paraId="4CD41168" w14:textId="77777777" w:rsidR="00AC200D" w:rsidRPr="007B0A8B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</w:p>
          <w:p w14:paraId="7EACA396" w14:textId="77777777" w:rsidR="00AC200D" w:rsidRPr="007B0A8B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</w:p>
          <w:p w14:paraId="400CA568" w14:textId="77777777" w:rsidR="00AC200D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</w:p>
          <w:p w14:paraId="09B256B6" w14:textId="5D312E3C" w:rsidR="00AC200D" w:rsidRPr="007B0A8B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  <w:r w:rsidRPr="007B0A8B">
              <w:rPr>
                <w:lang w:val="ru-RU"/>
              </w:rPr>
              <w:t>± 1,20º</w:t>
            </w:r>
          </w:p>
          <w:p w14:paraId="19B52982" w14:textId="77777777" w:rsidR="00AC200D" w:rsidRPr="007B0A8B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</w:p>
          <w:p w14:paraId="56062C34" w14:textId="77777777" w:rsidR="00AC200D" w:rsidRPr="007B0A8B" w:rsidRDefault="00AC200D" w:rsidP="00A3121B">
            <w:pPr>
              <w:pStyle w:val="af5"/>
              <w:ind w:left="-66"/>
              <w:jc w:val="center"/>
              <w:rPr>
                <w:lang w:val="ru-RU"/>
              </w:rPr>
            </w:pPr>
          </w:p>
          <w:p w14:paraId="45DAA7C6" w14:textId="77777777" w:rsidR="00AC200D" w:rsidRDefault="00AC200D" w:rsidP="00A3121B">
            <w:pPr>
              <w:pStyle w:val="af5"/>
              <w:jc w:val="center"/>
              <w:rPr>
                <w:lang w:val="ru-RU"/>
              </w:rPr>
            </w:pPr>
          </w:p>
          <w:p w14:paraId="2786B06C" w14:textId="42C79DBF" w:rsidR="00AC200D" w:rsidRPr="007B0A8B" w:rsidRDefault="00AC200D" w:rsidP="00A3121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 3,0º</w:t>
            </w:r>
          </w:p>
        </w:tc>
      </w:tr>
      <w:tr w:rsidR="00DC3824" w14:paraId="5EE662DD" w14:textId="77777777" w:rsidTr="008A37D8">
        <w:trPr>
          <w:gridAfter w:val="1"/>
          <w:wAfter w:w="10" w:type="dxa"/>
        </w:trPr>
        <w:tc>
          <w:tcPr>
            <w:tcW w:w="675" w:type="dxa"/>
            <w:vAlign w:val="center"/>
          </w:tcPr>
          <w:p w14:paraId="0A6EB8ED" w14:textId="77777777" w:rsidR="00DC3824" w:rsidRPr="00DC3824" w:rsidRDefault="00977C54" w:rsidP="00DE609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4.</w:t>
            </w:r>
            <w:r w:rsidR="00DC3824" w:rsidRPr="00DC3824">
              <w:rPr>
                <w:lang w:val="ru-RU"/>
              </w:rPr>
              <w:t>1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Align w:val="center"/>
          </w:tcPr>
          <w:p w14:paraId="54B9115F" w14:textId="77777777" w:rsidR="00DC3824" w:rsidRPr="00DC3824" w:rsidRDefault="00DC3824" w:rsidP="00DE6093">
            <w:pPr>
              <w:jc w:val="center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5ADC48F8" w14:textId="77777777" w:rsidR="00DC3824" w:rsidRPr="00DC3824" w:rsidRDefault="00DC3824" w:rsidP="00DE6093">
            <w:pPr>
              <w:jc w:val="center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26.51/99.004</w:t>
            </w:r>
          </w:p>
        </w:tc>
        <w:tc>
          <w:tcPr>
            <w:tcW w:w="2693" w:type="dxa"/>
            <w:vAlign w:val="center"/>
          </w:tcPr>
          <w:p w14:paraId="4FE83BAB" w14:textId="77777777" w:rsidR="00DC3824" w:rsidRPr="00DC3824" w:rsidRDefault="00DC3824" w:rsidP="00DE6093">
            <w:pPr>
              <w:jc w:val="center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Датчики избыточного давления</w:t>
            </w:r>
          </w:p>
        </w:tc>
        <w:tc>
          <w:tcPr>
            <w:tcW w:w="2694" w:type="dxa"/>
            <w:vAlign w:val="center"/>
          </w:tcPr>
          <w:p w14:paraId="1B45E657" w14:textId="5DA5F261" w:rsidR="00DC3824" w:rsidRPr="00DC3824" w:rsidRDefault="00CE6281" w:rsidP="00DE6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DC3824" w:rsidRPr="00DC382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DC3824" w:rsidRPr="00DC3824">
              <w:rPr>
                <w:sz w:val="22"/>
                <w:szCs w:val="22"/>
              </w:rPr>
              <w:t xml:space="preserve"> 1,00 МПа;</w:t>
            </w:r>
          </w:p>
          <w:p w14:paraId="63A25B90" w14:textId="77777777" w:rsidR="00DC3824" w:rsidRPr="00DC3824" w:rsidRDefault="00DC3824" w:rsidP="00DE6093">
            <w:pPr>
              <w:pStyle w:val="af5"/>
              <w:jc w:val="center"/>
              <w:rPr>
                <w:rFonts w:eastAsia="Symbol" w:cs="Symbol"/>
                <w:lang w:val="ru-RU"/>
              </w:rPr>
            </w:pPr>
            <w:r w:rsidRPr="00DC3824">
              <w:rPr>
                <w:rFonts w:eastAsia="Symbol" w:cs="Symbol"/>
                <w:lang w:val="ru-RU"/>
              </w:rPr>
              <w:t>Выходной сигнал:</w:t>
            </w:r>
          </w:p>
          <w:p w14:paraId="669F99D9" w14:textId="25899370" w:rsidR="00DC3824" w:rsidRPr="00DC3824" w:rsidRDefault="00CE6281" w:rsidP="00DE6093">
            <w:pPr>
              <w:pStyle w:val="af5"/>
              <w:jc w:val="center"/>
              <w:rPr>
                <w:rFonts w:eastAsia="Symbol" w:cs="Symbol"/>
                <w:lang w:val="ru-RU"/>
              </w:rPr>
            </w:pPr>
            <w:r>
              <w:rPr>
                <w:rFonts w:eastAsia="Symbol" w:cs="Symbol"/>
                <w:lang w:val="ru-RU"/>
              </w:rPr>
              <w:t xml:space="preserve">от </w:t>
            </w:r>
            <w:r w:rsidR="00DC3824" w:rsidRPr="00DC3824">
              <w:rPr>
                <w:rFonts w:eastAsia="Symbol" w:cs="Symbol"/>
                <w:lang w:val="ru-RU"/>
              </w:rPr>
              <w:t xml:space="preserve">0 </w:t>
            </w:r>
            <w:r>
              <w:rPr>
                <w:rFonts w:eastAsia="Symbol" w:cs="Symbol"/>
                <w:lang w:val="ru-RU"/>
              </w:rPr>
              <w:t>до</w:t>
            </w:r>
            <w:r w:rsidR="00DC3824" w:rsidRPr="00DC3824">
              <w:rPr>
                <w:rFonts w:eastAsia="Symbol" w:cs="Symbol"/>
                <w:lang w:val="ru-RU"/>
              </w:rPr>
              <w:t xml:space="preserve"> 5 мА;</w:t>
            </w:r>
          </w:p>
          <w:p w14:paraId="13DE0150" w14:textId="2DF92FC1" w:rsidR="00DC3824" w:rsidRPr="00DC3824" w:rsidRDefault="00CE6281" w:rsidP="00DE6093">
            <w:pPr>
              <w:pStyle w:val="af5"/>
              <w:jc w:val="center"/>
              <w:rPr>
                <w:rFonts w:eastAsia="Calibri"/>
                <w:lang w:val="ru-RU"/>
              </w:rPr>
            </w:pPr>
            <w:r>
              <w:rPr>
                <w:rFonts w:eastAsia="Symbol" w:cs="Symbol"/>
                <w:lang w:val="ru-RU"/>
              </w:rPr>
              <w:t xml:space="preserve">от </w:t>
            </w:r>
            <w:r w:rsidR="00DC3824" w:rsidRPr="00DC3824">
              <w:rPr>
                <w:rFonts w:eastAsia="Symbol" w:cs="Symbol"/>
                <w:lang w:val="ru-RU"/>
              </w:rPr>
              <w:t xml:space="preserve">4 </w:t>
            </w:r>
            <w:r>
              <w:rPr>
                <w:rFonts w:eastAsia="Symbol" w:cs="Symbol"/>
                <w:lang w:val="ru-RU"/>
              </w:rPr>
              <w:t>до</w:t>
            </w:r>
            <w:r w:rsidR="00DC3824" w:rsidRPr="00DC3824">
              <w:rPr>
                <w:rFonts w:eastAsia="Symbol" w:cs="Symbol"/>
                <w:lang w:val="ru-RU"/>
              </w:rPr>
              <w:t xml:space="preserve"> 20 мА;</w:t>
            </w:r>
          </w:p>
          <w:p w14:paraId="46E5079E" w14:textId="701E4A00" w:rsidR="00DC3824" w:rsidRPr="00DC3824" w:rsidRDefault="00CE6281" w:rsidP="00DE6093">
            <w:pPr>
              <w:pStyle w:val="af5"/>
              <w:jc w:val="center"/>
              <w:rPr>
                <w:rFonts w:eastAsia="Calibri"/>
                <w:lang w:val="ru-RU"/>
              </w:rPr>
            </w:pPr>
            <w:r>
              <w:rPr>
                <w:rFonts w:eastAsia="Symbol" w:cs="Symbol"/>
                <w:lang w:val="ru-RU"/>
              </w:rPr>
              <w:t xml:space="preserve">от </w:t>
            </w:r>
            <w:r w:rsidR="00DC3824" w:rsidRPr="00DC3824">
              <w:rPr>
                <w:rFonts w:eastAsia="Symbol" w:cs="Symbol"/>
                <w:lang w:val="ru-RU"/>
              </w:rPr>
              <w:t xml:space="preserve">0 </w:t>
            </w:r>
            <w:r>
              <w:rPr>
                <w:rFonts w:eastAsia="Symbol" w:cs="Symbol"/>
                <w:lang w:val="ru-RU"/>
              </w:rPr>
              <w:t>до</w:t>
            </w:r>
            <w:r w:rsidR="00DC3824" w:rsidRPr="00DC3824">
              <w:rPr>
                <w:rFonts w:eastAsia="Symbol" w:cs="Symbol"/>
                <w:lang w:val="ru-RU"/>
              </w:rPr>
              <w:t xml:space="preserve"> 20 мА</w:t>
            </w:r>
          </w:p>
        </w:tc>
        <w:tc>
          <w:tcPr>
            <w:tcW w:w="1241" w:type="dxa"/>
            <w:vAlign w:val="center"/>
          </w:tcPr>
          <w:p w14:paraId="5B622305" w14:textId="5FC38EBC" w:rsidR="00DC3824" w:rsidRPr="00DC3824" w:rsidRDefault="00DC3824" w:rsidP="00DE6093">
            <w:pPr>
              <w:jc w:val="center"/>
              <w:rPr>
                <w:sz w:val="22"/>
                <w:szCs w:val="22"/>
              </w:rPr>
            </w:pPr>
            <w:r w:rsidRPr="00DC3824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DC3824">
              <w:rPr>
                <w:sz w:val="22"/>
                <w:szCs w:val="22"/>
              </w:rPr>
              <w:t>0,5 %</w:t>
            </w:r>
          </w:p>
        </w:tc>
      </w:tr>
      <w:tr w:rsidR="007B0A8B" w14:paraId="2B528E3C" w14:textId="77777777" w:rsidTr="008A37D8">
        <w:trPr>
          <w:gridAfter w:val="1"/>
          <w:wAfter w:w="10" w:type="dxa"/>
        </w:trPr>
        <w:tc>
          <w:tcPr>
            <w:tcW w:w="675" w:type="dxa"/>
            <w:vAlign w:val="center"/>
          </w:tcPr>
          <w:p w14:paraId="476B8F47" w14:textId="77777777" w:rsidR="007B0A8B" w:rsidRPr="007B0A8B" w:rsidRDefault="00977C54" w:rsidP="00DE609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4.</w:t>
            </w:r>
            <w:r w:rsidR="007B0A8B" w:rsidRPr="007B0A8B">
              <w:rPr>
                <w:lang w:val="ru-RU"/>
              </w:rPr>
              <w:t>2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Align w:val="center"/>
          </w:tcPr>
          <w:p w14:paraId="04646C37" w14:textId="15A604B8" w:rsidR="007B0A8B" w:rsidRPr="007B0A8B" w:rsidRDefault="008A0372" w:rsidP="00DE6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 </w:t>
            </w:r>
            <w:r w:rsidR="007B0A8B" w:rsidRPr="007B0A8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1B983028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26.51/99.004</w:t>
            </w:r>
          </w:p>
        </w:tc>
        <w:tc>
          <w:tcPr>
            <w:tcW w:w="2693" w:type="dxa"/>
            <w:vAlign w:val="center"/>
          </w:tcPr>
          <w:p w14:paraId="387C2E85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Преобразователи давления измерительные</w:t>
            </w:r>
          </w:p>
        </w:tc>
        <w:tc>
          <w:tcPr>
            <w:tcW w:w="2694" w:type="dxa"/>
            <w:vAlign w:val="center"/>
          </w:tcPr>
          <w:p w14:paraId="0F1182CE" w14:textId="57D947E1" w:rsidR="007B0A8B" w:rsidRPr="007B0A8B" w:rsidRDefault="00CE6281" w:rsidP="00DE6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B0A8B" w:rsidRPr="007B0A8B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7B0A8B" w:rsidRPr="007B0A8B">
              <w:rPr>
                <w:sz w:val="22"/>
                <w:szCs w:val="22"/>
              </w:rPr>
              <w:t xml:space="preserve"> 1,00 МПа;</w:t>
            </w:r>
          </w:p>
          <w:p w14:paraId="2DD3CE30" w14:textId="77777777" w:rsidR="007B0A8B" w:rsidRPr="007B0A8B" w:rsidRDefault="007B0A8B" w:rsidP="00DE6093">
            <w:pPr>
              <w:pStyle w:val="af5"/>
              <w:jc w:val="center"/>
              <w:rPr>
                <w:rFonts w:eastAsia="Symbol" w:cs="Symbol"/>
                <w:lang w:val="ru-RU"/>
              </w:rPr>
            </w:pPr>
            <w:r w:rsidRPr="007B0A8B">
              <w:rPr>
                <w:rFonts w:eastAsia="Symbol" w:cs="Symbol"/>
                <w:lang w:val="ru-RU"/>
              </w:rPr>
              <w:t>Выходной сигнал:</w:t>
            </w:r>
          </w:p>
          <w:p w14:paraId="3199C781" w14:textId="774C838B" w:rsidR="007B0A8B" w:rsidRPr="007B0A8B" w:rsidRDefault="007B0A8B" w:rsidP="00DE6093">
            <w:pPr>
              <w:pStyle w:val="af5"/>
              <w:jc w:val="center"/>
              <w:rPr>
                <w:rFonts w:eastAsia="Calibri"/>
                <w:lang w:val="ru-RU"/>
              </w:rPr>
            </w:pPr>
            <w:r w:rsidRPr="007B0A8B">
              <w:rPr>
                <w:rFonts w:eastAsia="Symbol" w:cs="Symbol"/>
                <w:lang w:val="ru-RU"/>
              </w:rPr>
              <w:t xml:space="preserve"> </w:t>
            </w:r>
            <w:r w:rsidR="00CE6281">
              <w:rPr>
                <w:rFonts w:eastAsia="Symbol" w:cs="Symbol"/>
                <w:lang w:val="ru-RU"/>
              </w:rPr>
              <w:t xml:space="preserve">от </w:t>
            </w:r>
            <w:r w:rsidRPr="007B0A8B">
              <w:rPr>
                <w:rFonts w:eastAsia="Symbol" w:cs="Symbol"/>
                <w:lang w:val="ru-RU"/>
              </w:rPr>
              <w:t xml:space="preserve">4 </w:t>
            </w:r>
            <w:r w:rsidR="00CE6281">
              <w:rPr>
                <w:rFonts w:eastAsia="Symbol" w:cs="Symbol"/>
                <w:lang w:val="ru-RU"/>
              </w:rPr>
              <w:t>до</w:t>
            </w:r>
            <w:r w:rsidRPr="007B0A8B">
              <w:rPr>
                <w:rFonts w:eastAsia="Symbol" w:cs="Symbol"/>
                <w:lang w:val="ru-RU"/>
              </w:rPr>
              <w:t xml:space="preserve"> 20 мА;</w:t>
            </w:r>
          </w:p>
        </w:tc>
        <w:tc>
          <w:tcPr>
            <w:tcW w:w="1241" w:type="dxa"/>
            <w:vAlign w:val="center"/>
          </w:tcPr>
          <w:p w14:paraId="73875EF3" w14:textId="403F844F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0,5 %</w:t>
            </w:r>
          </w:p>
        </w:tc>
      </w:tr>
      <w:tr w:rsidR="007B0A8B" w14:paraId="3C779360" w14:textId="77777777" w:rsidTr="008A37D8">
        <w:trPr>
          <w:gridAfter w:val="1"/>
          <w:wAfter w:w="10" w:type="dxa"/>
        </w:trPr>
        <w:tc>
          <w:tcPr>
            <w:tcW w:w="675" w:type="dxa"/>
            <w:vAlign w:val="center"/>
          </w:tcPr>
          <w:p w14:paraId="19275450" w14:textId="77777777" w:rsidR="007B0A8B" w:rsidRPr="007B0A8B" w:rsidRDefault="00977C54" w:rsidP="00DE609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6.1</w:t>
            </w:r>
            <w:r w:rsidR="00CE5F22">
              <w:rPr>
                <w:lang w:val="ru-RU"/>
              </w:rPr>
              <w:t>*</w:t>
            </w:r>
          </w:p>
        </w:tc>
        <w:tc>
          <w:tcPr>
            <w:tcW w:w="1560" w:type="dxa"/>
            <w:vAlign w:val="center"/>
          </w:tcPr>
          <w:p w14:paraId="14DA439A" w14:textId="2CD3C4A8" w:rsidR="007B0A8B" w:rsidRPr="007B0A8B" w:rsidRDefault="0057675E" w:rsidP="00DE6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 </w:t>
            </w:r>
            <w:r w:rsidR="007B0A8B" w:rsidRPr="007B0A8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146029D0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26.51/99.006</w:t>
            </w:r>
          </w:p>
        </w:tc>
        <w:tc>
          <w:tcPr>
            <w:tcW w:w="2693" w:type="dxa"/>
            <w:vAlign w:val="center"/>
          </w:tcPr>
          <w:p w14:paraId="4830D340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Измерители ско</w:t>
            </w:r>
            <w:r w:rsidRPr="007B0A8B">
              <w:rPr>
                <w:sz w:val="22"/>
                <w:szCs w:val="22"/>
              </w:rPr>
              <w:t>рости и давления электронные локомотивные</w:t>
            </w:r>
          </w:p>
        </w:tc>
        <w:tc>
          <w:tcPr>
            <w:tcW w:w="2694" w:type="dxa"/>
            <w:vAlign w:val="center"/>
          </w:tcPr>
          <w:p w14:paraId="14250B0E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 0 до 80 км/ч</w:t>
            </w:r>
          </w:p>
          <w:p w14:paraId="6C25D287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 81 до 250 км/ч</w:t>
            </w:r>
          </w:p>
          <w:p w14:paraId="020A78F6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</w:p>
          <w:p w14:paraId="66CF28D7" w14:textId="52FB3359" w:rsidR="007B0A8B" w:rsidRPr="007B0A8B" w:rsidRDefault="00CE6281" w:rsidP="00DE6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B0A8B" w:rsidRPr="007B0A8B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7B0A8B" w:rsidRPr="007B0A8B">
              <w:rPr>
                <w:sz w:val="22"/>
                <w:szCs w:val="22"/>
              </w:rPr>
              <w:t xml:space="preserve"> 1,00 МПа</w:t>
            </w:r>
          </w:p>
        </w:tc>
        <w:tc>
          <w:tcPr>
            <w:tcW w:w="1241" w:type="dxa"/>
            <w:vAlign w:val="center"/>
          </w:tcPr>
          <w:p w14:paraId="345EB825" w14:textId="5E0C20A6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1 км/ч</w:t>
            </w:r>
          </w:p>
          <w:p w14:paraId="30CB2D79" w14:textId="124D72F3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2 км/ч</w:t>
            </w:r>
          </w:p>
          <w:p w14:paraId="7D9C401D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</w:p>
          <w:p w14:paraId="6E548B79" w14:textId="157B6A57" w:rsidR="007B0A8B" w:rsidRPr="007B0A8B" w:rsidRDefault="007B0A8B" w:rsidP="008A37D8">
            <w:pPr>
              <w:ind w:left="-108"/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0,02 МПа</w:t>
            </w:r>
          </w:p>
        </w:tc>
      </w:tr>
    </w:tbl>
    <w:p w14:paraId="6D5ED602" w14:textId="77777777" w:rsidR="008A37D8" w:rsidRDefault="008A37D8">
      <w:r>
        <w:br w:type="page"/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850"/>
        <w:gridCol w:w="2693"/>
        <w:gridCol w:w="2694"/>
        <w:gridCol w:w="1241"/>
      </w:tblGrid>
      <w:tr w:rsidR="007B0A8B" w14:paraId="645C2204" w14:textId="77777777" w:rsidTr="008A37D8">
        <w:tc>
          <w:tcPr>
            <w:tcW w:w="675" w:type="dxa"/>
            <w:vAlign w:val="center"/>
          </w:tcPr>
          <w:p w14:paraId="525D8B70" w14:textId="59CECB6C" w:rsidR="007B0A8B" w:rsidRPr="007B0A8B" w:rsidRDefault="00977C54" w:rsidP="00DE609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6.2*</w:t>
            </w:r>
          </w:p>
        </w:tc>
        <w:tc>
          <w:tcPr>
            <w:tcW w:w="1560" w:type="dxa"/>
            <w:vAlign w:val="center"/>
          </w:tcPr>
          <w:p w14:paraId="69BB1F0D" w14:textId="6DC7704D" w:rsidR="007B0A8B" w:rsidRPr="007B0A8B" w:rsidRDefault="00A152BA" w:rsidP="00DE6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 </w:t>
            </w:r>
            <w:r w:rsidR="007B0A8B" w:rsidRPr="007B0A8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4AA32DFB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26.51/99.006</w:t>
            </w:r>
          </w:p>
        </w:tc>
        <w:tc>
          <w:tcPr>
            <w:tcW w:w="2693" w:type="dxa"/>
            <w:vAlign w:val="center"/>
          </w:tcPr>
          <w:p w14:paraId="7127E47A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Каналы измерительные скорости и давления из состава устройства безопасности комплексного локомотивного унифицированного КЛУБ-У</w:t>
            </w:r>
          </w:p>
        </w:tc>
        <w:tc>
          <w:tcPr>
            <w:tcW w:w="2694" w:type="dxa"/>
            <w:vAlign w:val="center"/>
          </w:tcPr>
          <w:p w14:paraId="11C49D5D" w14:textId="77777777" w:rsidR="00CE6281" w:rsidRPr="007B0A8B" w:rsidRDefault="00CE6281" w:rsidP="00CE6281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 0 до 80 км/ч</w:t>
            </w:r>
          </w:p>
          <w:p w14:paraId="3ED5AEF5" w14:textId="77777777" w:rsidR="00CE6281" w:rsidRPr="007B0A8B" w:rsidRDefault="00CE6281" w:rsidP="00CE6281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 81 до 250 км/ч</w:t>
            </w:r>
          </w:p>
          <w:p w14:paraId="26A5D35C" w14:textId="77777777" w:rsidR="00CE6281" w:rsidRPr="007B0A8B" w:rsidRDefault="00CE6281" w:rsidP="00CE6281">
            <w:pPr>
              <w:jc w:val="center"/>
              <w:rPr>
                <w:sz w:val="22"/>
                <w:szCs w:val="22"/>
              </w:rPr>
            </w:pPr>
          </w:p>
          <w:p w14:paraId="1A13A360" w14:textId="42AA288B" w:rsidR="007B0A8B" w:rsidRPr="007B0A8B" w:rsidRDefault="00CE6281" w:rsidP="00CE62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7B0A8B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7B0A8B">
              <w:rPr>
                <w:sz w:val="22"/>
                <w:szCs w:val="22"/>
              </w:rPr>
              <w:t xml:space="preserve"> 1,00 МПа</w:t>
            </w:r>
          </w:p>
        </w:tc>
        <w:tc>
          <w:tcPr>
            <w:tcW w:w="1241" w:type="dxa"/>
            <w:vAlign w:val="center"/>
          </w:tcPr>
          <w:p w14:paraId="7E6F5BF5" w14:textId="0AADA056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1 км/ч</w:t>
            </w:r>
          </w:p>
          <w:p w14:paraId="1127CE27" w14:textId="2195CB86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2 км/ч</w:t>
            </w:r>
          </w:p>
          <w:p w14:paraId="3F1C634B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</w:p>
          <w:p w14:paraId="3F1A05C5" w14:textId="6D8850EF" w:rsidR="007B0A8B" w:rsidRPr="007B0A8B" w:rsidRDefault="007B0A8B" w:rsidP="008A37D8">
            <w:pPr>
              <w:ind w:left="-108"/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0,02 МПа</w:t>
            </w:r>
          </w:p>
        </w:tc>
      </w:tr>
      <w:tr w:rsidR="007B0A8B" w14:paraId="62A43228" w14:textId="77777777" w:rsidTr="008A37D8">
        <w:tc>
          <w:tcPr>
            <w:tcW w:w="675" w:type="dxa"/>
            <w:vAlign w:val="center"/>
          </w:tcPr>
          <w:p w14:paraId="3D91F049" w14:textId="77777777" w:rsidR="007B0A8B" w:rsidRPr="007B0A8B" w:rsidRDefault="00977C54" w:rsidP="001F4349">
            <w:pPr>
              <w:pStyle w:val="af5"/>
              <w:ind w:left="-142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F4349">
              <w:rPr>
                <w:lang w:val="ru-RU"/>
              </w:rPr>
              <w:t>3.</w:t>
            </w:r>
            <w:r>
              <w:rPr>
                <w:lang w:val="ru-RU"/>
              </w:rPr>
              <w:t>1*</w:t>
            </w:r>
          </w:p>
        </w:tc>
        <w:tc>
          <w:tcPr>
            <w:tcW w:w="1560" w:type="dxa"/>
            <w:vAlign w:val="center"/>
          </w:tcPr>
          <w:p w14:paraId="22BBEB86" w14:textId="2A99D8AA" w:rsidR="007B0A8B" w:rsidRPr="007B0A8B" w:rsidRDefault="008A0372" w:rsidP="00DE6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 </w:t>
            </w:r>
            <w:r w:rsidR="007B0A8B" w:rsidRPr="007B0A8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1E4746B4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26.51/99.013</w:t>
            </w:r>
          </w:p>
        </w:tc>
        <w:tc>
          <w:tcPr>
            <w:tcW w:w="2693" w:type="dxa"/>
            <w:vAlign w:val="center"/>
          </w:tcPr>
          <w:p w14:paraId="2F7024C2" w14:textId="77777777" w:rsidR="007B0A8B" w:rsidRPr="007B0A8B" w:rsidRDefault="007B0A8B" w:rsidP="00DE6093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Блок управления БУ-3</w:t>
            </w:r>
          </w:p>
        </w:tc>
        <w:tc>
          <w:tcPr>
            <w:tcW w:w="2694" w:type="dxa"/>
          </w:tcPr>
          <w:p w14:paraId="7C3EF73F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 0 до 9,9 км/ч</w:t>
            </w:r>
          </w:p>
          <w:p w14:paraId="16A024C0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 10 до 150 км/ч</w:t>
            </w:r>
          </w:p>
          <w:p w14:paraId="18AE8CC7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 минус 0,99</w:t>
            </w:r>
          </w:p>
          <w:p w14:paraId="7B5B7C84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до 0,99 м/с</w:t>
            </w:r>
            <w:r w:rsidRPr="007B0A8B">
              <w:rPr>
                <w:sz w:val="22"/>
                <w:szCs w:val="22"/>
                <w:vertAlign w:val="superscript"/>
              </w:rPr>
              <w:t>2</w:t>
            </w:r>
          </w:p>
          <w:p w14:paraId="7FC4C611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 0 до 980 кПа</w:t>
            </w:r>
          </w:p>
          <w:p w14:paraId="3AEF6C98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регистрация отрезка пути 20 км</w:t>
            </w:r>
          </w:p>
          <w:p w14:paraId="0E25C4C9" w14:textId="77777777" w:rsidR="007B0A8B" w:rsidRPr="007B0A8B" w:rsidRDefault="007B0A8B" w:rsidP="007B0A8B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регистрация отрезка пути 100 м</w:t>
            </w:r>
          </w:p>
          <w:p w14:paraId="59FB0405" w14:textId="77777777" w:rsidR="007B0A8B" w:rsidRPr="007B0A8B" w:rsidRDefault="007B0A8B" w:rsidP="007B0A8B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отсчёт времени за 0,5</w:t>
            </w:r>
            <w:r>
              <w:rPr>
                <w:sz w:val="22"/>
                <w:szCs w:val="22"/>
              </w:rPr>
              <w:t> </w:t>
            </w:r>
            <w:r w:rsidRPr="007B0A8B">
              <w:rPr>
                <w:sz w:val="22"/>
                <w:szCs w:val="22"/>
              </w:rPr>
              <w:t>ч</w:t>
            </w:r>
          </w:p>
        </w:tc>
        <w:tc>
          <w:tcPr>
            <w:tcW w:w="1241" w:type="dxa"/>
          </w:tcPr>
          <w:p w14:paraId="0DD62C14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±0,1 км/ч</w:t>
            </w:r>
          </w:p>
          <w:p w14:paraId="6C65C332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±1,0 км/ч</w:t>
            </w:r>
          </w:p>
          <w:p w14:paraId="3285F248" w14:textId="4D0032F0" w:rsid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±0,02 м/с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  <w:p w14:paraId="1BAF0538" w14:textId="77777777" w:rsidR="008A37D8" w:rsidRPr="008A37D8" w:rsidRDefault="008A37D8" w:rsidP="007B0A8B">
            <w:pPr>
              <w:jc w:val="center"/>
              <w:rPr>
                <w:sz w:val="22"/>
                <w:szCs w:val="22"/>
              </w:rPr>
            </w:pPr>
          </w:p>
          <w:p w14:paraId="57AC7C89" w14:textId="442D1180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sym w:font="Symbol" w:char="F067"/>
            </w:r>
            <w:r w:rsidRPr="007B0A8B">
              <w:rPr>
                <w:sz w:val="22"/>
                <w:szCs w:val="22"/>
              </w:rPr>
              <w:t>=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1,5 %</w:t>
            </w:r>
          </w:p>
          <w:p w14:paraId="0F327F72" w14:textId="77777777" w:rsidR="007B0A8B" w:rsidRDefault="007B0A8B" w:rsidP="007B0A8B">
            <w:pPr>
              <w:jc w:val="center"/>
              <w:rPr>
                <w:sz w:val="22"/>
                <w:szCs w:val="22"/>
              </w:rPr>
            </w:pPr>
          </w:p>
          <w:p w14:paraId="1F4FEC91" w14:textId="10053651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0,1 км</w:t>
            </w:r>
          </w:p>
          <w:p w14:paraId="58333A56" w14:textId="77777777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</w:p>
          <w:p w14:paraId="4051CFE8" w14:textId="33017A99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0,5 м</w:t>
            </w:r>
          </w:p>
          <w:p w14:paraId="1DA1C8E1" w14:textId="5AC909C2" w:rsidR="007B0A8B" w:rsidRPr="007B0A8B" w:rsidRDefault="007B0A8B" w:rsidP="007B0A8B">
            <w:pPr>
              <w:jc w:val="center"/>
              <w:rPr>
                <w:sz w:val="22"/>
                <w:szCs w:val="22"/>
              </w:rPr>
            </w:pPr>
            <w:r w:rsidRPr="007B0A8B">
              <w:rPr>
                <w:sz w:val="22"/>
                <w:szCs w:val="22"/>
              </w:rPr>
              <w:t>±</w:t>
            </w:r>
            <w:r w:rsidR="008A37D8">
              <w:rPr>
                <w:sz w:val="22"/>
                <w:szCs w:val="22"/>
              </w:rPr>
              <w:t xml:space="preserve"> </w:t>
            </w:r>
            <w:r w:rsidRPr="007B0A8B">
              <w:rPr>
                <w:sz w:val="22"/>
                <w:szCs w:val="22"/>
              </w:rPr>
              <w:t>3 с</w:t>
            </w:r>
          </w:p>
        </w:tc>
      </w:tr>
    </w:tbl>
    <w:p w14:paraId="07DDB046" w14:textId="77777777" w:rsidR="008A37D8" w:rsidRDefault="008A37D8" w:rsidP="008A37D8">
      <w:pPr>
        <w:pStyle w:val="af5"/>
        <w:jc w:val="center"/>
        <w:rPr>
          <w:rStyle w:val="FontStyle37"/>
          <w:sz w:val="24"/>
          <w:szCs w:val="24"/>
          <w:lang w:val="ru-RU"/>
        </w:rPr>
      </w:pPr>
      <w:bookmarkStart w:id="2" w:name="_Hlk100736269"/>
    </w:p>
    <w:p w14:paraId="5EC031D6" w14:textId="77777777" w:rsidR="008A37D8" w:rsidRPr="00605AD3" w:rsidRDefault="008A37D8" w:rsidP="008A37D8">
      <w:pPr>
        <w:rPr>
          <w:b/>
        </w:rPr>
      </w:pPr>
      <w:r w:rsidRPr="00605AD3">
        <w:rPr>
          <w:b/>
        </w:rPr>
        <w:t xml:space="preserve">Примечание: </w:t>
      </w:r>
    </w:p>
    <w:p w14:paraId="0E44D8BB" w14:textId="77777777" w:rsidR="008A37D8" w:rsidRPr="00605AD3" w:rsidRDefault="008A37D8" w:rsidP="008A37D8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4975CB3" w14:textId="7B408D3A" w:rsidR="00DD3C60" w:rsidRPr="008A37D8" w:rsidRDefault="00DD3C60" w:rsidP="00DD3C60">
      <w:pPr>
        <w:rPr>
          <w:color w:val="000000"/>
        </w:rPr>
      </w:pPr>
    </w:p>
    <w:bookmarkEnd w:id="2"/>
    <w:p w14:paraId="7DCC071B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7398CF9" w14:textId="77777777" w:rsidR="00DD3C60" w:rsidRDefault="00DD3C60" w:rsidP="00DD3C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5E1F12B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7EDC7C1" w14:textId="77777777" w:rsidR="00DD3C60" w:rsidRPr="001D02D0" w:rsidRDefault="00DD3C60" w:rsidP="00DD3C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814F562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71661E7" w14:textId="77777777" w:rsidR="00DD3C60" w:rsidRDefault="00DD3C60" w:rsidP="00DD3C60">
      <w:pPr>
        <w:widowControl w:val="0"/>
        <w:ind w:left="952" w:hanging="952"/>
        <w:rPr>
          <w:bCs/>
          <w:sz w:val="24"/>
          <w:szCs w:val="24"/>
        </w:rPr>
      </w:pPr>
    </w:p>
    <w:sectPr w:rsidR="00DD3C60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0F31F" w14:textId="77777777" w:rsidR="0078252C" w:rsidRDefault="0078252C" w:rsidP="0011070C">
      <w:r>
        <w:separator/>
      </w:r>
    </w:p>
  </w:endnote>
  <w:endnote w:type="continuationSeparator" w:id="0">
    <w:p w14:paraId="0323CE82" w14:textId="77777777" w:rsidR="0078252C" w:rsidRDefault="007825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CC669F" w14:paraId="3851FE88" w14:textId="77777777" w:rsidTr="00C62C68">
      <w:tc>
        <w:tcPr>
          <w:tcW w:w="3402" w:type="dxa"/>
          <w:vAlign w:val="center"/>
          <w:hideMark/>
        </w:tcPr>
        <w:p w14:paraId="7BC9C25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3191C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3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B115E4" w14:textId="2680D592" w:rsidR="002667A7" w:rsidRPr="00CC669F" w:rsidRDefault="008A37D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03.03.2023</w:t>
              </w:r>
            </w:p>
          </w:sdtContent>
        </w:sdt>
        <w:p w14:paraId="42A1ACE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F74363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EA6DEB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EA6DEB" w:rsidRPr="00EA6DEB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C9E739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460ECA" w14:paraId="02B831D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093514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A2167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3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B44AEDF" w14:textId="1482241E" w:rsidR="005D5C7B" w:rsidRPr="00CC669F" w:rsidRDefault="008A37D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03.03.2023</w:t>
              </w:r>
            </w:p>
          </w:sdtContent>
        </w:sdt>
        <w:p w14:paraId="64F55A1B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38EA76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EA6DEB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EA6DEB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F5C093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44C4" w14:textId="77777777" w:rsidR="0078252C" w:rsidRDefault="0078252C" w:rsidP="0011070C">
      <w:r>
        <w:separator/>
      </w:r>
    </w:p>
  </w:footnote>
  <w:footnote w:type="continuationSeparator" w:id="0">
    <w:p w14:paraId="1BCA3A92" w14:textId="77777777" w:rsidR="0078252C" w:rsidRDefault="007825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6DA368E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F5DB6D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FE87C34" wp14:editId="44F1BE3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93D3EE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3.0292</w:t>
          </w:r>
        </w:p>
      </w:tc>
    </w:tr>
  </w:tbl>
  <w:p w14:paraId="30FC5437" w14:textId="29E3087B" w:rsidR="00B53AEA" w:rsidRPr="008A37D8" w:rsidRDefault="00B53AEA">
    <w:pPr>
      <w:pStyle w:val="a7"/>
      <w:rPr>
        <w:sz w:val="2"/>
        <w:szCs w:val="2"/>
        <w:lang w:val="ru-RU"/>
      </w:rPr>
    </w:pPr>
  </w:p>
  <w:tbl>
    <w:tblPr>
      <w:tblStyle w:val="af2"/>
      <w:tblW w:w="0" w:type="auto"/>
      <w:tblLayout w:type="fixed"/>
      <w:tblLook w:val="04A0" w:firstRow="1" w:lastRow="0" w:firstColumn="1" w:lastColumn="0" w:noHBand="0" w:noVBand="1"/>
    </w:tblPr>
    <w:tblGrid>
      <w:gridCol w:w="675"/>
      <w:gridCol w:w="1560"/>
      <w:gridCol w:w="850"/>
      <w:gridCol w:w="2693"/>
      <w:gridCol w:w="2694"/>
      <w:gridCol w:w="1241"/>
    </w:tblGrid>
    <w:tr w:rsidR="008A37D8" w:rsidRPr="00DC3824" w14:paraId="29FBA3EB" w14:textId="77777777" w:rsidTr="0044734A">
      <w:tc>
        <w:tcPr>
          <w:tcW w:w="675" w:type="dxa"/>
        </w:tcPr>
        <w:p w14:paraId="0E832274" w14:textId="77777777" w:rsidR="008A37D8" w:rsidRPr="00DC3824" w:rsidRDefault="008A37D8" w:rsidP="008A37D8">
          <w:pPr>
            <w:jc w:val="center"/>
            <w:rPr>
              <w:b/>
              <w:sz w:val="22"/>
              <w:szCs w:val="22"/>
            </w:rPr>
          </w:pPr>
          <w:r w:rsidRPr="00DC3824">
            <w:rPr>
              <w:b/>
              <w:sz w:val="22"/>
              <w:szCs w:val="22"/>
            </w:rPr>
            <w:t>1</w:t>
          </w:r>
        </w:p>
      </w:tc>
      <w:tc>
        <w:tcPr>
          <w:tcW w:w="1560" w:type="dxa"/>
        </w:tcPr>
        <w:p w14:paraId="57CD875E" w14:textId="77777777" w:rsidR="008A37D8" w:rsidRPr="00DC3824" w:rsidRDefault="008A37D8" w:rsidP="008A37D8">
          <w:pPr>
            <w:jc w:val="center"/>
            <w:rPr>
              <w:b/>
              <w:sz w:val="22"/>
              <w:szCs w:val="22"/>
            </w:rPr>
          </w:pPr>
          <w:r w:rsidRPr="00DC3824">
            <w:rPr>
              <w:b/>
              <w:sz w:val="22"/>
              <w:szCs w:val="22"/>
            </w:rPr>
            <w:t>2</w:t>
          </w:r>
        </w:p>
      </w:tc>
      <w:tc>
        <w:tcPr>
          <w:tcW w:w="850" w:type="dxa"/>
        </w:tcPr>
        <w:p w14:paraId="02CF0914" w14:textId="77777777" w:rsidR="008A37D8" w:rsidRPr="00DC3824" w:rsidRDefault="008A37D8" w:rsidP="008A37D8">
          <w:pPr>
            <w:jc w:val="center"/>
            <w:rPr>
              <w:b/>
              <w:sz w:val="22"/>
              <w:szCs w:val="22"/>
            </w:rPr>
          </w:pPr>
          <w:r w:rsidRPr="00DC3824">
            <w:rPr>
              <w:b/>
              <w:sz w:val="22"/>
              <w:szCs w:val="22"/>
            </w:rPr>
            <w:t>3</w:t>
          </w:r>
        </w:p>
      </w:tc>
      <w:tc>
        <w:tcPr>
          <w:tcW w:w="2693" w:type="dxa"/>
        </w:tcPr>
        <w:p w14:paraId="5B9BF544" w14:textId="77777777" w:rsidR="008A37D8" w:rsidRPr="00DC3824" w:rsidRDefault="008A37D8" w:rsidP="008A37D8">
          <w:pPr>
            <w:jc w:val="center"/>
            <w:rPr>
              <w:b/>
              <w:sz w:val="22"/>
              <w:szCs w:val="22"/>
            </w:rPr>
          </w:pPr>
          <w:r w:rsidRPr="00DC3824">
            <w:rPr>
              <w:b/>
              <w:sz w:val="22"/>
              <w:szCs w:val="22"/>
            </w:rPr>
            <w:t>4</w:t>
          </w:r>
        </w:p>
      </w:tc>
      <w:tc>
        <w:tcPr>
          <w:tcW w:w="2694" w:type="dxa"/>
        </w:tcPr>
        <w:p w14:paraId="091D29F8" w14:textId="77777777" w:rsidR="008A37D8" w:rsidRPr="00DC3824" w:rsidRDefault="008A37D8" w:rsidP="008A37D8">
          <w:pPr>
            <w:jc w:val="center"/>
            <w:rPr>
              <w:b/>
              <w:sz w:val="22"/>
              <w:szCs w:val="22"/>
            </w:rPr>
          </w:pPr>
          <w:r w:rsidRPr="00DC3824">
            <w:rPr>
              <w:b/>
              <w:sz w:val="22"/>
              <w:szCs w:val="22"/>
            </w:rPr>
            <w:t>5</w:t>
          </w:r>
        </w:p>
      </w:tc>
      <w:tc>
        <w:tcPr>
          <w:tcW w:w="1241" w:type="dxa"/>
        </w:tcPr>
        <w:p w14:paraId="3EDFC7AA" w14:textId="77777777" w:rsidR="008A37D8" w:rsidRPr="00DC3824" w:rsidRDefault="008A37D8" w:rsidP="008A37D8">
          <w:pPr>
            <w:jc w:val="center"/>
            <w:rPr>
              <w:b/>
              <w:sz w:val="22"/>
              <w:szCs w:val="22"/>
            </w:rPr>
          </w:pPr>
          <w:r w:rsidRPr="00DC3824">
            <w:rPr>
              <w:b/>
              <w:sz w:val="22"/>
              <w:szCs w:val="22"/>
            </w:rPr>
            <w:t>6</w:t>
          </w:r>
        </w:p>
      </w:tc>
    </w:tr>
  </w:tbl>
  <w:p w14:paraId="05C916FA" w14:textId="77777777" w:rsidR="008A37D8" w:rsidRPr="008A37D8" w:rsidRDefault="008A37D8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94E1B2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6A5423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91B3068" wp14:editId="731CB2E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CEAF4E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CC30EF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2224F6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474B27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44671266">
    <w:abstractNumId w:val="6"/>
  </w:num>
  <w:num w:numId="2" w16cid:durableId="1784032204">
    <w:abstractNumId w:val="7"/>
  </w:num>
  <w:num w:numId="3" w16cid:durableId="767968094">
    <w:abstractNumId w:val="4"/>
  </w:num>
  <w:num w:numId="4" w16cid:durableId="1629387936">
    <w:abstractNumId w:val="1"/>
  </w:num>
  <w:num w:numId="5" w16cid:durableId="301037204">
    <w:abstractNumId w:val="11"/>
  </w:num>
  <w:num w:numId="6" w16cid:durableId="1017463628">
    <w:abstractNumId w:val="3"/>
  </w:num>
  <w:num w:numId="7" w16cid:durableId="1039627080">
    <w:abstractNumId w:val="8"/>
  </w:num>
  <w:num w:numId="8" w16cid:durableId="1137144334">
    <w:abstractNumId w:val="5"/>
  </w:num>
  <w:num w:numId="9" w16cid:durableId="2095129929">
    <w:abstractNumId w:val="9"/>
  </w:num>
  <w:num w:numId="10" w16cid:durableId="1428117992">
    <w:abstractNumId w:val="2"/>
  </w:num>
  <w:num w:numId="11" w16cid:durableId="1560902489">
    <w:abstractNumId w:val="0"/>
  </w:num>
  <w:num w:numId="12" w16cid:durableId="561675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68B4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B534E"/>
    <w:rsid w:val="001F4349"/>
    <w:rsid w:val="001F7797"/>
    <w:rsid w:val="0020355B"/>
    <w:rsid w:val="00204777"/>
    <w:rsid w:val="002505FA"/>
    <w:rsid w:val="002667A7"/>
    <w:rsid w:val="0027330C"/>
    <w:rsid w:val="002877C8"/>
    <w:rsid w:val="002900DE"/>
    <w:rsid w:val="002A3E52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1807"/>
    <w:rsid w:val="00503C30"/>
    <w:rsid w:val="00507CCF"/>
    <w:rsid w:val="00527F26"/>
    <w:rsid w:val="0056070B"/>
    <w:rsid w:val="0057675E"/>
    <w:rsid w:val="00592241"/>
    <w:rsid w:val="005A4E4B"/>
    <w:rsid w:val="005D43B4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A7460"/>
    <w:rsid w:val="006B55D9"/>
    <w:rsid w:val="006D5481"/>
    <w:rsid w:val="006D5DCE"/>
    <w:rsid w:val="00731452"/>
    <w:rsid w:val="00734508"/>
    <w:rsid w:val="00741FBB"/>
    <w:rsid w:val="00750565"/>
    <w:rsid w:val="0078252C"/>
    <w:rsid w:val="00792CE9"/>
    <w:rsid w:val="007A1184"/>
    <w:rsid w:val="007B0A8B"/>
    <w:rsid w:val="007B3671"/>
    <w:rsid w:val="007E210E"/>
    <w:rsid w:val="007E2E1D"/>
    <w:rsid w:val="007E712B"/>
    <w:rsid w:val="007F5916"/>
    <w:rsid w:val="00805C5D"/>
    <w:rsid w:val="00823C4C"/>
    <w:rsid w:val="008336ED"/>
    <w:rsid w:val="00834A57"/>
    <w:rsid w:val="00845A76"/>
    <w:rsid w:val="008667F8"/>
    <w:rsid w:val="00877224"/>
    <w:rsid w:val="00886D6D"/>
    <w:rsid w:val="008A0372"/>
    <w:rsid w:val="008A37D8"/>
    <w:rsid w:val="008B5528"/>
    <w:rsid w:val="008E43A5"/>
    <w:rsid w:val="008F66CD"/>
    <w:rsid w:val="00902C01"/>
    <w:rsid w:val="00916038"/>
    <w:rsid w:val="00921A06"/>
    <w:rsid w:val="00934119"/>
    <w:rsid w:val="009503C7"/>
    <w:rsid w:val="009527F8"/>
    <w:rsid w:val="00952A14"/>
    <w:rsid w:val="0095347E"/>
    <w:rsid w:val="00977C54"/>
    <w:rsid w:val="009940B7"/>
    <w:rsid w:val="009A3A10"/>
    <w:rsid w:val="009A3E9D"/>
    <w:rsid w:val="009D5A57"/>
    <w:rsid w:val="009E2F93"/>
    <w:rsid w:val="009E4075"/>
    <w:rsid w:val="009E74C3"/>
    <w:rsid w:val="009F7389"/>
    <w:rsid w:val="00A0063E"/>
    <w:rsid w:val="00A152BA"/>
    <w:rsid w:val="00A47C62"/>
    <w:rsid w:val="00A755C7"/>
    <w:rsid w:val="00AB0EA7"/>
    <w:rsid w:val="00AC200D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C15B79"/>
    <w:rsid w:val="00C2541A"/>
    <w:rsid w:val="00C4751C"/>
    <w:rsid w:val="00C62C68"/>
    <w:rsid w:val="00C65A07"/>
    <w:rsid w:val="00C67ACE"/>
    <w:rsid w:val="00C80BF5"/>
    <w:rsid w:val="00C94B1C"/>
    <w:rsid w:val="00C97BC9"/>
    <w:rsid w:val="00CA3473"/>
    <w:rsid w:val="00CA53E3"/>
    <w:rsid w:val="00CC094B"/>
    <w:rsid w:val="00CC45E8"/>
    <w:rsid w:val="00CC669F"/>
    <w:rsid w:val="00CE5F22"/>
    <w:rsid w:val="00CE6281"/>
    <w:rsid w:val="00CF4334"/>
    <w:rsid w:val="00D2438B"/>
    <w:rsid w:val="00D74D90"/>
    <w:rsid w:val="00D876E6"/>
    <w:rsid w:val="00DA5E7A"/>
    <w:rsid w:val="00DA6561"/>
    <w:rsid w:val="00DB1FAE"/>
    <w:rsid w:val="00DB4A98"/>
    <w:rsid w:val="00DC3824"/>
    <w:rsid w:val="00DD3C60"/>
    <w:rsid w:val="00DE6F93"/>
    <w:rsid w:val="00DF475D"/>
    <w:rsid w:val="00DF7DAB"/>
    <w:rsid w:val="00E5357F"/>
    <w:rsid w:val="00E750F5"/>
    <w:rsid w:val="00E909C3"/>
    <w:rsid w:val="00E95EA8"/>
    <w:rsid w:val="00EA6DEB"/>
    <w:rsid w:val="00EC0DAC"/>
    <w:rsid w:val="00EC615C"/>
    <w:rsid w:val="00EC76FB"/>
    <w:rsid w:val="00ED10E7"/>
    <w:rsid w:val="00EF0247"/>
    <w:rsid w:val="00EF5137"/>
    <w:rsid w:val="00EF6ABF"/>
    <w:rsid w:val="00F36A9F"/>
    <w:rsid w:val="00F47F4D"/>
    <w:rsid w:val="00F8255B"/>
    <w:rsid w:val="00F86DE9"/>
    <w:rsid w:val="00F874A1"/>
    <w:rsid w:val="00FB42B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49310"/>
  <w15:docId w15:val="{5E0EC96B-BB94-4A1A-BA30-A2E1B302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A321F7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A321F7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A321F7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A321F7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D4C6E3E79D564091BE4708C209982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AD3CB-4D2F-4D56-8E20-D55F2A4DAD91}"/>
      </w:docPartPr>
      <w:docPartBody>
        <w:p w:rsidR="00D91C53" w:rsidRDefault="00A321F7" w:rsidP="00A321F7">
          <w:pPr>
            <w:pStyle w:val="D4C6E3E79D564091BE4708C20998222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30160"/>
    <w:rsid w:val="003B26CD"/>
    <w:rsid w:val="003F5B59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86B6D"/>
    <w:rsid w:val="00754280"/>
    <w:rsid w:val="007A464A"/>
    <w:rsid w:val="007A5398"/>
    <w:rsid w:val="007B0206"/>
    <w:rsid w:val="0080735D"/>
    <w:rsid w:val="008B46AD"/>
    <w:rsid w:val="00984EA2"/>
    <w:rsid w:val="00A01C56"/>
    <w:rsid w:val="00A321F7"/>
    <w:rsid w:val="00A34793"/>
    <w:rsid w:val="00AA1CBF"/>
    <w:rsid w:val="00AE66CF"/>
    <w:rsid w:val="00B00858"/>
    <w:rsid w:val="00B00EFB"/>
    <w:rsid w:val="00B11269"/>
    <w:rsid w:val="00B554A7"/>
    <w:rsid w:val="00BA747E"/>
    <w:rsid w:val="00BF3758"/>
    <w:rsid w:val="00C34E1C"/>
    <w:rsid w:val="00C8094E"/>
    <w:rsid w:val="00CA4D6D"/>
    <w:rsid w:val="00CC03D9"/>
    <w:rsid w:val="00CC7A3D"/>
    <w:rsid w:val="00CF64CC"/>
    <w:rsid w:val="00D91C53"/>
    <w:rsid w:val="00DB2138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21F7"/>
  </w:style>
  <w:style w:type="paragraph" w:customStyle="1" w:styleId="A2ED08F84D97484698DF0084D75B3F71">
    <w:name w:val="A2ED08F84D97484698DF0084D75B3F71"/>
    <w:rsid w:val="0005722E"/>
  </w:style>
  <w:style w:type="paragraph" w:customStyle="1" w:styleId="D4C6E3E79D564091BE4708C209982222">
    <w:name w:val="D4C6E3E79D564091BE4708C209982222"/>
    <w:rsid w:val="00A321F7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8153B-54A6-4CAB-B407-09997B0E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Виршич Юлия Викторовна</cp:lastModifiedBy>
  <cp:revision>2</cp:revision>
  <cp:lastPrinted>2021-06-17T06:40:00Z</cp:lastPrinted>
  <dcterms:created xsi:type="dcterms:W3CDTF">2023-02-21T07:14:00Z</dcterms:created>
  <dcterms:modified xsi:type="dcterms:W3CDTF">2023-02-21T07:14:00Z</dcterms:modified>
</cp:coreProperties>
</file>