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1D0C4" w14:textId="77777777" w:rsidTr="00F018EB">
        <w:tc>
          <w:tcPr>
            <w:tcW w:w="5848" w:type="dxa"/>
            <w:vMerge w:val="restart"/>
          </w:tcPr>
          <w:p w14:paraId="7E16B6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66BD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73741C" w14:textId="77777777" w:rsidTr="00F018EB">
        <w:tc>
          <w:tcPr>
            <w:tcW w:w="5848" w:type="dxa"/>
            <w:vMerge/>
          </w:tcPr>
          <w:p w14:paraId="1732B8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0B9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9D5A3D" w14:textId="77777777" w:rsidTr="00F018EB">
        <w:tc>
          <w:tcPr>
            <w:tcW w:w="5848" w:type="dxa"/>
            <w:vMerge/>
          </w:tcPr>
          <w:p w14:paraId="493A43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309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1.0494</w:t>
            </w:r>
          </w:p>
        </w:tc>
      </w:tr>
      <w:tr w:rsidR="00A7420A" w:rsidRPr="005E0063" w14:paraId="2EC983D5" w14:textId="77777777" w:rsidTr="00F018EB">
        <w:tc>
          <w:tcPr>
            <w:tcW w:w="5848" w:type="dxa"/>
            <w:vMerge/>
          </w:tcPr>
          <w:p w14:paraId="3C9BB7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DE14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11.09.2006 </w:t>
            </w:r>
          </w:p>
        </w:tc>
      </w:tr>
      <w:tr w:rsidR="00A7420A" w:rsidRPr="00131F6F" w14:paraId="153707D9" w14:textId="77777777" w:rsidTr="00F018EB">
        <w:tc>
          <w:tcPr>
            <w:tcW w:w="5848" w:type="dxa"/>
            <w:vMerge/>
          </w:tcPr>
          <w:p w14:paraId="03D35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B3F6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164A8D" w14:textId="469B68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86F5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E7C4A0" w14:textId="77777777" w:rsidTr="00F018EB">
        <w:tc>
          <w:tcPr>
            <w:tcW w:w="5848" w:type="dxa"/>
            <w:vMerge/>
          </w:tcPr>
          <w:p w14:paraId="7B34D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20DDBF" w14:textId="0AB921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86F5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6E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E6EF8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C95D4D" w14:textId="77777777" w:rsidTr="00F018EB">
        <w:tc>
          <w:tcPr>
            <w:tcW w:w="9751" w:type="dxa"/>
          </w:tcPr>
          <w:p w14:paraId="02441AEB" w14:textId="157923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6E01">
                  <w:rPr>
                    <w:rStyle w:val="39"/>
                  </w:rPr>
                  <w:t>11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6FDE2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0D01BC" w14:textId="77777777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083A97" w14:textId="6C4B366B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6F51">
              <w:rPr>
                <w:bCs/>
                <w:sz w:val="28"/>
                <w:szCs w:val="28"/>
                <w:lang w:val="ru-RU"/>
              </w:rPr>
              <w:t>центр</w:t>
            </w:r>
            <w:r w:rsidR="00A86F51">
              <w:rPr>
                <w:bCs/>
                <w:sz w:val="28"/>
                <w:szCs w:val="28"/>
                <w:lang w:val="ru-RU"/>
              </w:rPr>
              <w:t>а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испытаний строительной продукции </w:t>
            </w:r>
          </w:p>
          <w:p w14:paraId="21BC915F" w14:textId="4256DD7E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6F51">
              <w:rPr>
                <w:bCs/>
                <w:sz w:val="28"/>
                <w:szCs w:val="28"/>
                <w:lang w:val="ru-RU"/>
              </w:rPr>
              <w:t xml:space="preserve"> Научно-проектно-производственно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6F51">
              <w:rPr>
                <w:bCs/>
                <w:sz w:val="28"/>
                <w:szCs w:val="28"/>
                <w:lang w:val="ru-RU"/>
              </w:rPr>
              <w:t>я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  <w:p w14:paraId="5A21A647" w14:textId="77777777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F4D78B" w14:textId="77777777" w:rsidR="00A7420A" w:rsidRPr="00A86F5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37B6D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F8CD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F796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427F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270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3BE3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985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FB6E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C67A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676B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933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DE3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9656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8D3E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C2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A663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86D91B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673C" w14:paraId="5087ECD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7B39CC" w14:textId="77777777" w:rsidR="00A7420A" w:rsidRPr="00582A8F" w:rsidRDefault="00A86F5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6522AD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AEFF8F9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2F5626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8ED03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795393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73C" w14:paraId="324F6792" w14:textId="77777777">
        <w:tc>
          <w:tcPr>
            <w:tcW w:w="4880" w:type="pct"/>
            <w:gridSpan w:val="6"/>
          </w:tcPr>
          <w:p w14:paraId="0994F388" w14:textId="77777777" w:rsidR="004B673C" w:rsidRDefault="00A86F5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В.Хоружей, 13, 220123, г. Минск</w:t>
            </w:r>
          </w:p>
        </w:tc>
      </w:tr>
      <w:tr w:rsidR="004B673C" w14:paraId="585AD4F3" w14:textId="77777777">
        <w:tc>
          <w:tcPr>
            <w:tcW w:w="405" w:type="pct"/>
          </w:tcPr>
          <w:p w14:paraId="2B452A9A" w14:textId="77777777" w:rsidR="004B673C" w:rsidRDefault="00A86F5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801244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274976A6" w14:textId="77777777" w:rsidR="004B673C" w:rsidRDefault="00A86F51">
            <w:pPr>
              <w:ind w:left="-84" w:right="-84"/>
            </w:pPr>
            <w:r>
              <w:rPr>
                <w:sz w:val="22"/>
              </w:rPr>
              <w:t>13.95/26.141</w:t>
            </w:r>
          </w:p>
        </w:tc>
        <w:tc>
          <w:tcPr>
            <w:tcW w:w="945" w:type="pct"/>
          </w:tcPr>
          <w:p w14:paraId="48597DC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  при внутреннем избыточном  давлении воздуха</w:t>
            </w:r>
          </w:p>
        </w:tc>
        <w:tc>
          <w:tcPr>
            <w:tcW w:w="945" w:type="pct"/>
            <w:vMerge w:val="restart"/>
          </w:tcPr>
          <w:p w14:paraId="2C3AC2A3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60" w:type="pct"/>
          </w:tcPr>
          <w:p w14:paraId="6549B969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СТ РК ГОСТ Р 51827-2008;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4B673C" w14:paraId="772B6ED9" w14:textId="77777777">
        <w:trPr>
          <w:trHeight w:val="230"/>
        </w:trPr>
        <w:tc>
          <w:tcPr>
            <w:tcW w:w="405" w:type="pct"/>
            <w:vMerge w:val="restart"/>
          </w:tcPr>
          <w:p w14:paraId="2FA84605" w14:textId="77777777" w:rsidR="004B673C" w:rsidRDefault="00A86F5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592FC30" w14:textId="77777777" w:rsidR="004B673C" w:rsidRDefault="004B673C"/>
        </w:tc>
        <w:tc>
          <w:tcPr>
            <w:tcW w:w="705" w:type="pct"/>
            <w:vMerge w:val="restart"/>
          </w:tcPr>
          <w:p w14:paraId="52E1BD7D" w14:textId="77777777" w:rsidR="004B673C" w:rsidRDefault="00A86F51">
            <w:pPr>
              <w:ind w:left="-84" w:right="-84"/>
            </w:pPr>
            <w:r>
              <w:rPr>
                <w:sz w:val="22"/>
              </w:rPr>
              <w:t>13.95/29.137</w:t>
            </w:r>
          </w:p>
        </w:tc>
        <w:tc>
          <w:tcPr>
            <w:tcW w:w="945" w:type="pct"/>
            <w:vMerge w:val="restart"/>
          </w:tcPr>
          <w:p w14:paraId="392F4E82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Сжимающее усилие в </w:t>
            </w:r>
            <w:r>
              <w:rPr>
                <w:sz w:val="22"/>
              </w:rPr>
              <w:br/>
              <w:t xml:space="preserve"> направлении</w:t>
            </w:r>
            <w:r>
              <w:rPr>
                <w:sz w:val="22"/>
              </w:rPr>
              <w:br/>
              <w:t xml:space="preserve"> вертикальной оси корпуса упаковки </w:t>
            </w:r>
            <w:r>
              <w:rPr>
                <w:sz w:val="22"/>
              </w:rPr>
              <w:br/>
              <w:t xml:space="preserve"> упаковки</w:t>
            </w:r>
          </w:p>
        </w:tc>
        <w:tc>
          <w:tcPr>
            <w:tcW w:w="945" w:type="pct"/>
            <w:vMerge/>
          </w:tcPr>
          <w:p w14:paraId="66E3B2DB" w14:textId="77777777" w:rsidR="004B673C" w:rsidRDefault="004B673C"/>
        </w:tc>
        <w:tc>
          <w:tcPr>
            <w:tcW w:w="1060" w:type="pct"/>
            <w:vMerge w:val="restart"/>
          </w:tcPr>
          <w:p w14:paraId="48516F66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4B673C" w14:paraId="2039A5D4" w14:textId="77777777">
        <w:tc>
          <w:tcPr>
            <w:tcW w:w="405" w:type="pct"/>
          </w:tcPr>
          <w:p w14:paraId="58487005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DFE4CF3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4FDAFE03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F4F9D1F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4B748B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ст.5, п. 6.3</w:t>
            </w:r>
          </w:p>
        </w:tc>
        <w:tc>
          <w:tcPr>
            <w:tcW w:w="1060" w:type="pct"/>
          </w:tcPr>
          <w:p w14:paraId="05C2E0E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33756-2016 п. 9.7.4</w:t>
            </w:r>
          </w:p>
        </w:tc>
      </w:tr>
      <w:tr w:rsidR="004B673C" w14:paraId="6F58A128" w14:textId="77777777">
        <w:tc>
          <w:tcPr>
            <w:tcW w:w="405" w:type="pct"/>
          </w:tcPr>
          <w:p w14:paraId="5E9B6F2F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C054E9F" w14:textId="77777777" w:rsidR="004B673C" w:rsidRDefault="004B673C"/>
        </w:tc>
        <w:tc>
          <w:tcPr>
            <w:tcW w:w="705" w:type="pct"/>
          </w:tcPr>
          <w:p w14:paraId="42A5D67E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6F228A7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B27109C" w14:textId="77777777" w:rsidR="004B673C" w:rsidRDefault="004B673C"/>
        </w:tc>
        <w:tc>
          <w:tcPr>
            <w:tcW w:w="1060" w:type="pct"/>
          </w:tcPr>
          <w:p w14:paraId="44B5039E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</w:t>
            </w:r>
          </w:p>
        </w:tc>
      </w:tr>
      <w:tr w:rsidR="004B673C" w14:paraId="70539651" w14:textId="77777777">
        <w:tc>
          <w:tcPr>
            <w:tcW w:w="405" w:type="pct"/>
          </w:tcPr>
          <w:p w14:paraId="362B76CA" w14:textId="77777777" w:rsidR="004B673C" w:rsidRDefault="00A86F5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C78F594" w14:textId="77777777" w:rsidR="004B673C" w:rsidRDefault="004B673C"/>
        </w:tc>
        <w:tc>
          <w:tcPr>
            <w:tcW w:w="705" w:type="pct"/>
          </w:tcPr>
          <w:p w14:paraId="07721293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E3F42C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1BF1C109" w14:textId="77777777" w:rsidR="004B673C" w:rsidRDefault="004B673C"/>
        </w:tc>
        <w:tc>
          <w:tcPr>
            <w:tcW w:w="1060" w:type="pct"/>
          </w:tcPr>
          <w:p w14:paraId="2487299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9.7, 9.8;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4B673C" w14:paraId="34F14544" w14:textId="77777777">
        <w:tc>
          <w:tcPr>
            <w:tcW w:w="405" w:type="pct"/>
          </w:tcPr>
          <w:p w14:paraId="51BA830E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B42A3FF" w14:textId="77777777" w:rsidR="004B673C" w:rsidRDefault="004B673C"/>
        </w:tc>
        <w:tc>
          <w:tcPr>
            <w:tcW w:w="705" w:type="pct"/>
          </w:tcPr>
          <w:p w14:paraId="469A6DC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D71C30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0054DB8A" w14:textId="77777777" w:rsidR="004B673C" w:rsidRDefault="004B673C"/>
        </w:tc>
        <w:tc>
          <w:tcPr>
            <w:tcW w:w="1060" w:type="pct"/>
          </w:tcPr>
          <w:p w14:paraId="5276DC61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п.9.9, метод А,Б;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4B673C" w14:paraId="4DAD76C6" w14:textId="77777777">
        <w:tc>
          <w:tcPr>
            <w:tcW w:w="405" w:type="pct"/>
          </w:tcPr>
          <w:p w14:paraId="26FB034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B91F13" w14:textId="77777777" w:rsidR="004B673C" w:rsidRDefault="004B673C"/>
        </w:tc>
        <w:tc>
          <w:tcPr>
            <w:tcW w:w="705" w:type="pct"/>
          </w:tcPr>
          <w:p w14:paraId="06E9C771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22.22/36.057</w:t>
            </w:r>
          </w:p>
        </w:tc>
        <w:tc>
          <w:tcPr>
            <w:tcW w:w="945" w:type="pct"/>
          </w:tcPr>
          <w:p w14:paraId="5194DB9E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56BA249F" w14:textId="77777777" w:rsidR="004B673C" w:rsidRDefault="004B673C"/>
        </w:tc>
        <w:tc>
          <w:tcPr>
            <w:tcW w:w="1060" w:type="pct"/>
          </w:tcPr>
          <w:p w14:paraId="3E1BDB0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</w:tr>
      <w:tr w:rsidR="004B673C" w14:paraId="2067C3BE" w14:textId="77777777">
        <w:tc>
          <w:tcPr>
            <w:tcW w:w="405" w:type="pct"/>
          </w:tcPr>
          <w:p w14:paraId="12B279BA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3F48858" w14:textId="77777777" w:rsidR="004B673C" w:rsidRDefault="004B673C"/>
        </w:tc>
        <w:tc>
          <w:tcPr>
            <w:tcW w:w="705" w:type="pct"/>
            <w:vMerge w:val="restart"/>
          </w:tcPr>
          <w:p w14:paraId="371F858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F51E1DC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Прочность крепления </w:t>
            </w:r>
            <w:r>
              <w:rPr>
                <w:sz w:val="22"/>
              </w:rPr>
              <w:br/>
              <w:t xml:space="preserve"> ручек</w:t>
            </w:r>
          </w:p>
        </w:tc>
        <w:tc>
          <w:tcPr>
            <w:tcW w:w="945" w:type="pct"/>
            <w:vMerge/>
          </w:tcPr>
          <w:p w14:paraId="135284A6" w14:textId="77777777" w:rsidR="004B673C" w:rsidRDefault="004B673C"/>
        </w:tc>
        <w:tc>
          <w:tcPr>
            <w:tcW w:w="1060" w:type="pct"/>
          </w:tcPr>
          <w:p w14:paraId="5FB791F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4B673C" w14:paraId="58E9FDB6" w14:textId="77777777">
        <w:tc>
          <w:tcPr>
            <w:tcW w:w="405" w:type="pct"/>
          </w:tcPr>
          <w:p w14:paraId="47CD1209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139BE16" w14:textId="77777777" w:rsidR="004B673C" w:rsidRDefault="004B673C"/>
        </w:tc>
        <w:tc>
          <w:tcPr>
            <w:tcW w:w="705" w:type="pct"/>
            <w:vMerge/>
          </w:tcPr>
          <w:p w14:paraId="3F3E0B2A" w14:textId="77777777" w:rsidR="004B673C" w:rsidRDefault="004B673C"/>
        </w:tc>
        <w:tc>
          <w:tcPr>
            <w:tcW w:w="945" w:type="pct"/>
          </w:tcPr>
          <w:p w14:paraId="4A3F1470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70FFDFC8" w14:textId="77777777" w:rsidR="004B673C" w:rsidRDefault="004B673C"/>
        </w:tc>
        <w:tc>
          <w:tcPr>
            <w:tcW w:w="1060" w:type="pct"/>
          </w:tcPr>
          <w:p w14:paraId="2338E65B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4B673C" w14:paraId="0CB929CF" w14:textId="77777777">
        <w:trPr>
          <w:trHeight w:val="230"/>
        </w:trPr>
        <w:tc>
          <w:tcPr>
            <w:tcW w:w="405" w:type="pct"/>
            <w:vMerge w:val="restart"/>
          </w:tcPr>
          <w:p w14:paraId="23B701FD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D41CB4" w14:textId="77777777" w:rsidR="004B673C" w:rsidRDefault="004B673C"/>
        </w:tc>
        <w:tc>
          <w:tcPr>
            <w:tcW w:w="705" w:type="pct"/>
            <w:vMerge w:val="restart"/>
          </w:tcPr>
          <w:p w14:paraId="6A5DFE67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  <w:vMerge w:val="restart"/>
          </w:tcPr>
          <w:p w14:paraId="32F5AD87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воздействию упаковываемой </w:t>
            </w:r>
            <w:r>
              <w:rPr>
                <w:sz w:val="22"/>
              </w:rPr>
              <w:br/>
              <w:t xml:space="preserve"> продукции</w:t>
            </w:r>
          </w:p>
        </w:tc>
        <w:tc>
          <w:tcPr>
            <w:tcW w:w="945" w:type="pct"/>
            <w:vMerge/>
          </w:tcPr>
          <w:p w14:paraId="160EF467" w14:textId="77777777" w:rsidR="004B673C" w:rsidRDefault="004B673C"/>
        </w:tc>
        <w:tc>
          <w:tcPr>
            <w:tcW w:w="1060" w:type="pct"/>
            <w:vMerge w:val="restart"/>
          </w:tcPr>
          <w:p w14:paraId="56C2DD8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п.п. 9.12, 9.13</w:t>
            </w:r>
          </w:p>
        </w:tc>
      </w:tr>
      <w:tr w:rsidR="004B673C" w14:paraId="74920942" w14:textId="77777777">
        <w:tc>
          <w:tcPr>
            <w:tcW w:w="405" w:type="pct"/>
          </w:tcPr>
          <w:p w14:paraId="3685B2A8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223A34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6C3CE417" w14:textId="77777777" w:rsidR="004B673C" w:rsidRDefault="00A86F51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70730C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9E63341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60" w:type="pct"/>
          </w:tcPr>
          <w:p w14:paraId="3F49280B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</w:tr>
      <w:tr w:rsidR="004B673C" w14:paraId="742F3E2A" w14:textId="77777777">
        <w:tc>
          <w:tcPr>
            <w:tcW w:w="405" w:type="pct"/>
          </w:tcPr>
          <w:p w14:paraId="217A0BF6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2298DE5" w14:textId="77777777" w:rsidR="004B673C" w:rsidRDefault="004B673C"/>
        </w:tc>
        <w:tc>
          <w:tcPr>
            <w:tcW w:w="705" w:type="pct"/>
            <w:vMerge/>
          </w:tcPr>
          <w:p w14:paraId="6F356680" w14:textId="77777777" w:rsidR="004B673C" w:rsidRDefault="004B673C"/>
        </w:tc>
        <w:tc>
          <w:tcPr>
            <w:tcW w:w="945" w:type="pct"/>
          </w:tcPr>
          <w:p w14:paraId="6EAA344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12A5A5A0" w14:textId="77777777" w:rsidR="004B673C" w:rsidRDefault="004B673C"/>
        </w:tc>
        <w:tc>
          <w:tcPr>
            <w:tcW w:w="1060" w:type="pct"/>
          </w:tcPr>
          <w:p w14:paraId="77CFA664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4B673C" w14:paraId="63469177" w14:textId="77777777">
        <w:trPr>
          <w:trHeight w:val="230"/>
        </w:trPr>
        <w:tc>
          <w:tcPr>
            <w:tcW w:w="405" w:type="pct"/>
            <w:vMerge w:val="restart"/>
          </w:tcPr>
          <w:p w14:paraId="5370CA91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17F983" w14:textId="77777777" w:rsidR="004B673C" w:rsidRDefault="004B673C"/>
        </w:tc>
        <w:tc>
          <w:tcPr>
            <w:tcW w:w="705" w:type="pct"/>
            <w:vMerge/>
          </w:tcPr>
          <w:p w14:paraId="17CBF274" w14:textId="77777777" w:rsidR="004B673C" w:rsidRDefault="004B673C"/>
        </w:tc>
        <w:tc>
          <w:tcPr>
            <w:tcW w:w="945" w:type="pct"/>
            <w:vMerge w:val="restart"/>
          </w:tcPr>
          <w:p w14:paraId="06211A2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  <w:r>
              <w:rPr>
                <w:sz w:val="22"/>
              </w:rPr>
              <w:br/>
              <w:t xml:space="preserve"> ручек</w:t>
            </w:r>
          </w:p>
        </w:tc>
        <w:tc>
          <w:tcPr>
            <w:tcW w:w="945" w:type="pct"/>
            <w:vMerge/>
          </w:tcPr>
          <w:p w14:paraId="3EF4B44A" w14:textId="77777777" w:rsidR="004B673C" w:rsidRDefault="004B673C"/>
        </w:tc>
        <w:tc>
          <w:tcPr>
            <w:tcW w:w="1060" w:type="pct"/>
            <w:vMerge w:val="restart"/>
          </w:tcPr>
          <w:p w14:paraId="4CB5533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33772-2016 п. 9.8;</w:t>
            </w:r>
            <w:r>
              <w:rPr>
                <w:sz w:val="22"/>
              </w:rPr>
              <w:br/>
              <w:t>СТ РК ГОСТ Р 51864-2008</w:t>
            </w:r>
          </w:p>
        </w:tc>
      </w:tr>
      <w:tr w:rsidR="004B673C" w14:paraId="7C2FE477" w14:textId="77777777">
        <w:trPr>
          <w:trHeight w:val="230"/>
        </w:trPr>
        <w:tc>
          <w:tcPr>
            <w:tcW w:w="405" w:type="pct"/>
            <w:vMerge w:val="restart"/>
          </w:tcPr>
          <w:p w14:paraId="25476151" w14:textId="77777777" w:rsidR="004B673C" w:rsidRDefault="00A86F5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E6D2729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7C84155A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22.22/26.141, 13.95/26.141, 17.21/26.141</w:t>
            </w:r>
          </w:p>
        </w:tc>
        <w:tc>
          <w:tcPr>
            <w:tcW w:w="945" w:type="pct"/>
            <w:vMerge w:val="restart"/>
          </w:tcPr>
          <w:p w14:paraId="72340625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Герметичность (при наличии укупорочных средств) или прочность </w:t>
            </w:r>
            <w:r>
              <w:rPr>
                <w:sz w:val="22"/>
              </w:rPr>
              <w:lastRenderedPageBreak/>
              <w:t>соединительных швов</w:t>
            </w:r>
          </w:p>
        </w:tc>
        <w:tc>
          <w:tcPr>
            <w:tcW w:w="945" w:type="pct"/>
            <w:vMerge w:val="restart"/>
          </w:tcPr>
          <w:p w14:paraId="50DC9B5F" w14:textId="77777777" w:rsidR="004B673C" w:rsidRDefault="00A86F51">
            <w:pPr>
              <w:ind w:left="-84" w:right="-84"/>
            </w:pPr>
            <w:r>
              <w:rPr>
                <w:sz w:val="22"/>
              </w:rPr>
              <w:lastRenderedPageBreak/>
              <w:t>ТР ТС 005/2011 Ст.5 п. 6.5</w:t>
            </w:r>
          </w:p>
        </w:tc>
        <w:tc>
          <w:tcPr>
            <w:tcW w:w="1060" w:type="pct"/>
            <w:vMerge w:val="restart"/>
          </w:tcPr>
          <w:p w14:paraId="3A4174F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32736-2014</w:t>
            </w:r>
          </w:p>
        </w:tc>
      </w:tr>
      <w:tr w:rsidR="004B673C" w14:paraId="74DA6AE1" w14:textId="77777777">
        <w:tc>
          <w:tcPr>
            <w:tcW w:w="405" w:type="pct"/>
          </w:tcPr>
          <w:p w14:paraId="545C9BCB" w14:textId="77777777" w:rsidR="004B673C" w:rsidRDefault="00A86F5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FD1B09B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2A711FCC" w14:textId="77777777" w:rsidR="004B673C" w:rsidRDefault="00A86F51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50DDA7C1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2797E5D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60" w:type="pct"/>
          </w:tcPr>
          <w:p w14:paraId="69F19B2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4B673C" w14:paraId="28FABF65" w14:textId="77777777">
        <w:trPr>
          <w:trHeight w:val="230"/>
        </w:trPr>
        <w:tc>
          <w:tcPr>
            <w:tcW w:w="405" w:type="pct"/>
            <w:vMerge w:val="restart"/>
          </w:tcPr>
          <w:p w14:paraId="7A4324A8" w14:textId="77777777" w:rsidR="004B673C" w:rsidRDefault="00A86F5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CE24906" w14:textId="77777777" w:rsidR="004B673C" w:rsidRDefault="004B673C"/>
        </w:tc>
        <w:tc>
          <w:tcPr>
            <w:tcW w:w="705" w:type="pct"/>
            <w:vMerge w:val="restart"/>
          </w:tcPr>
          <w:p w14:paraId="10185F19" w14:textId="77777777" w:rsidR="004B673C" w:rsidRDefault="00A86F51">
            <w:pPr>
              <w:ind w:left="-84" w:right="-84"/>
            </w:pPr>
            <w:r>
              <w:rPr>
                <w:sz w:val="22"/>
              </w:rPr>
              <w:t>16.24/29.040</w:t>
            </w:r>
          </w:p>
        </w:tc>
        <w:tc>
          <w:tcPr>
            <w:tcW w:w="945" w:type="pct"/>
            <w:vMerge w:val="restart"/>
          </w:tcPr>
          <w:p w14:paraId="1204F59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34D409F" w14:textId="77777777" w:rsidR="004B673C" w:rsidRDefault="004B673C"/>
        </w:tc>
        <w:tc>
          <w:tcPr>
            <w:tcW w:w="1060" w:type="pct"/>
            <w:vMerge w:val="restart"/>
          </w:tcPr>
          <w:p w14:paraId="25B4ED27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9621-72 п. 3.1</w:t>
            </w:r>
          </w:p>
        </w:tc>
      </w:tr>
    </w:tbl>
    <w:p w14:paraId="368D5172" w14:textId="77777777" w:rsidR="00A7420A" w:rsidRPr="00582A8F" w:rsidRDefault="00A7420A" w:rsidP="00A7420A">
      <w:pPr>
        <w:rPr>
          <w:sz w:val="24"/>
          <w:szCs w:val="24"/>
        </w:rPr>
      </w:pPr>
    </w:p>
    <w:p w14:paraId="667A4E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1E333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9F73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10DB5C" w14:textId="77777777" w:rsidR="00A7420A" w:rsidRPr="00605AD3" w:rsidRDefault="00A7420A" w:rsidP="003D62BE">
      <w:pPr>
        <w:rPr>
          <w:color w:val="000000"/>
        </w:rPr>
      </w:pPr>
    </w:p>
    <w:p w14:paraId="7BBC23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AABF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80FE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A0B6E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95DA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AEE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CEA9E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EF9D" w14:textId="77777777" w:rsidR="003B4E92" w:rsidRDefault="003B4E92" w:rsidP="0011070C">
      <w:r>
        <w:separator/>
      </w:r>
    </w:p>
  </w:endnote>
  <w:endnote w:type="continuationSeparator" w:id="0">
    <w:p w14:paraId="79C372D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541492" w14:textId="77777777" w:rsidTr="005E0063">
      <w:tc>
        <w:tcPr>
          <w:tcW w:w="3399" w:type="dxa"/>
          <w:vAlign w:val="center"/>
          <w:hideMark/>
        </w:tcPr>
        <w:p w14:paraId="504D9D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8DF8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8CA41B" w14:textId="40FCE181" w:rsidR="002667A7" w:rsidRPr="00CC669F" w:rsidRDefault="00876E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17808F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00A2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A609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0A1A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846FDF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892B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2D31" w14:textId="78E30953" w:rsidR="005D5C7B" w:rsidRPr="00CC669F" w:rsidRDefault="00876E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6D868A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D7BC7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B170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1587" w14:textId="77777777" w:rsidR="003B4E92" w:rsidRDefault="003B4E92" w:rsidP="0011070C">
      <w:r>
        <w:separator/>
      </w:r>
    </w:p>
  </w:footnote>
  <w:footnote w:type="continuationSeparator" w:id="0">
    <w:p w14:paraId="2483DF9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EF51F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63F14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3325BC" wp14:editId="613B6F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B735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1.0494</w:t>
          </w:r>
        </w:p>
      </w:tc>
    </w:tr>
  </w:tbl>
  <w:p w14:paraId="7CCB5E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DA52C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5D2C9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2E38B5" wp14:editId="4842539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83BB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0BF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64F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A623A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C39F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B673C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0475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6E01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6364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6F5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00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0475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86364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2024-07-29T07:03:00Z</dcterms:created>
  <dcterms:modified xsi:type="dcterms:W3CDTF">2024-11-11T10:38:00Z</dcterms:modified>
</cp:coreProperties>
</file>