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979"/>
        <w:gridCol w:w="3875"/>
      </w:tblGrid>
      <w:tr w:rsidR="00952D9C" w:rsidRPr="00131F6F" w14:paraId="1F4780F9" w14:textId="77777777" w:rsidTr="00DE7050">
        <w:tc>
          <w:tcPr>
            <w:tcW w:w="5848" w:type="dxa"/>
            <w:vMerge w:val="restart"/>
          </w:tcPr>
          <w:p w14:paraId="18F03B7E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2721C6" w14:textId="77777777" w:rsidR="00952D9C" w:rsidRPr="00DE7050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705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DE70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952D9C" w:rsidRPr="00131F6F" w14:paraId="05F42C96" w14:textId="77777777" w:rsidTr="00DE7050">
        <w:tc>
          <w:tcPr>
            <w:tcW w:w="5848" w:type="dxa"/>
            <w:vMerge/>
          </w:tcPr>
          <w:p w14:paraId="152B9458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E6BD2C" w14:textId="77777777" w:rsidR="00952D9C" w:rsidRPr="00DE7050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52D9C" w:rsidRPr="00131F6F" w14:paraId="3675D9C7" w14:textId="77777777" w:rsidTr="00DE7050">
        <w:tc>
          <w:tcPr>
            <w:tcW w:w="5848" w:type="dxa"/>
            <w:vMerge/>
          </w:tcPr>
          <w:p w14:paraId="035F23AE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E86BA0" w14:textId="77777777" w:rsidR="00952D9C" w:rsidRPr="00DE7050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E70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2.1154</w:t>
            </w:r>
          </w:p>
        </w:tc>
      </w:tr>
      <w:tr w:rsidR="00952D9C" w:rsidRPr="00611FB0" w14:paraId="0A90655A" w14:textId="77777777" w:rsidTr="00DE7050">
        <w:tc>
          <w:tcPr>
            <w:tcW w:w="5848" w:type="dxa"/>
            <w:vMerge/>
          </w:tcPr>
          <w:p w14:paraId="62307C7C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248F0A" w14:textId="77777777" w:rsidR="00952D9C" w:rsidRPr="00DE7050" w:rsidRDefault="00952D9C" w:rsidP="00F018EB">
            <w:pPr>
              <w:rPr>
                <w:bCs/>
                <w:sz w:val="28"/>
                <w:szCs w:val="28"/>
                <w:lang w:val="en-US"/>
              </w:rPr>
            </w:pPr>
            <w:r w:rsidRPr="00DE7050">
              <w:rPr>
                <w:bCs/>
                <w:sz w:val="28"/>
                <w:szCs w:val="28"/>
              </w:rPr>
              <w:t>от</w:t>
            </w:r>
            <w:r w:rsidRPr="00DE7050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952D9C" w:rsidRPr="00131F6F" w14:paraId="0E6B0B32" w14:textId="77777777" w:rsidTr="00DE7050">
        <w:tc>
          <w:tcPr>
            <w:tcW w:w="5848" w:type="dxa"/>
            <w:vMerge/>
          </w:tcPr>
          <w:p w14:paraId="608CE4C4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312074" w14:textId="77777777" w:rsidR="00952D9C" w:rsidRPr="00DE7050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7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DE7050">
              <w:rPr>
                <w:rStyle w:val="aff"/>
                <w:rFonts w:ascii="Times New Roman" w:hAnsi="Times New Roman" w:cs="Calibri"/>
                <w:sz w:val="28"/>
                <w:szCs w:val="28"/>
              </w:rPr>
              <w:t>____</w:t>
            </w:r>
          </w:p>
          <w:p w14:paraId="2FB6AF2D" w14:textId="0335CF6E" w:rsidR="00952D9C" w:rsidRPr="00E93981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39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E93981" w:rsidRPr="00E93981">
              <w:rPr>
                <w:rStyle w:val="aff"/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E93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981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952D9C" w:rsidRPr="00131F6F" w14:paraId="3048CCF5" w14:textId="77777777" w:rsidTr="00DE7050">
        <w:tc>
          <w:tcPr>
            <w:tcW w:w="5848" w:type="dxa"/>
            <w:vMerge/>
          </w:tcPr>
          <w:p w14:paraId="3B993955" w14:textId="77777777" w:rsidR="00952D9C" w:rsidRPr="00DE7050" w:rsidRDefault="00952D9C" w:rsidP="00DE7050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394641" w14:textId="0ACEDBB2" w:rsidR="00952D9C" w:rsidRPr="00DE7050" w:rsidRDefault="00952D9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705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DE7050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DC6F84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Pr="00DE7050">
              <w:rPr>
                <w:rStyle w:val="aff"/>
                <w:rFonts w:ascii="Times New Roman" w:hAnsi="Times New Roman" w:cs="Calibri"/>
                <w:sz w:val="28"/>
                <w:szCs w:val="28"/>
              </w:rPr>
              <w:t>____</w:t>
            </w:r>
          </w:p>
        </w:tc>
      </w:tr>
    </w:tbl>
    <w:p w14:paraId="73EBA653" w14:textId="77777777" w:rsidR="00952D9C" w:rsidRDefault="00952D9C" w:rsidP="00A7420A"/>
    <w:tbl>
      <w:tblPr>
        <w:tblW w:w="0" w:type="auto"/>
        <w:tblLook w:val="00A0" w:firstRow="1" w:lastRow="0" w:firstColumn="1" w:lastColumn="0" w:noHBand="0" w:noVBand="0"/>
      </w:tblPr>
      <w:tblGrid>
        <w:gridCol w:w="108"/>
        <w:gridCol w:w="699"/>
        <w:gridCol w:w="1638"/>
        <w:gridCol w:w="1414"/>
        <w:gridCol w:w="1875"/>
        <w:gridCol w:w="1876"/>
        <w:gridCol w:w="2141"/>
      </w:tblGrid>
      <w:tr w:rsidR="0086682B" w:rsidRPr="0086682B" w14:paraId="6D507A5D" w14:textId="77777777" w:rsidTr="008B2F24">
        <w:trPr>
          <w:gridBefore w:val="1"/>
          <w:wBefore w:w="108" w:type="dxa"/>
        </w:trPr>
        <w:tc>
          <w:tcPr>
            <w:tcW w:w="9643" w:type="dxa"/>
            <w:gridSpan w:val="6"/>
          </w:tcPr>
          <w:p w14:paraId="69F168DB" w14:textId="52C99B2B" w:rsidR="008B2F24" w:rsidRPr="0086682B" w:rsidRDefault="008B2F24" w:rsidP="00E7765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682B">
              <w:rPr>
                <w:b/>
                <w:sz w:val="28"/>
                <w:szCs w:val="28"/>
              </w:rPr>
              <w:t xml:space="preserve">ОБЛАСТЬ АККРЕДИТАЦИИ </w:t>
            </w:r>
            <w:r w:rsidRPr="0086682B">
              <w:rPr>
                <w:sz w:val="28"/>
                <w:szCs w:val="28"/>
              </w:rPr>
              <w:t>от</w:t>
            </w:r>
            <w:r w:rsidRPr="0086682B">
              <w:rPr>
                <w:b/>
                <w:sz w:val="28"/>
                <w:szCs w:val="28"/>
              </w:rPr>
              <w:t xml:space="preserve"> </w:t>
            </w:r>
            <w:r w:rsidRPr="0086682B">
              <w:rPr>
                <w:rStyle w:val="aff"/>
                <w:color w:val="auto"/>
                <w:sz w:val="28"/>
                <w:szCs w:val="28"/>
              </w:rPr>
              <w:t>22 ноября 2024 года</w:t>
            </w:r>
          </w:p>
        </w:tc>
      </w:tr>
      <w:tr w:rsidR="0086682B" w:rsidRPr="0086682B" w14:paraId="3B3E3387" w14:textId="77777777" w:rsidTr="008B2F24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108" w:type="dxa"/>
          <w:trHeight w:val="234"/>
          <w:jc w:val="center"/>
        </w:trPr>
        <w:tc>
          <w:tcPr>
            <w:tcW w:w="9643" w:type="dxa"/>
            <w:gridSpan w:val="6"/>
            <w:vAlign w:val="center"/>
          </w:tcPr>
          <w:p w14:paraId="437335B3" w14:textId="77777777" w:rsidR="008B2F24" w:rsidRPr="0086682B" w:rsidRDefault="008B2F24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DFEDDE" w14:textId="77777777" w:rsidR="008B2F24" w:rsidRPr="0086682B" w:rsidRDefault="008B2F24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682B">
              <w:rPr>
                <w:bCs/>
                <w:sz w:val="28"/>
                <w:szCs w:val="28"/>
                <w:lang w:val="ru-RU"/>
              </w:rPr>
              <w:t xml:space="preserve">Химико-бактериологическая лаборатория питьевых вод </w:t>
            </w:r>
          </w:p>
          <w:p w14:paraId="6AB52F51" w14:textId="77777777" w:rsidR="008B2F24" w:rsidRPr="0086682B" w:rsidRDefault="008B2F24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682B">
              <w:rPr>
                <w:bCs/>
                <w:sz w:val="28"/>
                <w:szCs w:val="28"/>
                <w:lang w:val="ru-RU"/>
              </w:rPr>
              <w:t xml:space="preserve"> Барановичского коммунального унитарного производственного предприятия водопроводно-канализационного хозяйства "Водоканал"</w:t>
            </w:r>
          </w:p>
          <w:p w14:paraId="2F99D2F1" w14:textId="77777777" w:rsidR="008B2F24" w:rsidRPr="0086682B" w:rsidRDefault="008B2F24" w:rsidP="00E77655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bookmarkEnd w:id="0"/>
      <w:tr w:rsidR="00952D9C" w:rsidRPr="007A4175" w14:paraId="0D0941EA" w14:textId="77777777" w:rsidTr="00F018E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07" w:type="dxa"/>
            <w:gridSpan w:val="2"/>
            <w:vAlign w:val="center"/>
          </w:tcPr>
          <w:p w14:paraId="6D77F11E" w14:textId="77777777" w:rsidR="00952D9C" w:rsidRPr="007A4175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D69ECC8" w14:textId="77777777" w:rsidR="00952D9C" w:rsidRPr="007A4175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3AD8940" w14:textId="77777777" w:rsidR="00952D9C" w:rsidRPr="007A4175" w:rsidRDefault="00952D9C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37738DD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CD3D3E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B34DE4" w14:textId="77777777" w:rsidR="00952D9C" w:rsidRPr="007A4175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CBFD98D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09D921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DB97D5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5CC635" w14:textId="77777777" w:rsidR="00952D9C" w:rsidRPr="007A4175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02CB499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192727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FFC746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8CCCE6" w14:textId="77777777" w:rsidR="00952D9C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9D9926" w14:textId="77777777" w:rsidR="00952D9C" w:rsidRPr="007A4175" w:rsidRDefault="00952D9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7327232" w14:textId="77777777" w:rsidR="00952D9C" w:rsidRDefault="00952D9C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9"/>
        <w:gridCol w:w="1557"/>
        <w:gridCol w:w="99"/>
        <w:gridCol w:w="1423"/>
        <w:gridCol w:w="1908"/>
        <w:gridCol w:w="1908"/>
        <w:gridCol w:w="2140"/>
      </w:tblGrid>
      <w:tr w:rsidR="00952D9C" w14:paraId="69CF126D" w14:textId="77777777" w:rsidTr="009944EA">
        <w:trPr>
          <w:trHeight w:val="276"/>
          <w:tblHeader/>
        </w:trPr>
        <w:tc>
          <w:tcPr>
            <w:tcW w:w="416" w:type="pct"/>
            <w:vAlign w:val="center"/>
          </w:tcPr>
          <w:p w14:paraId="2553A6E2" w14:textId="77777777" w:rsidR="00952D9C" w:rsidRPr="00582A8F" w:rsidRDefault="00952D9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gridSpan w:val="2"/>
            <w:vAlign w:val="center"/>
          </w:tcPr>
          <w:p w14:paraId="1535E0DB" w14:textId="77777777" w:rsidR="00952D9C" w:rsidRDefault="00952D9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EFFE03D" w14:textId="77777777" w:rsidR="00952D9C" w:rsidRDefault="00952D9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94A6438" w14:textId="77777777" w:rsidR="00952D9C" w:rsidRDefault="00952D9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5F38CF0" w14:textId="77777777" w:rsidR="00952D9C" w:rsidRDefault="00952D9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B72AFCD" w14:textId="77777777" w:rsidR="00952D9C" w:rsidRDefault="00952D9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52D9C" w14:paraId="3164AC3E" w14:textId="77777777" w:rsidTr="009944EA">
        <w:tc>
          <w:tcPr>
            <w:tcW w:w="5000" w:type="pct"/>
            <w:gridSpan w:val="7"/>
          </w:tcPr>
          <w:p w14:paraId="4802E053" w14:textId="77777777" w:rsidR="00952D9C" w:rsidRDefault="00952D9C">
            <w:pPr>
              <w:ind w:left="-84" w:right="-84"/>
              <w:jc w:val="center"/>
            </w:pPr>
            <w:r>
              <w:rPr>
                <w:b/>
                <w:sz w:val="22"/>
              </w:rPr>
              <w:t>ул. Царюка, 73, 225409, г. Барановичи, Брестская область</w:t>
            </w:r>
          </w:p>
        </w:tc>
      </w:tr>
      <w:tr w:rsidR="008B2F24" w14:paraId="0A6E31DF" w14:textId="77777777" w:rsidTr="008B2F24">
        <w:tc>
          <w:tcPr>
            <w:tcW w:w="416" w:type="pct"/>
          </w:tcPr>
          <w:p w14:paraId="7E308310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790" w:type="pct"/>
            <w:tcBorders>
              <w:bottom w:val="nil"/>
            </w:tcBorders>
          </w:tcPr>
          <w:p w14:paraId="2620F406" w14:textId="77777777" w:rsidR="008B2F24" w:rsidRDefault="008B2F24">
            <w:pPr>
              <w:ind w:left="-84" w:right="-84"/>
            </w:pPr>
            <w:r>
              <w:rPr>
                <w:sz w:val="22"/>
              </w:rPr>
              <w:t>Питьевая вода</w:t>
            </w:r>
          </w:p>
        </w:tc>
        <w:tc>
          <w:tcPr>
            <w:tcW w:w="772" w:type="pct"/>
            <w:gridSpan w:val="2"/>
          </w:tcPr>
          <w:p w14:paraId="593E63B8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49846601" w14:textId="77777777" w:rsidR="008B2F24" w:rsidRDefault="008B2F2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774A1E3C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</w:t>
            </w:r>
            <w:r>
              <w:rPr>
                <w:sz w:val="22"/>
              </w:rPr>
              <w:br/>
              <w:t>ГОСТ 31862-2012</w:t>
            </w:r>
            <w:r>
              <w:rPr>
                <w:sz w:val="22"/>
              </w:rPr>
              <w:br/>
              <w:t>ГОСТ 31942-2012 СТБ ГОСТ Р 51592-2001</w:t>
            </w:r>
          </w:p>
          <w:p w14:paraId="7176D6E2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Р 56237-2014 </w:t>
            </w:r>
          </w:p>
          <w:p w14:paraId="771E9C4D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5667-3-2021</w:t>
            </w:r>
          </w:p>
          <w:p w14:paraId="6C5F2E15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1188-99</w:t>
            </w:r>
          </w:p>
          <w:p w14:paraId="1A77BC10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18963-73 п.1</w:t>
            </w:r>
          </w:p>
        </w:tc>
        <w:tc>
          <w:tcPr>
            <w:tcW w:w="1086" w:type="pct"/>
          </w:tcPr>
          <w:p w14:paraId="7E7682F5" w14:textId="77777777" w:rsidR="008B2F24" w:rsidRDefault="008B2F24" w:rsidP="008E34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</w:t>
            </w:r>
            <w:r>
              <w:rPr>
                <w:sz w:val="22"/>
              </w:rPr>
              <w:br/>
              <w:t>ГОСТ 31862-2012</w:t>
            </w:r>
            <w:r>
              <w:rPr>
                <w:sz w:val="22"/>
              </w:rPr>
              <w:br/>
              <w:t>ГОСТ 31942-2012 СТБ ГОСТ Р 51592-2001</w:t>
            </w:r>
          </w:p>
          <w:p w14:paraId="238AE658" w14:textId="77777777" w:rsidR="008B2F24" w:rsidRDefault="008B2F24" w:rsidP="008E34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Р 56237-2014 </w:t>
            </w:r>
          </w:p>
          <w:p w14:paraId="22B382D4" w14:textId="77777777" w:rsidR="008B2F24" w:rsidRDefault="008B2F24" w:rsidP="008E34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5667-3-2021</w:t>
            </w:r>
          </w:p>
          <w:p w14:paraId="5BAED615" w14:textId="77777777" w:rsidR="008B2F24" w:rsidRDefault="008B2F24" w:rsidP="008E34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1188-99</w:t>
            </w:r>
          </w:p>
          <w:p w14:paraId="5D57C004" w14:textId="77777777" w:rsidR="008B2F24" w:rsidRDefault="008B2F24" w:rsidP="008E344D">
            <w:pPr>
              <w:ind w:left="-84" w:right="-84"/>
            </w:pPr>
            <w:r>
              <w:rPr>
                <w:sz w:val="22"/>
              </w:rPr>
              <w:t>ГОСТ 18963-73 п.1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</w:tr>
      <w:tr w:rsidR="008B2F24" w14:paraId="1A71F7C0" w14:textId="77777777" w:rsidTr="008B2F24">
        <w:tc>
          <w:tcPr>
            <w:tcW w:w="416" w:type="pct"/>
          </w:tcPr>
          <w:p w14:paraId="407BF860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EF455D6" w14:textId="77777777" w:rsidR="008B2F24" w:rsidRDefault="008B2F24"/>
        </w:tc>
        <w:tc>
          <w:tcPr>
            <w:tcW w:w="772" w:type="pct"/>
            <w:gridSpan w:val="2"/>
            <w:vMerge w:val="restart"/>
          </w:tcPr>
          <w:p w14:paraId="2E8DE037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13DF5FFF" w14:textId="77777777" w:rsidR="008B2F24" w:rsidRDefault="008B2F24">
            <w:pPr>
              <w:ind w:left="-84" w:right="-84"/>
            </w:pPr>
            <w:r>
              <w:rPr>
                <w:sz w:val="22"/>
              </w:rPr>
              <w:t xml:space="preserve">Запах при 20 </w:t>
            </w:r>
            <w:r w:rsidRPr="009944EA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и при 60 </w:t>
            </w:r>
            <w:r w:rsidRPr="009944EA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B726E15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СТБ 1188-99</w:t>
            </w:r>
          </w:p>
          <w:p w14:paraId="6FF62186" w14:textId="77777777" w:rsidR="008B2F24" w:rsidRDefault="008B2F24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5071024C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8B2F24" w14:paraId="0164AA89" w14:textId="77777777" w:rsidTr="008B2F24">
        <w:tc>
          <w:tcPr>
            <w:tcW w:w="416" w:type="pct"/>
          </w:tcPr>
          <w:p w14:paraId="213A47EF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3E664BB" w14:textId="77777777" w:rsidR="008B2F24" w:rsidRDefault="008B2F24"/>
        </w:tc>
        <w:tc>
          <w:tcPr>
            <w:tcW w:w="772" w:type="pct"/>
            <w:gridSpan w:val="2"/>
            <w:vMerge/>
          </w:tcPr>
          <w:p w14:paraId="48B329A8" w14:textId="77777777" w:rsidR="008B2F24" w:rsidRDefault="008B2F24"/>
        </w:tc>
        <w:tc>
          <w:tcPr>
            <w:tcW w:w="968" w:type="pct"/>
          </w:tcPr>
          <w:p w14:paraId="1C51F610" w14:textId="77777777" w:rsidR="008B2F24" w:rsidRDefault="008B2F24">
            <w:pPr>
              <w:ind w:left="-84" w:right="-84"/>
            </w:pPr>
            <w:r>
              <w:rPr>
                <w:sz w:val="22"/>
              </w:rPr>
              <w:t>Вкус и привкус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0F598A19" w14:textId="77777777" w:rsidR="008B2F24" w:rsidRDefault="008B2F24"/>
        </w:tc>
        <w:tc>
          <w:tcPr>
            <w:tcW w:w="1086" w:type="pct"/>
          </w:tcPr>
          <w:p w14:paraId="7913A317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8B2F24" w14:paraId="7F467228" w14:textId="77777777" w:rsidTr="008B2F24">
        <w:tc>
          <w:tcPr>
            <w:tcW w:w="416" w:type="pct"/>
          </w:tcPr>
          <w:p w14:paraId="0DEF02F1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550A1BC" w14:textId="77777777" w:rsidR="008B2F24" w:rsidRDefault="008B2F24"/>
        </w:tc>
        <w:tc>
          <w:tcPr>
            <w:tcW w:w="772" w:type="pct"/>
            <w:gridSpan w:val="2"/>
          </w:tcPr>
          <w:p w14:paraId="21596188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CFF7163" w14:textId="77777777" w:rsidR="008B2F24" w:rsidRDefault="008B2F2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EADD664" w14:textId="77777777" w:rsidR="008B2F24" w:rsidRDefault="008B2F24"/>
        </w:tc>
        <w:tc>
          <w:tcPr>
            <w:tcW w:w="1086" w:type="pct"/>
          </w:tcPr>
          <w:p w14:paraId="1E06A075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</w:tr>
      <w:tr w:rsidR="008B2F24" w14:paraId="0C84A50D" w14:textId="77777777" w:rsidTr="008B2F24">
        <w:tc>
          <w:tcPr>
            <w:tcW w:w="416" w:type="pct"/>
          </w:tcPr>
          <w:p w14:paraId="4C965793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3EAA83BC" w14:textId="77777777" w:rsidR="008B2F24" w:rsidRDefault="008B2F24"/>
        </w:tc>
        <w:tc>
          <w:tcPr>
            <w:tcW w:w="772" w:type="pct"/>
            <w:gridSpan w:val="2"/>
          </w:tcPr>
          <w:p w14:paraId="2E8C9B44" w14:textId="77777777" w:rsidR="008B2F24" w:rsidRDefault="008B2F24"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632D3C9E" w14:textId="77777777" w:rsidR="008B2F24" w:rsidRDefault="008B2F24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97B6D16" w14:textId="77777777" w:rsidR="008B2F24" w:rsidRDefault="008B2F24"/>
        </w:tc>
        <w:tc>
          <w:tcPr>
            <w:tcW w:w="1086" w:type="pct"/>
          </w:tcPr>
          <w:p w14:paraId="6F14D036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3351-74 п.п. 5.3.3, 5.3.4</w:t>
            </w:r>
          </w:p>
        </w:tc>
      </w:tr>
      <w:tr w:rsidR="008B2F24" w14:paraId="7BCD91FC" w14:textId="77777777" w:rsidTr="008B2F24">
        <w:tc>
          <w:tcPr>
            <w:tcW w:w="416" w:type="pct"/>
          </w:tcPr>
          <w:p w14:paraId="57BC99E5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968CC8A" w14:textId="77777777" w:rsidR="008B2F24" w:rsidRDefault="008B2F24"/>
        </w:tc>
        <w:tc>
          <w:tcPr>
            <w:tcW w:w="772" w:type="pct"/>
            <w:gridSpan w:val="2"/>
          </w:tcPr>
          <w:p w14:paraId="447BCEFB" w14:textId="77777777" w:rsidR="008B2F24" w:rsidRDefault="008B2F24">
            <w:r w:rsidRPr="00BE3BB9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5CC04EF8" w14:textId="77777777" w:rsidR="008B2F24" w:rsidRDefault="008B2F24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8A26D7D" w14:textId="77777777" w:rsidR="008B2F24" w:rsidRDefault="008B2F24"/>
        </w:tc>
        <w:tc>
          <w:tcPr>
            <w:tcW w:w="1086" w:type="pct"/>
          </w:tcPr>
          <w:p w14:paraId="6A4F35BD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8B2F24" w14:paraId="39CCE15E" w14:textId="77777777" w:rsidTr="008B2F24">
        <w:tc>
          <w:tcPr>
            <w:tcW w:w="416" w:type="pct"/>
          </w:tcPr>
          <w:p w14:paraId="18667A31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E6A7734" w14:textId="77777777" w:rsidR="008B2F24" w:rsidRDefault="008B2F24"/>
        </w:tc>
        <w:tc>
          <w:tcPr>
            <w:tcW w:w="772" w:type="pct"/>
            <w:gridSpan w:val="2"/>
          </w:tcPr>
          <w:p w14:paraId="456BD1B8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545952CA" w14:textId="77777777" w:rsidR="008B2F24" w:rsidRDefault="008B2F2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1C9EC26" w14:textId="77777777" w:rsidR="008B2F24" w:rsidRDefault="008B2F24"/>
        </w:tc>
        <w:tc>
          <w:tcPr>
            <w:tcW w:w="1086" w:type="pct"/>
          </w:tcPr>
          <w:p w14:paraId="3A751C56" w14:textId="77777777" w:rsidR="008B2F24" w:rsidRDefault="008B2F2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8B2F24" w14:paraId="764EDCCA" w14:textId="77777777" w:rsidTr="008B2F24">
        <w:tc>
          <w:tcPr>
            <w:tcW w:w="416" w:type="pct"/>
          </w:tcPr>
          <w:p w14:paraId="03EEA0A1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494ECEB" w14:textId="77777777" w:rsidR="008B2F24" w:rsidRDefault="008B2F24"/>
        </w:tc>
        <w:tc>
          <w:tcPr>
            <w:tcW w:w="772" w:type="pct"/>
            <w:gridSpan w:val="2"/>
          </w:tcPr>
          <w:p w14:paraId="1051E890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1539316" w14:textId="77777777" w:rsidR="008B2F24" w:rsidRDefault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марганца</w:t>
            </w:r>
          </w:p>
          <w:p w14:paraId="6E3E845D" w14:textId="77777777" w:rsidR="008B2F24" w:rsidRDefault="008B2F24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F68C7A9" w14:textId="77777777" w:rsidR="008B2F24" w:rsidRDefault="008B2F24"/>
        </w:tc>
        <w:tc>
          <w:tcPr>
            <w:tcW w:w="1086" w:type="pct"/>
          </w:tcPr>
          <w:p w14:paraId="21C0A38B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4974-2014 п.6.5 (вариант 3)</w:t>
            </w:r>
          </w:p>
        </w:tc>
      </w:tr>
      <w:tr w:rsidR="008B2F24" w14:paraId="6B338639" w14:textId="77777777" w:rsidTr="008B2F24">
        <w:tc>
          <w:tcPr>
            <w:tcW w:w="416" w:type="pct"/>
          </w:tcPr>
          <w:p w14:paraId="4A7934A8" w14:textId="77777777" w:rsidR="008B2F24" w:rsidRDefault="008B2F2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26E5F3DD" w14:textId="77777777" w:rsidR="008B2F24" w:rsidRDefault="008B2F24"/>
        </w:tc>
        <w:tc>
          <w:tcPr>
            <w:tcW w:w="772" w:type="pct"/>
            <w:gridSpan w:val="2"/>
          </w:tcPr>
          <w:p w14:paraId="5EC92F2A" w14:textId="77777777" w:rsidR="008B2F24" w:rsidRDefault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67233BD7" w14:textId="77777777" w:rsidR="008B2F24" w:rsidRDefault="008B2F24">
            <w:pPr>
              <w:ind w:left="-84" w:right="-84"/>
            </w:pPr>
            <w:r>
              <w:rPr>
                <w:sz w:val="22"/>
              </w:rPr>
              <w:t>Концентрация меди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4DBBA249" w14:textId="77777777" w:rsidR="008B2F24" w:rsidRDefault="008B2F24"/>
        </w:tc>
        <w:tc>
          <w:tcPr>
            <w:tcW w:w="1086" w:type="pct"/>
          </w:tcPr>
          <w:p w14:paraId="324DBC09" w14:textId="77777777" w:rsidR="008B2F24" w:rsidRDefault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24E11732" w14:textId="77777777" w:rsidTr="008B2F24">
        <w:tc>
          <w:tcPr>
            <w:tcW w:w="416" w:type="pct"/>
          </w:tcPr>
          <w:p w14:paraId="32B13A8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790" w:type="pct"/>
            <w:tcBorders>
              <w:bottom w:val="nil"/>
            </w:tcBorders>
          </w:tcPr>
          <w:p w14:paraId="5420518C" w14:textId="673E1583" w:rsidR="008B2F24" w:rsidRDefault="008B2F24" w:rsidP="008B2F24">
            <w:r>
              <w:rPr>
                <w:sz w:val="22"/>
              </w:rPr>
              <w:t>Питьевая вода</w:t>
            </w:r>
          </w:p>
        </w:tc>
        <w:tc>
          <w:tcPr>
            <w:tcW w:w="772" w:type="pct"/>
            <w:gridSpan w:val="2"/>
          </w:tcPr>
          <w:p w14:paraId="76E53A4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68" w:type="pct"/>
          </w:tcPr>
          <w:p w14:paraId="52F9AE8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сульфатов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036AE280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СТБ 1188-99</w:t>
            </w:r>
          </w:p>
          <w:p w14:paraId="4FA85651" w14:textId="367FFF33" w:rsidR="008B2F24" w:rsidRDefault="008B2F24" w:rsidP="008B2F24">
            <w:pPr>
              <w:ind w:lef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080437E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</w:tr>
      <w:tr w:rsidR="008B2F24" w14:paraId="1905054A" w14:textId="77777777" w:rsidTr="008B2F24">
        <w:tc>
          <w:tcPr>
            <w:tcW w:w="416" w:type="pct"/>
          </w:tcPr>
          <w:p w14:paraId="6A43AC2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1316ACE" w14:textId="77777777" w:rsidR="008B2F24" w:rsidRDefault="008B2F24" w:rsidP="008B2F24"/>
        </w:tc>
        <w:tc>
          <w:tcPr>
            <w:tcW w:w="772" w:type="pct"/>
            <w:gridSpan w:val="2"/>
          </w:tcPr>
          <w:p w14:paraId="1FDB319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70B002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аммиака (по азоту)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C124AF0" w14:textId="77777777" w:rsidR="008B2F24" w:rsidRDefault="008B2F24" w:rsidP="008B2F24">
            <w:pPr>
              <w:ind w:left="-84"/>
            </w:pPr>
          </w:p>
        </w:tc>
        <w:tc>
          <w:tcPr>
            <w:tcW w:w="1086" w:type="pct"/>
          </w:tcPr>
          <w:p w14:paraId="24D1A07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8B2F24" w14:paraId="016AA5F9" w14:textId="77777777" w:rsidTr="008B2F24">
        <w:tc>
          <w:tcPr>
            <w:tcW w:w="416" w:type="pct"/>
          </w:tcPr>
          <w:p w14:paraId="70A8B37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2FA8074" w14:textId="77777777" w:rsidR="008B2F24" w:rsidRDefault="008B2F24" w:rsidP="008B2F24"/>
        </w:tc>
        <w:tc>
          <w:tcPr>
            <w:tcW w:w="772" w:type="pct"/>
            <w:gridSpan w:val="2"/>
          </w:tcPr>
          <w:p w14:paraId="2F1EA4E7" w14:textId="77777777" w:rsidR="008B2F24" w:rsidRDefault="008B2F24" w:rsidP="008B2F24">
            <w:pPr>
              <w:jc w:val="both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45A905B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нитрит-ионов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004C0DA1" w14:textId="77777777" w:rsidR="008B2F24" w:rsidRDefault="008B2F24" w:rsidP="008B2F24">
            <w:pPr>
              <w:ind w:left="-84"/>
            </w:pPr>
          </w:p>
        </w:tc>
        <w:tc>
          <w:tcPr>
            <w:tcW w:w="1086" w:type="pct"/>
          </w:tcPr>
          <w:p w14:paraId="00B3810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</w:tr>
      <w:tr w:rsidR="008B2F24" w14:paraId="073C53C7" w14:textId="77777777" w:rsidTr="008B2F24">
        <w:tc>
          <w:tcPr>
            <w:tcW w:w="416" w:type="pct"/>
          </w:tcPr>
          <w:p w14:paraId="736DDF9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9268CE0" w14:textId="77777777" w:rsidR="008B2F24" w:rsidRDefault="008B2F24" w:rsidP="008B2F24"/>
        </w:tc>
        <w:tc>
          <w:tcPr>
            <w:tcW w:w="772" w:type="pct"/>
            <w:gridSpan w:val="2"/>
          </w:tcPr>
          <w:p w14:paraId="36F75DF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ADDB35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хлоридов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635D0D2" w14:textId="77777777" w:rsidR="008B2F24" w:rsidRDefault="008B2F24" w:rsidP="008B2F24">
            <w:pPr>
              <w:ind w:left="-84"/>
            </w:pPr>
          </w:p>
        </w:tc>
        <w:tc>
          <w:tcPr>
            <w:tcW w:w="1086" w:type="pct"/>
          </w:tcPr>
          <w:p w14:paraId="4998D55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4245-72 п.2, п.3</w:t>
            </w:r>
          </w:p>
        </w:tc>
      </w:tr>
      <w:tr w:rsidR="008B2F24" w14:paraId="0C6E137F" w14:textId="77777777" w:rsidTr="008B2F24">
        <w:tc>
          <w:tcPr>
            <w:tcW w:w="416" w:type="pct"/>
          </w:tcPr>
          <w:p w14:paraId="3066BA7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00CDB92" w14:textId="77777777" w:rsidR="008B2F24" w:rsidRDefault="008B2F24" w:rsidP="008B2F24"/>
        </w:tc>
        <w:tc>
          <w:tcPr>
            <w:tcW w:w="772" w:type="pct"/>
            <w:gridSpan w:val="2"/>
          </w:tcPr>
          <w:p w14:paraId="3850568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7D14D88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мышьяка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23C4930F" w14:textId="77777777" w:rsidR="008B2F24" w:rsidRDefault="008B2F24" w:rsidP="008B2F24">
            <w:pPr>
              <w:ind w:left="-84"/>
            </w:pPr>
          </w:p>
        </w:tc>
        <w:tc>
          <w:tcPr>
            <w:tcW w:w="1086" w:type="pct"/>
          </w:tcPr>
          <w:p w14:paraId="474A676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1763DE16" w14:textId="77777777" w:rsidTr="008B2F24">
        <w:tc>
          <w:tcPr>
            <w:tcW w:w="416" w:type="pct"/>
          </w:tcPr>
          <w:p w14:paraId="75EE954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CE189BA" w14:textId="77777777" w:rsidR="008B2F24" w:rsidRDefault="008B2F24" w:rsidP="008B2F24"/>
        </w:tc>
        <w:tc>
          <w:tcPr>
            <w:tcW w:w="772" w:type="pct"/>
            <w:gridSpan w:val="2"/>
          </w:tcPr>
          <w:p w14:paraId="536D829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2B384C9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нитрат-ионов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9DE7C32" w14:textId="77777777" w:rsidR="008B2F24" w:rsidRDefault="008B2F24" w:rsidP="008B2F24"/>
        </w:tc>
        <w:tc>
          <w:tcPr>
            <w:tcW w:w="1086" w:type="pct"/>
          </w:tcPr>
          <w:p w14:paraId="574F470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</w:tr>
      <w:tr w:rsidR="008B2F24" w14:paraId="68E3F4A9" w14:textId="77777777" w:rsidTr="008B2F24">
        <w:tc>
          <w:tcPr>
            <w:tcW w:w="416" w:type="pct"/>
          </w:tcPr>
          <w:p w14:paraId="6D4BBAF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D50B927" w14:textId="77777777" w:rsidR="008B2F24" w:rsidRDefault="008B2F24" w:rsidP="008B2F24"/>
        </w:tc>
        <w:tc>
          <w:tcPr>
            <w:tcW w:w="772" w:type="pct"/>
            <w:gridSpan w:val="2"/>
          </w:tcPr>
          <w:p w14:paraId="6CDBC6C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666010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остаточного активного хлора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2418A75" w14:textId="77777777" w:rsidR="008B2F24" w:rsidRDefault="008B2F24" w:rsidP="008B2F24"/>
        </w:tc>
        <w:tc>
          <w:tcPr>
            <w:tcW w:w="1086" w:type="pct"/>
          </w:tcPr>
          <w:p w14:paraId="3769977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18190-72 п.п. 2,3</w:t>
            </w:r>
          </w:p>
        </w:tc>
      </w:tr>
      <w:tr w:rsidR="008B2F24" w14:paraId="3E322637" w14:textId="77777777" w:rsidTr="008B2F24">
        <w:tc>
          <w:tcPr>
            <w:tcW w:w="416" w:type="pct"/>
          </w:tcPr>
          <w:p w14:paraId="0C2DE81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82D7506" w14:textId="77777777" w:rsidR="008B2F24" w:rsidRDefault="008B2F24" w:rsidP="008B2F24"/>
        </w:tc>
        <w:tc>
          <w:tcPr>
            <w:tcW w:w="772" w:type="pct"/>
            <w:gridSpan w:val="2"/>
          </w:tcPr>
          <w:p w14:paraId="62EF49A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10E8BF9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алюминия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C0BDC3A" w14:textId="77777777" w:rsidR="008B2F24" w:rsidRDefault="008B2F24" w:rsidP="008B2F24"/>
        </w:tc>
        <w:tc>
          <w:tcPr>
            <w:tcW w:w="1086" w:type="pct"/>
          </w:tcPr>
          <w:p w14:paraId="7E0C700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18165-2014 п.6 (метод Б)</w:t>
            </w:r>
          </w:p>
        </w:tc>
      </w:tr>
      <w:tr w:rsidR="008B2F24" w14:paraId="7AFE0FDD" w14:textId="77777777" w:rsidTr="008B2F24">
        <w:tc>
          <w:tcPr>
            <w:tcW w:w="416" w:type="pct"/>
          </w:tcPr>
          <w:p w14:paraId="24F0E10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7F5833D" w14:textId="77777777" w:rsidR="008B2F24" w:rsidRDefault="008B2F24" w:rsidP="008B2F24"/>
        </w:tc>
        <w:tc>
          <w:tcPr>
            <w:tcW w:w="772" w:type="pct"/>
            <w:gridSpan w:val="2"/>
          </w:tcPr>
          <w:p w14:paraId="30B88FC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336FBBB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кадмия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0819587" w14:textId="77777777" w:rsidR="008B2F24" w:rsidRDefault="008B2F24" w:rsidP="008B2F24"/>
        </w:tc>
        <w:tc>
          <w:tcPr>
            <w:tcW w:w="1086" w:type="pct"/>
          </w:tcPr>
          <w:p w14:paraId="6652366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6FF55761" w14:textId="77777777" w:rsidTr="008B2F24">
        <w:tc>
          <w:tcPr>
            <w:tcW w:w="416" w:type="pct"/>
          </w:tcPr>
          <w:p w14:paraId="7FB39A8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83D0A6F" w14:textId="77777777" w:rsidR="008B2F24" w:rsidRDefault="008B2F24" w:rsidP="008B2F24"/>
        </w:tc>
        <w:tc>
          <w:tcPr>
            <w:tcW w:w="772" w:type="pct"/>
            <w:gridSpan w:val="2"/>
          </w:tcPr>
          <w:p w14:paraId="48C61DD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7374837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7E39649" w14:textId="77777777" w:rsidR="008B2F24" w:rsidRDefault="008B2F24" w:rsidP="008B2F24"/>
        </w:tc>
        <w:tc>
          <w:tcPr>
            <w:tcW w:w="1086" w:type="pct"/>
          </w:tcPr>
          <w:p w14:paraId="510961A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8B2F24" w14:paraId="7F913142" w14:textId="77777777" w:rsidTr="008B2F24">
        <w:tc>
          <w:tcPr>
            <w:tcW w:w="416" w:type="pct"/>
          </w:tcPr>
          <w:p w14:paraId="3226182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A796A01" w14:textId="77777777" w:rsidR="008B2F24" w:rsidRDefault="008B2F24" w:rsidP="008B2F24"/>
        </w:tc>
        <w:tc>
          <w:tcPr>
            <w:tcW w:w="772" w:type="pct"/>
            <w:gridSpan w:val="2"/>
          </w:tcPr>
          <w:p w14:paraId="1EE4A06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43EA429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хрома (VI)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099D62" w14:textId="77777777" w:rsidR="008B2F24" w:rsidRDefault="008B2F24" w:rsidP="008B2F24"/>
        </w:tc>
        <w:tc>
          <w:tcPr>
            <w:tcW w:w="1086" w:type="pct"/>
          </w:tcPr>
          <w:p w14:paraId="44E77C1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31956-2013 п.6</w:t>
            </w:r>
          </w:p>
        </w:tc>
      </w:tr>
      <w:tr w:rsidR="008B2F24" w14:paraId="134B8978" w14:textId="77777777" w:rsidTr="008B2F24">
        <w:tc>
          <w:tcPr>
            <w:tcW w:w="416" w:type="pct"/>
          </w:tcPr>
          <w:p w14:paraId="001BB12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1690375" w14:textId="77777777" w:rsidR="008B2F24" w:rsidRDefault="008B2F24" w:rsidP="008B2F24"/>
        </w:tc>
        <w:tc>
          <w:tcPr>
            <w:tcW w:w="772" w:type="pct"/>
            <w:gridSpan w:val="2"/>
          </w:tcPr>
          <w:p w14:paraId="74B67FD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185419C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D6DAEB2" w14:textId="77777777" w:rsidR="008B2F24" w:rsidRDefault="008B2F24" w:rsidP="008B2F24"/>
        </w:tc>
        <w:tc>
          <w:tcPr>
            <w:tcW w:w="1086" w:type="pct"/>
          </w:tcPr>
          <w:p w14:paraId="23D3E6D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0A215554" w14:textId="77777777" w:rsidTr="008B2F24">
        <w:tc>
          <w:tcPr>
            <w:tcW w:w="416" w:type="pct"/>
          </w:tcPr>
          <w:p w14:paraId="53E57F6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654B4AF" w14:textId="77777777" w:rsidR="008B2F24" w:rsidRDefault="008B2F24" w:rsidP="008B2F24"/>
        </w:tc>
        <w:tc>
          <w:tcPr>
            <w:tcW w:w="772" w:type="pct"/>
            <w:gridSpan w:val="2"/>
          </w:tcPr>
          <w:p w14:paraId="1AA46E8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8" w:type="pct"/>
          </w:tcPr>
          <w:p w14:paraId="312FDE9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бора(суммарно)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47A581D" w14:textId="77777777" w:rsidR="008B2F24" w:rsidRDefault="008B2F24" w:rsidP="008B2F24"/>
        </w:tc>
        <w:tc>
          <w:tcPr>
            <w:tcW w:w="1086" w:type="pct"/>
          </w:tcPr>
          <w:p w14:paraId="3493188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8B2F24" w14:paraId="5F5EA6DC" w14:textId="77777777" w:rsidTr="008B2F24">
        <w:tc>
          <w:tcPr>
            <w:tcW w:w="416" w:type="pct"/>
          </w:tcPr>
          <w:p w14:paraId="3BD3404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32557F38" w14:textId="77777777" w:rsidR="008B2F24" w:rsidRDefault="008B2F24" w:rsidP="008B2F24"/>
        </w:tc>
        <w:tc>
          <w:tcPr>
            <w:tcW w:w="772" w:type="pct"/>
            <w:gridSpan w:val="2"/>
          </w:tcPr>
          <w:p w14:paraId="14FE4D41" w14:textId="77777777" w:rsidR="008B2F24" w:rsidRDefault="008B2F24" w:rsidP="008B2F24">
            <w:r>
              <w:rPr>
                <w:sz w:val="22"/>
              </w:rPr>
              <w:t>100.09/08.155</w:t>
            </w:r>
          </w:p>
        </w:tc>
        <w:tc>
          <w:tcPr>
            <w:tcW w:w="968" w:type="pct"/>
          </w:tcPr>
          <w:p w14:paraId="7AE67C25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поверхностно активных веществ (ПАВ) (анионоактивные)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73586DB" w14:textId="77777777" w:rsidR="008B2F24" w:rsidRDefault="008B2F24" w:rsidP="008B2F24"/>
        </w:tc>
        <w:tc>
          <w:tcPr>
            <w:tcW w:w="1086" w:type="pct"/>
          </w:tcPr>
          <w:p w14:paraId="5B8383A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31857-2012 п.3 (метод 1)</w:t>
            </w:r>
          </w:p>
        </w:tc>
      </w:tr>
      <w:tr w:rsidR="008B2F24" w14:paraId="0CD2FBCD" w14:textId="77777777" w:rsidTr="008B2F24">
        <w:tc>
          <w:tcPr>
            <w:tcW w:w="416" w:type="pct"/>
          </w:tcPr>
          <w:p w14:paraId="4D34362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70EC6D7" w14:textId="77777777" w:rsidR="008B2F24" w:rsidRDefault="008B2F24" w:rsidP="008B2F24"/>
        </w:tc>
        <w:tc>
          <w:tcPr>
            <w:tcW w:w="772" w:type="pct"/>
            <w:gridSpan w:val="2"/>
          </w:tcPr>
          <w:p w14:paraId="3CEF214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CDCDF09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кремния (активированная кремнекислота)</w:t>
            </w:r>
          </w:p>
          <w:p w14:paraId="00653D3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Д-от 0,5 мг/дм</w:t>
            </w:r>
            <w:r w:rsidRPr="00647B4B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6EAB58F" w14:textId="77777777" w:rsidR="008B2F24" w:rsidRDefault="008B2F24" w:rsidP="008B2F24"/>
        </w:tc>
        <w:tc>
          <w:tcPr>
            <w:tcW w:w="1086" w:type="pct"/>
          </w:tcPr>
          <w:p w14:paraId="35440079" w14:textId="77777777" w:rsidR="008B2F24" w:rsidRPr="009944EA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9944EA">
              <w:rPr>
                <w:sz w:val="22"/>
                <w:szCs w:val="22"/>
              </w:rPr>
              <w:t>Фотометрическое определение в виде желтой кремнемолибденовой гетерополикислоты «Руководство по химическому анализу поверхностных вод суши» Под ред. А.Д.Семенова, Гидрометеоиздат, 1977 с. 265-267</w:t>
            </w:r>
          </w:p>
        </w:tc>
      </w:tr>
      <w:tr w:rsidR="008B2F24" w14:paraId="14F888E2" w14:textId="77777777" w:rsidTr="008B2F24">
        <w:tc>
          <w:tcPr>
            <w:tcW w:w="416" w:type="pct"/>
          </w:tcPr>
          <w:p w14:paraId="151292C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495DC0D" w14:textId="77777777" w:rsidR="008B2F24" w:rsidRDefault="008B2F24" w:rsidP="008B2F24"/>
        </w:tc>
        <w:tc>
          <w:tcPr>
            <w:tcW w:w="772" w:type="pct"/>
            <w:gridSpan w:val="2"/>
          </w:tcPr>
          <w:p w14:paraId="04278697" w14:textId="77777777" w:rsidR="008B2F24" w:rsidRDefault="008B2F24" w:rsidP="008B2F24"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B62F43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цианидов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E40E0DE" w14:textId="77777777" w:rsidR="008B2F24" w:rsidRDefault="008B2F24" w:rsidP="008B2F24"/>
        </w:tc>
        <w:tc>
          <w:tcPr>
            <w:tcW w:w="1086" w:type="pct"/>
          </w:tcPr>
          <w:p w14:paraId="39FF5F5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</w:tr>
      <w:tr w:rsidR="008B2F24" w14:paraId="7FF25D23" w14:textId="77777777" w:rsidTr="008B2F24">
        <w:tc>
          <w:tcPr>
            <w:tcW w:w="416" w:type="pct"/>
          </w:tcPr>
          <w:p w14:paraId="1DA8138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540107B1" w14:textId="77777777" w:rsidR="008B2F24" w:rsidRDefault="008B2F24" w:rsidP="008B2F24"/>
        </w:tc>
        <w:tc>
          <w:tcPr>
            <w:tcW w:w="772" w:type="pct"/>
            <w:gridSpan w:val="2"/>
          </w:tcPr>
          <w:p w14:paraId="4690E43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3F9121A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DC4B233" w14:textId="77777777" w:rsidR="008B2F24" w:rsidRDefault="008B2F24" w:rsidP="008B2F24"/>
        </w:tc>
        <w:tc>
          <w:tcPr>
            <w:tcW w:w="1086" w:type="pct"/>
          </w:tcPr>
          <w:p w14:paraId="1FAD7B8F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31866-2012</w:t>
            </w:r>
          </w:p>
          <w:p w14:paraId="3F3439DB" w14:textId="77777777" w:rsidR="008B2F24" w:rsidRDefault="008B2F24" w:rsidP="008B2F24">
            <w:pPr>
              <w:ind w:left="-84" w:right="-84"/>
              <w:rPr>
                <w:sz w:val="22"/>
              </w:rPr>
            </w:pPr>
          </w:p>
          <w:p w14:paraId="77F431AC" w14:textId="77777777" w:rsidR="008B2F24" w:rsidRDefault="008B2F24" w:rsidP="008B2F24">
            <w:pPr>
              <w:ind w:left="-84" w:right="-84"/>
              <w:rPr>
                <w:sz w:val="22"/>
              </w:rPr>
            </w:pPr>
          </w:p>
          <w:p w14:paraId="3C7ABBDD" w14:textId="77777777" w:rsidR="008B2F24" w:rsidRDefault="008B2F24" w:rsidP="008B2F24">
            <w:pPr>
              <w:ind w:left="-84" w:right="-84"/>
              <w:rPr>
                <w:sz w:val="22"/>
              </w:rPr>
            </w:pPr>
          </w:p>
          <w:p w14:paraId="677FB0A5" w14:textId="77777777" w:rsidR="008B2F24" w:rsidRDefault="008B2F24" w:rsidP="008B2F24">
            <w:pPr>
              <w:ind w:left="-84" w:right="-84"/>
              <w:rPr>
                <w:sz w:val="22"/>
              </w:rPr>
            </w:pPr>
          </w:p>
          <w:p w14:paraId="66B9FFF6" w14:textId="77777777" w:rsidR="008B2F24" w:rsidRDefault="008B2F24" w:rsidP="008B2F24">
            <w:pPr>
              <w:ind w:left="-84" w:right="-84"/>
              <w:rPr>
                <w:sz w:val="22"/>
              </w:rPr>
            </w:pPr>
          </w:p>
          <w:p w14:paraId="3DF520A6" w14:textId="77777777" w:rsidR="008B2F24" w:rsidRDefault="008B2F24" w:rsidP="008B2F24">
            <w:pPr>
              <w:ind w:left="-84" w:right="-84"/>
            </w:pPr>
          </w:p>
        </w:tc>
      </w:tr>
      <w:tr w:rsidR="008B2F24" w14:paraId="0695237F" w14:textId="77777777" w:rsidTr="008B2F24">
        <w:tc>
          <w:tcPr>
            <w:tcW w:w="416" w:type="pct"/>
          </w:tcPr>
          <w:p w14:paraId="0FEC09F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790" w:type="pct"/>
            <w:tcBorders>
              <w:bottom w:val="nil"/>
            </w:tcBorders>
          </w:tcPr>
          <w:p w14:paraId="6D4630B3" w14:textId="3FBCD198" w:rsidR="008B2F24" w:rsidRDefault="008B2F24" w:rsidP="008B2F24">
            <w:r>
              <w:rPr>
                <w:sz w:val="22"/>
              </w:rPr>
              <w:t>Питьевая вода</w:t>
            </w:r>
          </w:p>
        </w:tc>
        <w:tc>
          <w:tcPr>
            <w:tcW w:w="772" w:type="pct"/>
            <w:gridSpan w:val="2"/>
          </w:tcPr>
          <w:p w14:paraId="38C72E2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8" w:type="pct"/>
          </w:tcPr>
          <w:p w14:paraId="4C434498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4BAB69A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Д-(0,005-50) мг/дм</w:t>
            </w:r>
            <w:r w:rsidRPr="00647B4B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bottom w:val="nil"/>
            </w:tcBorders>
          </w:tcPr>
          <w:p w14:paraId="4F5FBE66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СТБ 1188-99</w:t>
            </w:r>
          </w:p>
          <w:p w14:paraId="0A016E8F" w14:textId="27183C01" w:rsidR="008B2F24" w:rsidRDefault="008B2F24" w:rsidP="008B2F24">
            <w:pPr>
              <w:ind w:lef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73FB2895" w14:textId="77777777" w:rsidR="008B2F24" w:rsidRPr="009944EA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9944EA">
              <w:rPr>
                <w:sz w:val="22"/>
                <w:szCs w:val="22"/>
              </w:rPr>
              <w:t>Количественный</w:t>
            </w:r>
            <w:r w:rsidRPr="00F001EB">
              <w:rPr>
                <w:sz w:val="24"/>
                <w:szCs w:val="24"/>
              </w:rPr>
              <w:t xml:space="preserve"> </w:t>
            </w:r>
            <w:r w:rsidRPr="009944EA">
              <w:rPr>
                <w:sz w:val="22"/>
                <w:szCs w:val="22"/>
              </w:rPr>
              <w:t xml:space="preserve">химический анализ вод. </w:t>
            </w:r>
          </w:p>
          <w:p w14:paraId="0550C4A8" w14:textId="77777777" w:rsidR="008B2F24" w:rsidRDefault="008B2F24" w:rsidP="008B2F24">
            <w:pPr>
              <w:ind w:left="-84" w:right="-84"/>
            </w:pPr>
            <w:r w:rsidRPr="009944EA">
              <w:rPr>
                <w:sz w:val="22"/>
                <w:szCs w:val="22"/>
              </w:rPr>
              <w:t xml:space="preserve">Методика выполнения измерений массовой концентрации нефтепродуктов в пробах природных, питьевых, сточных вод флуориметрическим методом на анализаторе </w:t>
            </w:r>
            <w:r>
              <w:rPr>
                <w:sz w:val="22"/>
              </w:rPr>
              <w:t>ПНД Ф 14.1:2:4.128-98(М 01-05-2012)</w:t>
            </w:r>
          </w:p>
        </w:tc>
      </w:tr>
      <w:tr w:rsidR="008B2F24" w14:paraId="20308AFD" w14:textId="77777777" w:rsidTr="008B2F24">
        <w:tc>
          <w:tcPr>
            <w:tcW w:w="416" w:type="pct"/>
          </w:tcPr>
          <w:p w14:paraId="227F770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F065B15" w14:textId="77777777" w:rsidR="008B2F24" w:rsidRDefault="008B2F24" w:rsidP="008B2F24"/>
        </w:tc>
        <w:tc>
          <w:tcPr>
            <w:tcW w:w="772" w:type="pct"/>
            <w:gridSpan w:val="2"/>
          </w:tcPr>
          <w:p w14:paraId="01E0DAB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2A329CA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ртути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2AFAEA5" w14:textId="77777777" w:rsidR="008B2F24" w:rsidRDefault="008B2F24" w:rsidP="008B2F24"/>
        </w:tc>
        <w:tc>
          <w:tcPr>
            <w:tcW w:w="1086" w:type="pct"/>
          </w:tcPr>
          <w:p w14:paraId="58CBDED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631538D0" w14:textId="77777777" w:rsidTr="008B2F24">
        <w:tc>
          <w:tcPr>
            <w:tcW w:w="416" w:type="pct"/>
          </w:tcPr>
          <w:p w14:paraId="0150DE3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668757D" w14:textId="77777777" w:rsidR="008B2F24" w:rsidRDefault="008B2F24" w:rsidP="008B2F24"/>
        </w:tc>
        <w:tc>
          <w:tcPr>
            <w:tcW w:w="772" w:type="pct"/>
            <w:gridSpan w:val="2"/>
          </w:tcPr>
          <w:p w14:paraId="406FE9A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8" w:type="pct"/>
          </w:tcPr>
          <w:p w14:paraId="20641F60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фенолов </w:t>
            </w:r>
          </w:p>
          <w:p w14:paraId="3C14645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Д-(0,0005-25) мг/дм</w:t>
            </w:r>
            <w:r w:rsidRPr="00647B4B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55B305A" w14:textId="77777777" w:rsidR="008B2F24" w:rsidRDefault="008B2F24" w:rsidP="008B2F24"/>
        </w:tc>
        <w:tc>
          <w:tcPr>
            <w:tcW w:w="1086" w:type="pct"/>
          </w:tcPr>
          <w:p w14:paraId="465AF477" w14:textId="77777777" w:rsidR="008B2F24" w:rsidRPr="009944EA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9944EA">
              <w:rPr>
                <w:sz w:val="22"/>
                <w:szCs w:val="22"/>
              </w:rPr>
              <w:t>Количественный химический анализ вод. Методика выполнения измерений массовой концентрации фенолов (общих и летучих) в пробах природных, питьевых, сточных вод флуориметрическим методом на анализаторе «ФЛЮОРАТ-02»</w:t>
            </w:r>
          </w:p>
          <w:p w14:paraId="2A61582B" w14:textId="77777777" w:rsidR="008B2F24" w:rsidRPr="009944EA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9944EA">
              <w:rPr>
                <w:sz w:val="22"/>
                <w:szCs w:val="22"/>
              </w:rPr>
              <w:t>ПНД Ф 14.1:2:4.182-02</w:t>
            </w:r>
          </w:p>
          <w:p w14:paraId="7380226A" w14:textId="77777777" w:rsidR="008B2F24" w:rsidRPr="009944EA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9944EA">
              <w:rPr>
                <w:sz w:val="22"/>
                <w:szCs w:val="22"/>
              </w:rPr>
              <w:t>(издание 2010 года)</w:t>
            </w:r>
          </w:p>
          <w:p w14:paraId="15B53093" w14:textId="77777777" w:rsidR="008B2F24" w:rsidRDefault="008B2F24" w:rsidP="008B2F24">
            <w:pPr>
              <w:ind w:left="-84" w:right="-84"/>
            </w:pPr>
          </w:p>
        </w:tc>
      </w:tr>
      <w:tr w:rsidR="008B2F24" w14:paraId="48076CF7" w14:textId="77777777" w:rsidTr="008B2F24">
        <w:tc>
          <w:tcPr>
            <w:tcW w:w="416" w:type="pct"/>
          </w:tcPr>
          <w:p w14:paraId="4031735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44234433" w14:textId="77777777" w:rsidR="008B2F24" w:rsidRDefault="008B2F24" w:rsidP="008B2F24"/>
        </w:tc>
        <w:tc>
          <w:tcPr>
            <w:tcW w:w="772" w:type="pct"/>
            <w:gridSpan w:val="2"/>
          </w:tcPr>
          <w:p w14:paraId="17FC1FB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3E595206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селена (Д-(0,0005-0,050) мг/дм</w:t>
            </w:r>
            <w:r w:rsidRPr="00E76F74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  <w:p w14:paraId="03AC7FE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 xml:space="preserve">Если содержание элемента  в пробе выходит за верхнюю границу диапазона допускается разбавление подготовленной к измерению пробы </w:t>
            </w:r>
          </w:p>
        </w:tc>
        <w:tc>
          <w:tcPr>
            <w:tcW w:w="968" w:type="pct"/>
            <w:tcBorders>
              <w:top w:val="nil"/>
            </w:tcBorders>
          </w:tcPr>
          <w:p w14:paraId="0BB3A4F3" w14:textId="77777777" w:rsidR="008B2F24" w:rsidRDefault="008B2F24" w:rsidP="008B2F24"/>
        </w:tc>
        <w:tc>
          <w:tcPr>
            <w:tcW w:w="1086" w:type="pct"/>
          </w:tcPr>
          <w:p w14:paraId="05CBC490" w14:textId="77777777" w:rsidR="008B2F24" w:rsidRPr="00807A46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807A46">
              <w:rPr>
                <w:sz w:val="22"/>
                <w:szCs w:val="22"/>
              </w:rPr>
              <w:t>Количественный химический анализ проб питьевых, природных, минеральных и сточных вод, водных технологических растворов. Методика выполнения измерений содержания селена методом инверсионной вольтамперометрии на анализатораз типа ТА, Томск, 2006</w:t>
            </w:r>
          </w:p>
          <w:p w14:paraId="75408A52" w14:textId="77777777" w:rsidR="008B2F24" w:rsidRDefault="008B2F24" w:rsidP="008B2F24">
            <w:pPr>
              <w:ind w:left="-84" w:right="-84"/>
            </w:pPr>
            <w:r w:rsidRPr="00807A46">
              <w:rPr>
                <w:sz w:val="24"/>
                <w:szCs w:val="24"/>
              </w:rPr>
              <w:t>МУ 31-13/06</w:t>
            </w:r>
          </w:p>
        </w:tc>
      </w:tr>
      <w:tr w:rsidR="008B2F24" w14:paraId="421BC1AA" w14:textId="77777777" w:rsidTr="008B2F24">
        <w:tc>
          <w:tcPr>
            <w:tcW w:w="416" w:type="pct"/>
          </w:tcPr>
          <w:p w14:paraId="5FEC1F4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lastRenderedPageBreak/>
              <w:t>1.31*</w:t>
            </w:r>
          </w:p>
        </w:tc>
        <w:tc>
          <w:tcPr>
            <w:tcW w:w="790" w:type="pct"/>
            <w:tcBorders>
              <w:bottom w:val="nil"/>
            </w:tcBorders>
          </w:tcPr>
          <w:p w14:paraId="00783DE3" w14:textId="426A34C9" w:rsidR="008B2F24" w:rsidRDefault="008B2F24" w:rsidP="008B2F24">
            <w:r>
              <w:rPr>
                <w:sz w:val="22"/>
              </w:rPr>
              <w:t>Питьевая вода</w:t>
            </w:r>
          </w:p>
        </w:tc>
        <w:tc>
          <w:tcPr>
            <w:tcW w:w="772" w:type="pct"/>
            <w:gridSpan w:val="2"/>
          </w:tcPr>
          <w:p w14:paraId="1FEADA33" w14:textId="77777777" w:rsidR="008B2F24" w:rsidRDefault="008B2F24" w:rsidP="008B2F24"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0FC19AD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никеля(суммарно) (Д-(0,01-0,50)  мг/дм</w:t>
            </w:r>
            <w:r w:rsidRPr="00E76F74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968" w:type="pct"/>
            <w:tcBorders>
              <w:bottom w:val="nil"/>
            </w:tcBorders>
          </w:tcPr>
          <w:p w14:paraId="6E0C410C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СТБ 1188-99</w:t>
            </w:r>
          </w:p>
          <w:p w14:paraId="115EE871" w14:textId="67286BF5" w:rsidR="008B2F24" w:rsidRDefault="008B2F24" w:rsidP="008B2F24">
            <w:pPr>
              <w:ind w:lef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0107F236" w14:textId="77777777" w:rsidR="008B2F24" w:rsidRPr="00807A46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807A46">
              <w:rPr>
                <w:sz w:val="22"/>
                <w:szCs w:val="22"/>
              </w:rPr>
              <w:t>Количественный химический анализ проб питьевых, природных, минеральных и сточных вод, водных технологисеских растворов. Методика выполнения измерений мвссовых концентраций никеля и кобальта методом инверсионной вольтамперометрии на анализатораз типа ТА, Томск, 2006</w:t>
            </w:r>
          </w:p>
          <w:p w14:paraId="28E3B176" w14:textId="77777777" w:rsidR="008B2F24" w:rsidRDefault="008B2F24" w:rsidP="008B2F24">
            <w:pPr>
              <w:ind w:left="-84" w:right="-84"/>
            </w:pPr>
            <w:r>
              <w:rPr>
                <w:sz w:val="24"/>
                <w:szCs w:val="24"/>
              </w:rPr>
              <w:t>МУ 31-14/06</w:t>
            </w:r>
          </w:p>
        </w:tc>
      </w:tr>
      <w:tr w:rsidR="008B2F24" w14:paraId="410200EC" w14:textId="77777777" w:rsidTr="008B2F24">
        <w:tc>
          <w:tcPr>
            <w:tcW w:w="416" w:type="pct"/>
          </w:tcPr>
          <w:p w14:paraId="3DE1708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CA68F63" w14:textId="77777777" w:rsidR="008B2F24" w:rsidRDefault="008B2F24" w:rsidP="008B2F24"/>
        </w:tc>
        <w:tc>
          <w:tcPr>
            <w:tcW w:w="772" w:type="pct"/>
            <w:gridSpan w:val="2"/>
          </w:tcPr>
          <w:p w14:paraId="6CD7801C" w14:textId="77777777" w:rsidR="008B2F24" w:rsidRDefault="008B2F24" w:rsidP="008B2F24"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225AA66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сурьмы</w:t>
            </w:r>
          </w:p>
        </w:tc>
        <w:tc>
          <w:tcPr>
            <w:tcW w:w="968" w:type="pct"/>
            <w:tcBorders>
              <w:top w:val="nil"/>
            </w:tcBorders>
          </w:tcPr>
          <w:p w14:paraId="0AADF351" w14:textId="77777777" w:rsidR="008B2F24" w:rsidRDefault="008B2F24" w:rsidP="008B2F24"/>
        </w:tc>
        <w:tc>
          <w:tcPr>
            <w:tcW w:w="1086" w:type="pct"/>
          </w:tcPr>
          <w:p w14:paraId="4E5C2B9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8B2F24" w14:paraId="6A264177" w14:textId="77777777" w:rsidTr="008B2F24">
        <w:tc>
          <w:tcPr>
            <w:tcW w:w="416" w:type="pct"/>
          </w:tcPr>
          <w:p w14:paraId="04EA443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A489E38" w14:textId="77777777" w:rsidR="008B2F24" w:rsidRDefault="008B2F24" w:rsidP="008B2F24"/>
        </w:tc>
        <w:tc>
          <w:tcPr>
            <w:tcW w:w="772" w:type="pct"/>
            <w:gridSpan w:val="2"/>
          </w:tcPr>
          <w:p w14:paraId="3EEA9DD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9B51BB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68" w:type="pct"/>
            <w:vMerge w:val="restart"/>
          </w:tcPr>
          <w:p w14:paraId="43F60012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1188-99</w:t>
            </w:r>
          </w:p>
          <w:p w14:paraId="4F6D8748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СанПиН от 25.10.2012 № 166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7EBBFB5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8B2F24" w14:paraId="657E27C9" w14:textId="77777777" w:rsidTr="008B2F24">
        <w:tc>
          <w:tcPr>
            <w:tcW w:w="416" w:type="pct"/>
          </w:tcPr>
          <w:p w14:paraId="58AA73B5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E25BBCD" w14:textId="77777777" w:rsidR="008B2F24" w:rsidRDefault="008B2F24" w:rsidP="008B2F24"/>
        </w:tc>
        <w:tc>
          <w:tcPr>
            <w:tcW w:w="772" w:type="pct"/>
            <w:gridSpan w:val="2"/>
          </w:tcPr>
          <w:p w14:paraId="28A2612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876833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968" w:type="pct"/>
            <w:vMerge/>
          </w:tcPr>
          <w:p w14:paraId="7594B197" w14:textId="77777777" w:rsidR="008B2F24" w:rsidRDefault="008B2F24" w:rsidP="008B2F24"/>
        </w:tc>
        <w:tc>
          <w:tcPr>
            <w:tcW w:w="1086" w:type="pct"/>
          </w:tcPr>
          <w:p w14:paraId="646DDB2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4386-89 п.1 (вариант А)</w:t>
            </w:r>
          </w:p>
        </w:tc>
      </w:tr>
      <w:tr w:rsidR="008B2F24" w14:paraId="3BE45B78" w14:textId="77777777" w:rsidTr="008B2F24">
        <w:tc>
          <w:tcPr>
            <w:tcW w:w="416" w:type="pct"/>
          </w:tcPr>
          <w:p w14:paraId="33C92D1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7D310B0" w14:textId="77777777" w:rsidR="008B2F24" w:rsidRDefault="008B2F24" w:rsidP="008B2F24"/>
        </w:tc>
        <w:tc>
          <w:tcPr>
            <w:tcW w:w="772" w:type="pct"/>
            <w:gridSpan w:val="2"/>
          </w:tcPr>
          <w:p w14:paraId="0734012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711D57D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Общая минерализация(сухой остаток)</w:t>
            </w:r>
          </w:p>
        </w:tc>
        <w:tc>
          <w:tcPr>
            <w:tcW w:w="968" w:type="pct"/>
            <w:vMerge/>
          </w:tcPr>
          <w:p w14:paraId="0DBF93B2" w14:textId="77777777" w:rsidR="008B2F24" w:rsidRDefault="008B2F24" w:rsidP="008B2F24"/>
        </w:tc>
        <w:tc>
          <w:tcPr>
            <w:tcW w:w="1086" w:type="pct"/>
          </w:tcPr>
          <w:p w14:paraId="0991DD5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8B2F24" w14:paraId="3A80DEDF" w14:textId="77777777" w:rsidTr="008B2F24">
        <w:tc>
          <w:tcPr>
            <w:tcW w:w="416" w:type="pct"/>
          </w:tcPr>
          <w:p w14:paraId="4295EBC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C82FB53" w14:textId="77777777" w:rsidR="008B2F24" w:rsidRDefault="008B2F24" w:rsidP="008B2F24"/>
        </w:tc>
        <w:tc>
          <w:tcPr>
            <w:tcW w:w="772" w:type="pct"/>
            <w:gridSpan w:val="2"/>
          </w:tcPr>
          <w:p w14:paraId="17F0645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7C451DA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68" w:type="pct"/>
            <w:vMerge w:val="restart"/>
          </w:tcPr>
          <w:p w14:paraId="028EE87C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1188-99 </w:t>
            </w:r>
          </w:p>
          <w:p w14:paraId="3F7990A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ГН-3 от 25.01.2021 № 37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35AFF61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18963-73 п.4.1;</w:t>
            </w:r>
            <w:r>
              <w:rPr>
                <w:sz w:val="22"/>
              </w:rPr>
              <w:br/>
              <w:t>ГОСТ 34786-2021 п.7.1</w:t>
            </w:r>
          </w:p>
        </w:tc>
      </w:tr>
      <w:tr w:rsidR="008B2F24" w14:paraId="16124E53" w14:textId="77777777" w:rsidTr="008B2F24">
        <w:tc>
          <w:tcPr>
            <w:tcW w:w="416" w:type="pct"/>
          </w:tcPr>
          <w:p w14:paraId="7CF2D6E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B2BE145" w14:textId="77777777" w:rsidR="008B2F24" w:rsidRDefault="008B2F24" w:rsidP="008B2F24"/>
        </w:tc>
        <w:tc>
          <w:tcPr>
            <w:tcW w:w="772" w:type="pct"/>
            <w:gridSpan w:val="2"/>
          </w:tcPr>
          <w:p w14:paraId="2D6DDD1F" w14:textId="77777777" w:rsidR="008B2F24" w:rsidRDefault="008B2F24" w:rsidP="008B2F24"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6AC8CBEB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968" w:type="pct"/>
            <w:vMerge/>
          </w:tcPr>
          <w:p w14:paraId="3443F886" w14:textId="77777777" w:rsidR="008B2F24" w:rsidRDefault="008B2F24" w:rsidP="008B2F24"/>
        </w:tc>
        <w:tc>
          <w:tcPr>
            <w:tcW w:w="1086" w:type="pct"/>
          </w:tcPr>
          <w:p w14:paraId="2EA1F3C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</w:tr>
      <w:tr w:rsidR="008B2F24" w14:paraId="0BF5AC9D" w14:textId="77777777" w:rsidTr="008B2F24">
        <w:tc>
          <w:tcPr>
            <w:tcW w:w="416" w:type="pct"/>
          </w:tcPr>
          <w:p w14:paraId="575373A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3787F182" w14:textId="77777777" w:rsidR="008B2F24" w:rsidRDefault="008B2F24" w:rsidP="008B2F24"/>
        </w:tc>
        <w:tc>
          <w:tcPr>
            <w:tcW w:w="772" w:type="pct"/>
            <w:gridSpan w:val="2"/>
          </w:tcPr>
          <w:p w14:paraId="7548D207" w14:textId="77777777" w:rsidR="008B2F24" w:rsidRDefault="008B2F24" w:rsidP="008B2F24"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05AE538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968" w:type="pct"/>
            <w:vMerge/>
          </w:tcPr>
          <w:p w14:paraId="0BC714A0" w14:textId="77777777" w:rsidR="008B2F24" w:rsidRDefault="008B2F24" w:rsidP="008B2F24"/>
        </w:tc>
        <w:tc>
          <w:tcPr>
            <w:tcW w:w="1086" w:type="pct"/>
          </w:tcPr>
          <w:p w14:paraId="6F6EE28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</w:tr>
      <w:tr w:rsidR="008B2F24" w14:paraId="0D3590E6" w14:textId="77777777" w:rsidTr="008B2F24">
        <w:tc>
          <w:tcPr>
            <w:tcW w:w="416" w:type="pct"/>
          </w:tcPr>
          <w:p w14:paraId="6AEBCCD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31E2AB8" w14:textId="77777777" w:rsidR="008B2F24" w:rsidRDefault="008B2F24" w:rsidP="008B2F24"/>
        </w:tc>
        <w:tc>
          <w:tcPr>
            <w:tcW w:w="772" w:type="pct"/>
            <w:gridSpan w:val="2"/>
          </w:tcPr>
          <w:p w14:paraId="6759D425" w14:textId="77777777" w:rsidR="008B2F24" w:rsidRPr="00A50CC8" w:rsidRDefault="008B2F24" w:rsidP="008B2F24">
            <w:pPr>
              <w:ind w:left="-84" w:right="-84"/>
            </w:pPr>
            <w:r w:rsidRPr="00A50CC8"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7C2C80A8" w14:textId="77777777" w:rsidR="008B2F24" w:rsidRPr="00A50CC8" w:rsidRDefault="008B2F24" w:rsidP="008B2F24">
            <w:pPr>
              <w:ind w:left="-84" w:right="-84"/>
              <w:rPr>
                <w:sz w:val="22"/>
              </w:rPr>
            </w:pPr>
            <w:r w:rsidRPr="00A50CC8">
              <w:rPr>
                <w:sz w:val="22"/>
              </w:rPr>
              <w:t>Суммарная удельная альфа-</w:t>
            </w:r>
          </w:p>
          <w:p w14:paraId="5250987A" w14:textId="77777777" w:rsidR="008B2F24" w:rsidRPr="00A50CC8" w:rsidRDefault="008B2F24" w:rsidP="008B2F24">
            <w:pPr>
              <w:ind w:right="-84"/>
              <w:rPr>
                <w:sz w:val="22"/>
              </w:rPr>
            </w:pPr>
            <w:r w:rsidRPr="00A50CC8">
              <w:rPr>
                <w:sz w:val="22"/>
              </w:rPr>
              <w:t xml:space="preserve">и бетарадиоактивность </w:t>
            </w:r>
          </w:p>
          <w:p w14:paraId="78F66C70" w14:textId="77777777" w:rsidR="008B2F24" w:rsidRPr="00A50CC8" w:rsidRDefault="008B2F24" w:rsidP="008B2F24">
            <w:pPr>
              <w:ind w:left="-84" w:right="-84"/>
              <w:rPr>
                <w:sz w:val="22"/>
              </w:rPr>
            </w:pPr>
            <w:r w:rsidRPr="00A50CC8">
              <w:rPr>
                <w:sz w:val="22"/>
              </w:rPr>
              <w:t xml:space="preserve">(Д-( от 0,05 до 1,0) Бк/л; </w:t>
            </w:r>
          </w:p>
          <w:p w14:paraId="20AB0903" w14:textId="77777777" w:rsidR="008B2F24" w:rsidRPr="00A50CC8" w:rsidRDefault="008B2F24" w:rsidP="008B2F24">
            <w:pPr>
              <w:ind w:left="-84" w:right="-84"/>
            </w:pPr>
            <w:r w:rsidRPr="00A50CC8">
              <w:rPr>
                <w:sz w:val="22"/>
              </w:rPr>
              <w:t>Д-(0,2-10,0) Бк/л)</w:t>
            </w:r>
          </w:p>
        </w:tc>
        <w:tc>
          <w:tcPr>
            <w:tcW w:w="968" w:type="pct"/>
            <w:vMerge w:val="restart"/>
          </w:tcPr>
          <w:p w14:paraId="5C858989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1188-99 </w:t>
            </w:r>
          </w:p>
          <w:p w14:paraId="09FA379F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28.12.2012 № 213 п.114 с.31</w:t>
            </w:r>
          </w:p>
          <w:p w14:paraId="5F3482F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ГН 10-117-99 (РДУ-99)</w:t>
            </w:r>
            <w:r>
              <w:rPr>
                <w:sz w:val="22"/>
              </w:rPr>
              <w:br/>
              <w:t>ГН-3 от 25.01.2021 № 37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C91EE89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9696-2020</w:t>
            </w:r>
            <w:r>
              <w:rPr>
                <w:sz w:val="22"/>
              </w:rPr>
              <w:br/>
              <w:t>СТБ ISO 9697-2016</w:t>
            </w:r>
          </w:p>
          <w:p w14:paraId="0578FAAE" w14:textId="77777777" w:rsidR="008B2F24" w:rsidRPr="009D0B5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6098-2018                        </w:t>
            </w:r>
          </w:p>
        </w:tc>
      </w:tr>
      <w:tr w:rsidR="008B2F24" w14:paraId="0315C3D9" w14:textId="77777777" w:rsidTr="008B2F24">
        <w:trPr>
          <w:trHeight w:val="230"/>
        </w:trPr>
        <w:tc>
          <w:tcPr>
            <w:tcW w:w="416" w:type="pct"/>
          </w:tcPr>
          <w:p w14:paraId="5B04770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790" w:type="pct"/>
            <w:tcBorders>
              <w:top w:val="nil"/>
            </w:tcBorders>
          </w:tcPr>
          <w:p w14:paraId="55585A6E" w14:textId="77777777" w:rsidR="008B2F24" w:rsidRDefault="008B2F24" w:rsidP="008B2F24"/>
        </w:tc>
        <w:tc>
          <w:tcPr>
            <w:tcW w:w="772" w:type="pct"/>
            <w:gridSpan w:val="2"/>
          </w:tcPr>
          <w:p w14:paraId="399221F3" w14:textId="77777777" w:rsidR="008B2F24" w:rsidRDefault="008B2F24" w:rsidP="008B2F24">
            <w:r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362D480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Объемная активность радионуклидов цезия-137</w:t>
            </w:r>
          </w:p>
        </w:tc>
        <w:tc>
          <w:tcPr>
            <w:tcW w:w="968" w:type="pct"/>
            <w:vMerge/>
          </w:tcPr>
          <w:p w14:paraId="023061AD" w14:textId="77777777" w:rsidR="008B2F24" w:rsidRDefault="008B2F24" w:rsidP="008B2F24"/>
        </w:tc>
        <w:tc>
          <w:tcPr>
            <w:tcW w:w="1086" w:type="pct"/>
          </w:tcPr>
          <w:p w14:paraId="151FE15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МВИ.МН 2418-2005</w:t>
            </w:r>
          </w:p>
        </w:tc>
      </w:tr>
      <w:tr w:rsidR="00E93981" w14:paraId="2776332C" w14:textId="77777777" w:rsidTr="00E93981">
        <w:tc>
          <w:tcPr>
            <w:tcW w:w="416" w:type="pct"/>
          </w:tcPr>
          <w:p w14:paraId="75070723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14:paraId="29A9C979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Питьевая вода расфасованная в емкости Упакованная питьевая вода</w:t>
            </w:r>
          </w:p>
        </w:tc>
        <w:tc>
          <w:tcPr>
            <w:tcW w:w="772" w:type="pct"/>
            <w:gridSpan w:val="2"/>
          </w:tcPr>
          <w:p w14:paraId="71A2E5D2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11579257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795E08E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23268.0-91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 xml:space="preserve">ГОСТ 26669-85 СТБ 1036-97 </w:t>
            </w:r>
            <w:r>
              <w:rPr>
                <w:sz w:val="22"/>
              </w:rPr>
              <w:br/>
              <w:t>СТБ 1053-2015</w:t>
            </w:r>
          </w:p>
          <w:p w14:paraId="7BD49654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 xml:space="preserve">ГОСТ 31942-2012 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5980031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23268.0-91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 xml:space="preserve">ГОСТ 26669-85 СТБ 1036-97 </w:t>
            </w:r>
            <w:r>
              <w:rPr>
                <w:sz w:val="22"/>
              </w:rPr>
              <w:br/>
              <w:t>СТБ 1053-2015</w:t>
            </w:r>
          </w:p>
          <w:p w14:paraId="351E6EF3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31942-2012</w:t>
            </w:r>
          </w:p>
          <w:p w14:paraId="0AD5DAD0" w14:textId="77777777" w:rsidR="00E93981" w:rsidRDefault="00E93981" w:rsidP="008B2F24">
            <w:pPr>
              <w:ind w:left="-84" w:right="-84"/>
              <w:rPr>
                <w:sz w:val="22"/>
              </w:rPr>
            </w:pPr>
          </w:p>
          <w:p w14:paraId="534C0C06" w14:textId="77777777" w:rsidR="00E93981" w:rsidRDefault="00E93981" w:rsidP="008B2F24">
            <w:pPr>
              <w:ind w:left="-84" w:right="-84"/>
            </w:pPr>
          </w:p>
        </w:tc>
      </w:tr>
      <w:tr w:rsidR="00E93981" w14:paraId="38A180E9" w14:textId="77777777" w:rsidTr="00E93981">
        <w:tc>
          <w:tcPr>
            <w:tcW w:w="416" w:type="pct"/>
          </w:tcPr>
          <w:p w14:paraId="7C95F586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790" w:type="pct"/>
            <w:vMerge w:val="restart"/>
            <w:tcBorders>
              <w:bottom w:val="nil"/>
            </w:tcBorders>
          </w:tcPr>
          <w:p w14:paraId="1FF90E04" w14:textId="5CDF2D47" w:rsidR="00E93981" w:rsidRDefault="00E93981" w:rsidP="008B2F24">
            <w:r>
              <w:rPr>
                <w:sz w:val="22"/>
              </w:rPr>
              <w:t>Питьевая вода расфасованная в емкости Упакованная питьевая вода</w:t>
            </w:r>
          </w:p>
        </w:tc>
        <w:tc>
          <w:tcPr>
            <w:tcW w:w="772" w:type="pct"/>
            <w:gridSpan w:val="2"/>
          </w:tcPr>
          <w:p w14:paraId="309B7E81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5850E68A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 xml:space="preserve">Запах при 20 </w:t>
            </w:r>
            <w:r w:rsidRPr="00AE3474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и при 60 </w:t>
            </w:r>
            <w:r w:rsidRPr="00AE3474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968" w:type="pct"/>
            <w:vMerge w:val="restart"/>
          </w:tcPr>
          <w:p w14:paraId="32A92782" w14:textId="49382605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15.12.2015 № 123; ГН-24 от 25.01.2021 № 37;</w:t>
            </w:r>
            <w:r>
              <w:rPr>
                <w:sz w:val="22"/>
              </w:rPr>
              <w:br/>
              <w:t xml:space="preserve">ТУ BY 190239501.935-2019 </w:t>
            </w:r>
          </w:p>
          <w:p w14:paraId="1E5D64DE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7FF36CCA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E93981" w14:paraId="79C984B5" w14:textId="77777777" w:rsidTr="00E93981">
        <w:tc>
          <w:tcPr>
            <w:tcW w:w="416" w:type="pct"/>
          </w:tcPr>
          <w:p w14:paraId="26DB4A7B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90" w:type="pct"/>
            <w:vMerge/>
            <w:tcBorders>
              <w:top w:val="nil"/>
              <w:bottom w:val="nil"/>
            </w:tcBorders>
          </w:tcPr>
          <w:p w14:paraId="45C5105F" w14:textId="77777777" w:rsidR="00E93981" w:rsidRDefault="00E93981" w:rsidP="008B2F24"/>
        </w:tc>
        <w:tc>
          <w:tcPr>
            <w:tcW w:w="772" w:type="pct"/>
            <w:gridSpan w:val="2"/>
          </w:tcPr>
          <w:p w14:paraId="3411F57D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3003823F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Вкус и привкус</w:t>
            </w:r>
          </w:p>
        </w:tc>
        <w:tc>
          <w:tcPr>
            <w:tcW w:w="968" w:type="pct"/>
            <w:vMerge/>
          </w:tcPr>
          <w:p w14:paraId="11A86974" w14:textId="77777777" w:rsidR="00E93981" w:rsidRDefault="00E93981" w:rsidP="008B2F24"/>
        </w:tc>
        <w:tc>
          <w:tcPr>
            <w:tcW w:w="1086" w:type="pct"/>
          </w:tcPr>
          <w:p w14:paraId="04E25452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E93981" w14:paraId="77762034" w14:textId="77777777" w:rsidTr="00E93981">
        <w:tc>
          <w:tcPr>
            <w:tcW w:w="416" w:type="pct"/>
          </w:tcPr>
          <w:p w14:paraId="42F5196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790" w:type="pct"/>
            <w:vMerge/>
            <w:tcBorders>
              <w:top w:val="nil"/>
              <w:bottom w:val="nil"/>
            </w:tcBorders>
          </w:tcPr>
          <w:p w14:paraId="4FDD463C" w14:textId="77777777" w:rsidR="00E93981" w:rsidRDefault="00E93981" w:rsidP="008B2F24"/>
        </w:tc>
        <w:tc>
          <w:tcPr>
            <w:tcW w:w="772" w:type="pct"/>
            <w:gridSpan w:val="2"/>
          </w:tcPr>
          <w:p w14:paraId="76DC4B41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C3FE62F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3A6E96BB" w14:textId="77777777" w:rsidR="00E93981" w:rsidRDefault="00E93981" w:rsidP="008B2F24"/>
        </w:tc>
        <w:tc>
          <w:tcPr>
            <w:tcW w:w="1086" w:type="pct"/>
          </w:tcPr>
          <w:p w14:paraId="3F994EF0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</w:tr>
      <w:tr w:rsidR="00E93981" w14:paraId="590054E2" w14:textId="77777777" w:rsidTr="00E93981">
        <w:tc>
          <w:tcPr>
            <w:tcW w:w="416" w:type="pct"/>
          </w:tcPr>
          <w:p w14:paraId="09BE74F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790" w:type="pct"/>
            <w:vMerge/>
            <w:tcBorders>
              <w:top w:val="nil"/>
              <w:bottom w:val="nil"/>
            </w:tcBorders>
          </w:tcPr>
          <w:p w14:paraId="6A9AB864" w14:textId="77777777" w:rsidR="00E93981" w:rsidRDefault="00E93981" w:rsidP="008B2F24"/>
        </w:tc>
        <w:tc>
          <w:tcPr>
            <w:tcW w:w="772" w:type="pct"/>
            <w:gridSpan w:val="2"/>
          </w:tcPr>
          <w:p w14:paraId="4CA0D428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50F7D7B9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4F1BC233" w14:textId="77777777" w:rsidR="00E93981" w:rsidRDefault="00E93981" w:rsidP="008B2F24"/>
        </w:tc>
        <w:tc>
          <w:tcPr>
            <w:tcW w:w="1086" w:type="pct"/>
          </w:tcPr>
          <w:p w14:paraId="76F6113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3351-74 п.п. 5.3.3, 5.3.4</w:t>
            </w:r>
          </w:p>
        </w:tc>
      </w:tr>
      <w:tr w:rsidR="00E93981" w14:paraId="1EDE7B78" w14:textId="77777777" w:rsidTr="00E93981">
        <w:tc>
          <w:tcPr>
            <w:tcW w:w="416" w:type="pct"/>
          </w:tcPr>
          <w:p w14:paraId="7CC54886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790" w:type="pct"/>
            <w:vMerge/>
            <w:tcBorders>
              <w:top w:val="nil"/>
              <w:bottom w:val="nil"/>
            </w:tcBorders>
          </w:tcPr>
          <w:p w14:paraId="377C487F" w14:textId="77777777" w:rsidR="00E93981" w:rsidRDefault="00E93981" w:rsidP="008B2F24"/>
        </w:tc>
        <w:tc>
          <w:tcPr>
            <w:tcW w:w="772" w:type="pct"/>
            <w:gridSpan w:val="2"/>
          </w:tcPr>
          <w:p w14:paraId="35F607E1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3A99111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/>
          </w:tcPr>
          <w:p w14:paraId="1D325F3A" w14:textId="77777777" w:rsidR="00E93981" w:rsidRDefault="00E93981" w:rsidP="008B2F24"/>
        </w:tc>
        <w:tc>
          <w:tcPr>
            <w:tcW w:w="1086" w:type="pct"/>
          </w:tcPr>
          <w:p w14:paraId="307BF7CF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E93981" w14:paraId="11C04D9A" w14:textId="77777777" w:rsidTr="00E93981">
        <w:tc>
          <w:tcPr>
            <w:tcW w:w="416" w:type="pct"/>
          </w:tcPr>
          <w:p w14:paraId="58337812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790" w:type="pct"/>
            <w:vMerge/>
            <w:tcBorders>
              <w:top w:val="nil"/>
              <w:bottom w:val="nil"/>
            </w:tcBorders>
          </w:tcPr>
          <w:p w14:paraId="49921D56" w14:textId="77777777" w:rsidR="00E93981" w:rsidRDefault="00E93981" w:rsidP="008B2F24"/>
        </w:tc>
        <w:tc>
          <w:tcPr>
            <w:tcW w:w="772" w:type="pct"/>
            <w:gridSpan w:val="2"/>
          </w:tcPr>
          <w:p w14:paraId="057C3B12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09F2D851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Общая минерализация(сухой остаток)</w:t>
            </w:r>
          </w:p>
        </w:tc>
        <w:tc>
          <w:tcPr>
            <w:tcW w:w="968" w:type="pct"/>
            <w:vMerge/>
          </w:tcPr>
          <w:p w14:paraId="4461466F" w14:textId="77777777" w:rsidR="00E93981" w:rsidRDefault="00E93981" w:rsidP="008B2F24"/>
        </w:tc>
        <w:tc>
          <w:tcPr>
            <w:tcW w:w="1086" w:type="pct"/>
          </w:tcPr>
          <w:p w14:paraId="62D7F434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</w:tr>
      <w:tr w:rsidR="00E93981" w14:paraId="04A2C1C0" w14:textId="77777777" w:rsidTr="00E93981">
        <w:tc>
          <w:tcPr>
            <w:tcW w:w="416" w:type="pct"/>
          </w:tcPr>
          <w:p w14:paraId="196DD734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5E59998" w14:textId="77777777" w:rsidR="00E93981" w:rsidRDefault="00E93981" w:rsidP="008B2F24"/>
        </w:tc>
        <w:tc>
          <w:tcPr>
            <w:tcW w:w="772" w:type="pct"/>
            <w:gridSpan w:val="2"/>
          </w:tcPr>
          <w:p w14:paraId="74421C6E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27499B5A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  <w:vMerge/>
          </w:tcPr>
          <w:p w14:paraId="4DD99B0B" w14:textId="77777777" w:rsidR="00E93981" w:rsidRDefault="00E93981" w:rsidP="008B2F24"/>
        </w:tc>
        <w:tc>
          <w:tcPr>
            <w:tcW w:w="1086" w:type="pct"/>
          </w:tcPr>
          <w:p w14:paraId="301DDC8C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E93981" w14:paraId="0C531F6D" w14:textId="77777777" w:rsidTr="00E93981">
        <w:tc>
          <w:tcPr>
            <w:tcW w:w="416" w:type="pct"/>
          </w:tcPr>
          <w:p w14:paraId="72EFA2E3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E48CAE2" w14:textId="77777777" w:rsidR="00E93981" w:rsidRDefault="00E93981" w:rsidP="008B2F24"/>
        </w:tc>
        <w:tc>
          <w:tcPr>
            <w:tcW w:w="772" w:type="pct"/>
            <w:gridSpan w:val="2"/>
          </w:tcPr>
          <w:p w14:paraId="799C3A02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796A4CF1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Остаточный озон</w:t>
            </w:r>
          </w:p>
        </w:tc>
        <w:tc>
          <w:tcPr>
            <w:tcW w:w="968" w:type="pct"/>
            <w:vMerge/>
          </w:tcPr>
          <w:p w14:paraId="7E16C13E" w14:textId="77777777" w:rsidR="00E93981" w:rsidRDefault="00E93981" w:rsidP="008B2F24"/>
        </w:tc>
        <w:tc>
          <w:tcPr>
            <w:tcW w:w="1086" w:type="pct"/>
          </w:tcPr>
          <w:p w14:paraId="4A0065E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</w:tr>
      <w:tr w:rsidR="00E93981" w14:paraId="71C239BF" w14:textId="77777777" w:rsidTr="00E93981">
        <w:trPr>
          <w:trHeight w:val="747"/>
        </w:trPr>
        <w:tc>
          <w:tcPr>
            <w:tcW w:w="416" w:type="pct"/>
          </w:tcPr>
          <w:p w14:paraId="6BE94268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EA57741" w14:textId="77777777" w:rsidR="00E93981" w:rsidRDefault="00E93981" w:rsidP="008B2F24"/>
        </w:tc>
        <w:tc>
          <w:tcPr>
            <w:tcW w:w="772" w:type="pct"/>
            <w:gridSpan w:val="2"/>
          </w:tcPr>
          <w:p w14:paraId="5CDCF2F8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236205C3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0283D260" w14:textId="77777777" w:rsidR="00E93981" w:rsidRDefault="00E93981" w:rsidP="008B2F24"/>
        </w:tc>
        <w:tc>
          <w:tcPr>
            <w:tcW w:w="1086" w:type="pct"/>
          </w:tcPr>
          <w:p w14:paraId="162A59C3" w14:textId="77777777" w:rsidR="00E93981" w:rsidRPr="00455F97" w:rsidRDefault="00E93981" w:rsidP="008B2F24">
            <w:pPr>
              <w:ind w:left="-84" w:right="-84"/>
              <w:rPr>
                <w:color w:val="FF6600"/>
              </w:rPr>
            </w:pPr>
            <w:r>
              <w:rPr>
                <w:sz w:val="22"/>
              </w:rPr>
              <w:t>ГОСТ 34786-2021 п.11.1</w:t>
            </w:r>
          </w:p>
        </w:tc>
      </w:tr>
      <w:tr w:rsidR="00E93981" w14:paraId="3F3ABE3C" w14:textId="77777777" w:rsidTr="00E93981">
        <w:tc>
          <w:tcPr>
            <w:tcW w:w="416" w:type="pct"/>
          </w:tcPr>
          <w:p w14:paraId="432E562A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3AC53CF" w14:textId="77777777" w:rsidR="00E93981" w:rsidRDefault="00E93981" w:rsidP="008B2F24"/>
        </w:tc>
        <w:tc>
          <w:tcPr>
            <w:tcW w:w="772" w:type="pct"/>
            <w:gridSpan w:val="2"/>
          </w:tcPr>
          <w:p w14:paraId="65182222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69E26ECE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 xml:space="preserve">Общее микробное число при 22 </w:t>
            </w:r>
            <w:r w:rsidRPr="006F40E3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968" w:type="pct"/>
            <w:vMerge/>
          </w:tcPr>
          <w:p w14:paraId="2EC1C9BA" w14:textId="77777777" w:rsidR="00E93981" w:rsidRDefault="00E93981" w:rsidP="008B2F24"/>
        </w:tc>
        <w:tc>
          <w:tcPr>
            <w:tcW w:w="1086" w:type="pct"/>
          </w:tcPr>
          <w:p w14:paraId="5B64A5D5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E93981" w14:paraId="1ED5FEFA" w14:textId="77777777" w:rsidTr="00E93981">
        <w:tc>
          <w:tcPr>
            <w:tcW w:w="416" w:type="pct"/>
          </w:tcPr>
          <w:p w14:paraId="4BA0E62D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6AB3924" w14:textId="77777777" w:rsidR="00E93981" w:rsidRDefault="00E93981" w:rsidP="008B2F24"/>
        </w:tc>
        <w:tc>
          <w:tcPr>
            <w:tcW w:w="772" w:type="pct"/>
            <w:gridSpan w:val="2"/>
          </w:tcPr>
          <w:p w14:paraId="21BC1064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46CD9EF9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 xml:space="preserve">Общее микробное число при 37 </w:t>
            </w:r>
            <w:r w:rsidRPr="006F40E3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968" w:type="pct"/>
            <w:vMerge/>
          </w:tcPr>
          <w:p w14:paraId="59589DB5" w14:textId="77777777" w:rsidR="00E93981" w:rsidRDefault="00E93981" w:rsidP="008B2F24"/>
        </w:tc>
        <w:tc>
          <w:tcPr>
            <w:tcW w:w="1086" w:type="pct"/>
          </w:tcPr>
          <w:p w14:paraId="37A70E22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</w:tr>
      <w:tr w:rsidR="00E93981" w14:paraId="4F00C2C1" w14:textId="77777777" w:rsidTr="00E93981">
        <w:tc>
          <w:tcPr>
            <w:tcW w:w="416" w:type="pct"/>
          </w:tcPr>
          <w:p w14:paraId="12A38162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5A747CC" w14:textId="77777777" w:rsidR="00E93981" w:rsidRDefault="00E93981" w:rsidP="008B2F24"/>
        </w:tc>
        <w:tc>
          <w:tcPr>
            <w:tcW w:w="772" w:type="pct"/>
            <w:gridSpan w:val="2"/>
          </w:tcPr>
          <w:p w14:paraId="1D7A239F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71B53B50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Escherichia coli (E.coli)</w:t>
            </w:r>
          </w:p>
        </w:tc>
        <w:tc>
          <w:tcPr>
            <w:tcW w:w="968" w:type="pct"/>
            <w:vMerge/>
          </w:tcPr>
          <w:p w14:paraId="50B160E0" w14:textId="77777777" w:rsidR="00E93981" w:rsidRDefault="00E93981" w:rsidP="008B2F24"/>
        </w:tc>
        <w:tc>
          <w:tcPr>
            <w:tcW w:w="1086" w:type="pct"/>
            <w:vMerge w:val="restart"/>
          </w:tcPr>
          <w:p w14:paraId="3FDE521C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 xml:space="preserve">ГОСТ 31955.1-2013 </w:t>
            </w:r>
            <w:r>
              <w:t>п.1-8.3, 9-11</w:t>
            </w:r>
          </w:p>
        </w:tc>
      </w:tr>
      <w:tr w:rsidR="00E93981" w14:paraId="77410BD8" w14:textId="77777777" w:rsidTr="00E93981">
        <w:tc>
          <w:tcPr>
            <w:tcW w:w="416" w:type="pct"/>
          </w:tcPr>
          <w:p w14:paraId="6B3C43FF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2097E55" w14:textId="77777777" w:rsidR="00E93981" w:rsidRDefault="00E93981" w:rsidP="008B2F24"/>
        </w:tc>
        <w:tc>
          <w:tcPr>
            <w:tcW w:w="772" w:type="pct"/>
            <w:gridSpan w:val="2"/>
          </w:tcPr>
          <w:p w14:paraId="41403D8C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58860651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68" w:type="pct"/>
            <w:vMerge/>
          </w:tcPr>
          <w:p w14:paraId="28AD35D5" w14:textId="77777777" w:rsidR="00E93981" w:rsidRDefault="00E93981" w:rsidP="008B2F24"/>
        </w:tc>
        <w:tc>
          <w:tcPr>
            <w:tcW w:w="1086" w:type="pct"/>
            <w:vMerge/>
          </w:tcPr>
          <w:p w14:paraId="17F6EF25" w14:textId="77777777" w:rsidR="00E93981" w:rsidRDefault="00E93981" w:rsidP="008B2F24"/>
        </w:tc>
      </w:tr>
      <w:tr w:rsidR="00E93981" w14:paraId="2330792A" w14:textId="77777777" w:rsidTr="00E93981">
        <w:tc>
          <w:tcPr>
            <w:tcW w:w="416" w:type="pct"/>
          </w:tcPr>
          <w:p w14:paraId="15706085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3339C52" w14:textId="77777777" w:rsidR="00E93981" w:rsidRDefault="00E93981" w:rsidP="008B2F24"/>
        </w:tc>
        <w:tc>
          <w:tcPr>
            <w:tcW w:w="772" w:type="pct"/>
            <w:gridSpan w:val="2"/>
          </w:tcPr>
          <w:p w14:paraId="3E00ACA3" w14:textId="77777777" w:rsidR="00E93981" w:rsidRDefault="00E93981" w:rsidP="00E93981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3AEBC18E" w14:textId="77777777" w:rsidR="00E93981" w:rsidRDefault="00E93981" w:rsidP="008B2F24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Суммарная удельная альфа- и бетарадиоактивность </w:t>
            </w:r>
          </w:p>
          <w:p w14:paraId="016D4459" w14:textId="77777777" w:rsidR="00E93981" w:rsidRDefault="00E93981" w:rsidP="008B2F24">
            <w:pPr>
              <w:ind w:left="-84" w:right="-84"/>
              <w:rPr>
                <w:sz w:val="22"/>
              </w:rPr>
            </w:pPr>
          </w:p>
          <w:p w14:paraId="57E3C30D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(Д-( от 0,05 до 1,0) Бк/л; </w:t>
            </w:r>
          </w:p>
          <w:p w14:paraId="57BEB6D1" w14:textId="77777777" w:rsidR="00E93981" w:rsidRDefault="00E93981" w:rsidP="008B2F2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Д-( от 0,2-10</w:t>
            </w:r>
            <w:r w:rsidRPr="0060285E">
              <w:rPr>
                <w:sz w:val="22"/>
                <w:vertAlign w:val="superscript"/>
              </w:rPr>
              <w:t>4</w:t>
            </w:r>
            <w:r>
              <w:rPr>
                <w:sz w:val="22"/>
              </w:rPr>
              <w:t>) Бк/л</w:t>
            </w:r>
          </w:p>
          <w:p w14:paraId="4A786736" w14:textId="77777777" w:rsidR="00E93981" w:rsidRDefault="00E93981" w:rsidP="008B2F24">
            <w:pPr>
              <w:ind w:right="-84"/>
            </w:pPr>
          </w:p>
        </w:tc>
        <w:tc>
          <w:tcPr>
            <w:tcW w:w="968" w:type="pct"/>
            <w:vMerge w:val="restart"/>
          </w:tcPr>
          <w:p w14:paraId="081C630E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15.12.2015 № 123</w:t>
            </w:r>
          </w:p>
          <w:p w14:paraId="4410BACC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28.12.2012 № 213 п.114</w:t>
            </w:r>
          </w:p>
          <w:p w14:paraId="50DAEC1D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ГН-24 от 25.01.2021 № 37;</w:t>
            </w:r>
          </w:p>
          <w:p w14:paraId="79A103BA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ГН 10-117-99 (РДУ-99)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118E5B1" w14:textId="77777777" w:rsidR="00E93981" w:rsidRPr="00A50CC8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 xml:space="preserve">СТБ ISO 9697-2016 МВИ.МН 6098-2018                        </w:t>
            </w:r>
          </w:p>
        </w:tc>
      </w:tr>
      <w:tr w:rsidR="00E93981" w14:paraId="67712CC2" w14:textId="77777777" w:rsidTr="00E93981">
        <w:trPr>
          <w:trHeight w:val="230"/>
        </w:trPr>
        <w:tc>
          <w:tcPr>
            <w:tcW w:w="416" w:type="pct"/>
          </w:tcPr>
          <w:p w14:paraId="15A50D23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790" w:type="pct"/>
            <w:tcBorders>
              <w:top w:val="nil"/>
            </w:tcBorders>
          </w:tcPr>
          <w:p w14:paraId="77F5B920" w14:textId="77777777" w:rsidR="00E93981" w:rsidRDefault="00E93981" w:rsidP="008B2F24"/>
        </w:tc>
        <w:tc>
          <w:tcPr>
            <w:tcW w:w="772" w:type="pct"/>
            <w:gridSpan w:val="2"/>
          </w:tcPr>
          <w:p w14:paraId="28CBF06B" w14:textId="77777777" w:rsidR="00E93981" w:rsidRDefault="00E93981" w:rsidP="00E93981">
            <w:pPr>
              <w:ind w:left="-84"/>
            </w:pPr>
            <w:r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32D31303" w14:textId="77777777" w:rsidR="00E93981" w:rsidRDefault="00E93981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Объемная активность радионуклидов цезия-137 </w:t>
            </w:r>
          </w:p>
          <w:p w14:paraId="668D2145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Д-(4-10</w:t>
            </w:r>
            <w:r w:rsidRPr="00AE3474">
              <w:rPr>
                <w:sz w:val="22"/>
                <w:vertAlign w:val="superscript"/>
              </w:rPr>
              <w:t>6</w:t>
            </w:r>
            <w:r>
              <w:rPr>
                <w:sz w:val="22"/>
              </w:rPr>
              <w:t>) Бк/л</w:t>
            </w:r>
          </w:p>
        </w:tc>
        <w:tc>
          <w:tcPr>
            <w:tcW w:w="968" w:type="pct"/>
            <w:vMerge/>
          </w:tcPr>
          <w:p w14:paraId="4F424356" w14:textId="77777777" w:rsidR="00E93981" w:rsidRDefault="00E93981" w:rsidP="008B2F24"/>
        </w:tc>
        <w:tc>
          <w:tcPr>
            <w:tcW w:w="1086" w:type="pct"/>
          </w:tcPr>
          <w:p w14:paraId="3C1E09F7" w14:textId="77777777" w:rsidR="00E93981" w:rsidRDefault="00E93981" w:rsidP="008B2F24">
            <w:pPr>
              <w:ind w:left="-84" w:right="-84"/>
            </w:pPr>
            <w:r>
              <w:rPr>
                <w:sz w:val="22"/>
              </w:rPr>
              <w:t>МВИ.МН 2418-2005</w:t>
            </w:r>
          </w:p>
        </w:tc>
      </w:tr>
      <w:tr w:rsidR="008B2F24" w14:paraId="57E1C3AA" w14:textId="77777777" w:rsidTr="00455F97">
        <w:tc>
          <w:tcPr>
            <w:tcW w:w="416" w:type="pct"/>
          </w:tcPr>
          <w:p w14:paraId="7BCEFB1F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790" w:type="pct"/>
            <w:vMerge w:val="restart"/>
          </w:tcPr>
          <w:p w14:paraId="4E84BCA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Сточные воды, поверхностные воды, природные воды</w:t>
            </w:r>
          </w:p>
        </w:tc>
        <w:tc>
          <w:tcPr>
            <w:tcW w:w="772" w:type="pct"/>
            <w:gridSpan w:val="2"/>
          </w:tcPr>
          <w:p w14:paraId="5545941A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100.05/42.000</w:t>
            </w:r>
          </w:p>
          <w:p w14:paraId="694F8FF2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100.03/42.000</w:t>
            </w:r>
          </w:p>
          <w:p w14:paraId="2C52235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968" w:type="pct"/>
          </w:tcPr>
          <w:p w14:paraId="66226DB6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1D7C64B" w14:textId="77777777" w:rsidR="008B2F24" w:rsidRPr="00EC6BF0" w:rsidRDefault="008B2F24" w:rsidP="008B2F24">
            <w:pPr>
              <w:ind w:left="-84" w:right="-84"/>
              <w:rPr>
                <w:sz w:val="22"/>
              </w:rPr>
            </w:pPr>
            <w:r w:rsidRPr="00EC6BF0">
              <w:rPr>
                <w:sz w:val="22"/>
              </w:rPr>
              <w:t>СТБ 1057-2016</w:t>
            </w:r>
          </w:p>
          <w:p w14:paraId="5DDF09A7" w14:textId="77777777" w:rsidR="008B2F24" w:rsidRDefault="008B2F24" w:rsidP="008B2F24">
            <w:pPr>
              <w:ind w:left="-84" w:right="-84"/>
              <w:rPr>
                <w:sz w:val="22"/>
              </w:rPr>
            </w:pPr>
            <w:r w:rsidRPr="00EC6BF0">
              <w:rPr>
                <w:sz w:val="22"/>
              </w:rPr>
              <w:t>МОПр.МН 01-98</w:t>
            </w:r>
          </w:p>
          <w:p w14:paraId="508246C6" w14:textId="77777777" w:rsidR="008B2F24" w:rsidRPr="00EC6BF0" w:rsidRDefault="008B2F24" w:rsidP="008B2F24">
            <w:pPr>
              <w:ind w:left="-84" w:right="-84"/>
            </w:pPr>
            <w:r w:rsidRPr="00EC6BF0">
              <w:rPr>
                <w:sz w:val="22"/>
              </w:rPr>
              <w:t>ГОСТ 31861-2012</w:t>
            </w:r>
            <w:r w:rsidRPr="00EC6BF0"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0E2047B" w14:textId="77777777" w:rsidR="008B2F24" w:rsidRPr="00EC6BF0" w:rsidRDefault="008B2F24" w:rsidP="008B2F24">
            <w:pPr>
              <w:ind w:left="-84" w:right="-84"/>
              <w:rPr>
                <w:sz w:val="22"/>
              </w:rPr>
            </w:pPr>
            <w:r w:rsidRPr="00EC6BF0">
              <w:rPr>
                <w:sz w:val="22"/>
              </w:rPr>
              <w:t>СТБ 1057-2016</w:t>
            </w:r>
          </w:p>
          <w:p w14:paraId="69D2A165" w14:textId="77777777" w:rsidR="008B2F24" w:rsidRDefault="008B2F24" w:rsidP="008B2F24">
            <w:pPr>
              <w:ind w:left="-84" w:right="-84"/>
              <w:rPr>
                <w:sz w:val="22"/>
              </w:rPr>
            </w:pPr>
            <w:r w:rsidRPr="00EC6BF0">
              <w:rPr>
                <w:sz w:val="22"/>
              </w:rPr>
              <w:t>МОПр.МН 01-98</w:t>
            </w:r>
          </w:p>
          <w:p w14:paraId="5086A12B" w14:textId="77777777" w:rsidR="008B2F24" w:rsidRPr="00EC6BF0" w:rsidRDefault="008B2F24" w:rsidP="008B2F24">
            <w:pPr>
              <w:ind w:left="-84" w:right="-84"/>
            </w:pPr>
            <w:r w:rsidRPr="00EC6BF0">
              <w:rPr>
                <w:sz w:val="22"/>
              </w:rPr>
              <w:t>ГОСТ 31861-2012</w:t>
            </w:r>
            <w:r w:rsidRPr="00EC6BF0">
              <w:rPr>
                <w:sz w:val="22"/>
              </w:rPr>
              <w:br/>
            </w:r>
          </w:p>
        </w:tc>
      </w:tr>
      <w:tr w:rsidR="008B2F24" w14:paraId="1F47C3AC" w14:textId="77777777" w:rsidTr="00455F97">
        <w:trPr>
          <w:trHeight w:val="230"/>
        </w:trPr>
        <w:tc>
          <w:tcPr>
            <w:tcW w:w="416" w:type="pct"/>
          </w:tcPr>
          <w:p w14:paraId="0B1C30D2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90" w:type="pct"/>
            <w:vMerge/>
          </w:tcPr>
          <w:p w14:paraId="53899685" w14:textId="77777777" w:rsidR="008B2F24" w:rsidRDefault="008B2F24" w:rsidP="008B2F24"/>
        </w:tc>
        <w:tc>
          <w:tcPr>
            <w:tcW w:w="772" w:type="pct"/>
            <w:gridSpan w:val="2"/>
          </w:tcPr>
          <w:p w14:paraId="606048ED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100.05/04.125</w:t>
            </w:r>
          </w:p>
          <w:p w14:paraId="68DA996A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100.03/04.125</w:t>
            </w:r>
          </w:p>
          <w:p w14:paraId="253C783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100.04/04.125</w:t>
            </w:r>
          </w:p>
        </w:tc>
        <w:tc>
          <w:tcPr>
            <w:tcW w:w="968" w:type="pct"/>
          </w:tcPr>
          <w:p w14:paraId="1BDD71E3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Объемная активность радионуклидов цезия-137</w:t>
            </w:r>
          </w:p>
          <w:p w14:paraId="1966CE02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(Д-(4-10</w:t>
            </w:r>
            <w:r w:rsidRPr="0098497B">
              <w:rPr>
                <w:sz w:val="22"/>
                <w:vertAlign w:val="superscript"/>
              </w:rPr>
              <w:t>6</w:t>
            </w:r>
            <w:r>
              <w:rPr>
                <w:sz w:val="22"/>
              </w:rPr>
              <w:t xml:space="preserve">) Бк/л; </w:t>
            </w:r>
          </w:p>
          <w:p w14:paraId="17F9F394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Д-( 7,4-9999) Бк/л )</w:t>
            </w:r>
          </w:p>
        </w:tc>
        <w:tc>
          <w:tcPr>
            <w:tcW w:w="968" w:type="pct"/>
          </w:tcPr>
          <w:p w14:paraId="6B0227DD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28.12.2012 № 213 Приложение 9 СанПиН от 31.12.2015 № 142</w:t>
            </w:r>
          </w:p>
          <w:p w14:paraId="4CC044D7" w14:textId="77777777" w:rsidR="008B2F24" w:rsidRDefault="008B2F24" w:rsidP="008B2F24">
            <w:r>
              <w:t>п.16</w:t>
            </w:r>
          </w:p>
        </w:tc>
        <w:tc>
          <w:tcPr>
            <w:tcW w:w="1086" w:type="pct"/>
          </w:tcPr>
          <w:p w14:paraId="153C0836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 179-95</w:t>
            </w:r>
            <w:r>
              <w:rPr>
                <w:sz w:val="22"/>
              </w:rPr>
              <w:br/>
              <w:t>МВИ.МН 2418-2005</w:t>
            </w:r>
          </w:p>
          <w:p w14:paraId="7CCA9CE6" w14:textId="77777777" w:rsidR="00E93981" w:rsidRDefault="00E93981" w:rsidP="008B2F24">
            <w:pPr>
              <w:ind w:left="-84" w:right="-84"/>
            </w:pPr>
          </w:p>
          <w:p w14:paraId="78BA9905" w14:textId="77777777" w:rsidR="00E93981" w:rsidRDefault="00E93981" w:rsidP="008B2F24">
            <w:pPr>
              <w:ind w:left="-84" w:right="-84"/>
            </w:pPr>
          </w:p>
          <w:p w14:paraId="208D088A" w14:textId="77777777" w:rsidR="00E93981" w:rsidRDefault="00E93981" w:rsidP="00E93981">
            <w:pPr>
              <w:ind w:right="-84"/>
            </w:pPr>
          </w:p>
          <w:p w14:paraId="10C671EA" w14:textId="77777777" w:rsidR="00E93981" w:rsidRDefault="00E93981" w:rsidP="00E93981">
            <w:pPr>
              <w:ind w:right="-84"/>
            </w:pPr>
          </w:p>
          <w:p w14:paraId="118AB42B" w14:textId="77777777" w:rsidR="00E93981" w:rsidRDefault="00E93981" w:rsidP="00E93981">
            <w:pPr>
              <w:ind w:right="-84"/>
            </w:pPr>
          </w:p>
          <w:p w14:paraId="4006A47F" w14:textId="77777777" w:rsidR="00E93981" w:rsidRDefault="00E93981" w:rsidP="00E93981">
            <w:pPr>
              <w:ind w:right="-84"/>
            </w:pPr>
          </w:p>
          <w:p w14:paraId="3AD0B9F9" w14:textId="77777777" w:rsidR="00E93981" w:rsidRDefault="00E93981" w:rsidP="00E93981">
            <w:pPr>
              <w:ind w:right="-84"/>
            </w:pPr>
          </w:p>
          <w:p w14:paraId="071DDA2E" w14:textId="77777777" w:rsidR="00E93981" w:rsidRDefault="00E93981" w:rsidP="00E93981">
            <w:pPr>
              <w:ind w:right="-84"/>
            </w:pPr>
          </w:p>
        </w:tc>
      </w:tr>
      <w:tr w:rsidR="008B2F24" w14:paraId="7FE75432" w14:textId="77777777" w:rsidTr="00647B4B">
        <w:tc>
          <w:tcPr>
            <w:tcW w:w="416" w:type="pct"/>
          </w:tcPr>
          <w:p w14:paraId="1F2A505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790" w:type="pct"/>
            <w:vMerge w:val="restart"/>
          </w:tcPr>
          <w:p w14:paraId="3559C013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Отходы дезактивации (твердые бытовые отходы, зольные отходы, осадки сточных вод), радиоактивные отходы</w:t>
            </w:r>
          </w:p>
        </w:tc>
        <w:tc>
          <w:tcPr>
            <w:tcW w:w="772" w:type="pct"/>
            <w:gridSpan w:val="2"/>
          </w:tcPr>
          <w:p w14:paraId="4F2A6CE5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100.07/42.000</w:t>
            </w:r>
          </w:p>
        </w:tc>
        <w:tc>
          <w:tcPr>
            <w:tcW w:w="968" w:type="pct"/>
          </w:tcPr>
          <w:p w14:paraId="29A07EC9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D2CA696" w14:textId="77777777" w:rsidR="008B2F24" w:rsidRPr="00004FF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МОПр.МН 01-98</w:t>
            </w:r>
          </w:p>
        </w:tc>
        <w:tc>
          <w:tcPr>
            <w:tcW w:w="1086" w:type="pct"/>
          </w:tcPr>
          <w:p w14:paraId="57E4CF08" w14:textId="747B630A" w:rsidR="008B2F24" w:rsidRPr="00E93981" w:rsidRDefault="008B2F24" w:rsidP="00E9398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МОПр.МН 01-98</w:t>
            </w:r>
          </w:p>
        </w:tc>
      </w:tr>
      <w:tr w:rsidR="008B2F24" w14:paraId="0F67EAF0" w14:textId="77777777" w:rsidTr="00647B4B">
        <w:trPr>
          <w:trHeight w:val="230"/>
        </w:trPr>
        <w:tc>
          <w:tcPr>
            <w:tcW w:w="416" w:type="pct"/>
          </w:tcPr>
          <w:p w14:paraId="689610C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790" w:type="pct"/>
            <w:vMerge/>
          </w:tcPr>
          <w:p w14:paraId="600D8910" w14:textId="77777777" w:rsidR="008B2F24" w:rsidRDefault="008B2F24" w:rsidP="008B2F24"/>
        </w:tc>
        <w:tc>
          <w:tcPr>
            <w:tcW w:w="772" w:type="pct"/>
            <w:gridSpan w:val="2"/>
          </w:tcPr>
          <w:p w14:paraId="0250199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100.07/04.125</w:t>
            </w:r>
          </w:p>
        </w:tc>
        <w:tc>
          <w:tcPr>
            <w:tcW w:w="968" w:type="pct"/>
          </w:tcPr>
          <w:p w14:paraId="55F14842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Удельная активность радионуклидов цезия-137 </w:t>
            </w:r>
          </w:p>
          <w:p w14:paraId="246DE67F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Д-( 7,4-9999) Бк/л )</w:t>
            </w:r>
          </w:p>
          <w:p w14:paraId="27304A70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(Д-(4-10</w:t>
            </w:r>
            <w:r w:rsidRPr="0098497B">
              <w:rPr>
                <w:sz w:val="22"/>
                <w:vertAlign w:val="superscript"/>
              </w:rPr>
              <w:t>6</w:t>
            </w:r>
            <w:r>
              <w:rPr>
                <w:sz w:val="22"/>
              </w:rPr>
              <w:t>) Бк/л</w:t>
            </w:r>
          </w:p>
          <w:p w14:paraId="02A47C4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8" w:type="pct"/>
          </w:tcPr>
          <w:p w14:paraId="7B40CEF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СанПиН 2.6.6.8-8-2004 (СПООД-2004)</w:t>
            </w:r>
            <w:r>
              <w:rPr>
                <w:sz w:val="22"/>
              </w:rPr>
              <w:br/>
              <w:t>СанПиН от 28.12.2012 № 213 Приложение 4</w:t>
            </w:r>
            <w:r>
              <w:rPr>
                <w:sz w:val="22"/>
              </w:rPr>
              <w:br/>
              <w:t>СанПиН от 31.12.2013 № 137 п.170;</w:t>
            </w:r>
            <w:r>
              <w:rPr>
                <w:sz w:val="22"/>
              </w:rPr>
              <w:br/>
              <w:t>СанПиН от 31.12.2015 № 142</w:t>
            </w:r>
          </w:p>
        </w:tc>
        <w:tc>
          <w:tcPr>
            <w:tcW w:w="1086" w:type="pct"/>
          </w:tcPr>
          <w:p w14:paraId="004FC5E7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МВИ 179-95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8B2F24" w14:paraId="54FEDC3B" w14:textId="77777777" w:rsidTr="00647B4B">
        <w:trPr>
          <w:trHeight w:val="230"/>
        </w:trPr>
        <w:tc>
          <w:tcPr>
            <w:tcW w:w="416" w:type="pct"/>
          </w:tcPr>
          <w:p w14:paraId="20ACBFA0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790" w:type="pct"/>
          </w:tcPr>
          <w:p w14:paraId="1E401515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помещениях:постоянного и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72" w:type="pct"/>
            <w:gridSpan w:val="2"/>
          </w:tcPr>
          <w:p w14:paraId="1B7575E9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100.12/04.056</w:t>
            </w:r>
          </w:p>
          <w:p w14:paraId="043936B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968" w:type="pct"/>
          </w:tcPr>
          <w:p w14:paraId="21F53133" w14:textId="77777777" w:rsidR="008B2F24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Мощность эквивалентной дозы гамма-излучения </w:t>
            </w:r>
          </w:p>
          <w:p w14:paraId="7F822A13" w14:textId="77777777" w:rsidR="00E93981" w:rsidRDefault="008B2F24" w:rsidP="008B2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Д- 0,10 мкЗв/ч-</w:t>
            </w:r>
          </w:p>
          <w:p w14:paraId="566D2AC6" w14:textId="3C9371D1" w:rsidR="008B2F24" w:rsidRDefault="008B2F24" w:rsidP="008B2F24">
            <w:pPr>
              <w:ind w:left="-84" w:right="-84"/>
            </w:pPr>
            <w:r>
              <w:rPr>
                <w:sz w:val="22"/>
              </w:rPr>
              <w:t>10 мкЗв/ч</w:t>
            </w:r>
          </w:p>
        </w:tc>
        <w:tc>
          <w:tcPr>
            <w:tcW w:w="968" w:type="pct"/>
          </w:tcPr>
          <w:p w14:paraId="350EBF14" w14:textId="77777777" w:rsidR="008B2F24" w:rsidRPr="00B42C66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B42C66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ЧАЭС 02.08.2004</w:t>
            </w:r>
          </w:p>
        </w:tc>
        <w:tc>
          <w:tcPr>
            <w:tcW w:w="1086" w:type="pct"/>
          </w:tcPr>
          <w:p w14:paraId="11C5313E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МВИ.ГМ.1906-2020</w:t>
            </w:r>
            <w:r>
              <w:rPr>
                <w:sz w:val="22"/>
              </w:rPr>
              <w:br/>
            </w:r>
          </w:p>
        </w:tc>
      </w:tr>
      <w:tr w:rsidR="008B2F24" w14:paraId="639130B8" w14:textId="77777777" w:rsidTr="00647B4B">
        <w:trPr>
          <w:trHeight w:val="230"/>
        </w:trPr>
        <w:tc>
          <w:tcPr>
            <w:tcW w:w="416" w:type="pct"/>
          </w:tcPr>
          <w:p w14:paraId="5053B2ED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790" w:type="pct"/>
          </w:tcPr>
          <w:p w14:paraId="360412BA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Смывы с объектов общественного питания и торговли пищевыми продуктами</w:t>
            </w:r>
          </w:p>
        </w:tc>
        <w:tc>
          <w:tcPr>
            <w:tcW w:w="772" w:type="pct"/>
            <w:gridSpan w:val="2"/>
          </w:tcPr>
          <w:p w14:paraId="554F413C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68" w:type="pct"/>
          </w:tcPr>
          <w:p w14:paraId="5C868891" w14:textId="77777777" w:rsidR="008B2F24" w:rsidRDefault="008B2F24" w:rsidP="008B2F24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68" w:type="pct"/>
          </w:tcPr>
          <w:p w14:paraId="3032007D" w14:textId="77777777" w:rsidR="008B2F24" w:rsidRPr="00B42C66" w:rsidRDefault="008B2F24" w:rsidP="008B2F24">
            <w:pPr>
              <w:ind w:left="-84" w:right="-84"/>
              <w:rPr>
                <w:sz w:val="22"/>
                <w:szCs w:val="22"/>
              </w:rPr>
            </w:pPr>
            <w:r w:rsidRPr="00B42C66">
              <w:rPr>
                <w:sz w:val="22"/>
                <w:szCs w:val="22"/>
              </w:rPr>
              <w:t>Санитарно-бактериологический контроль на объектах общественного питания и предприятиях продовольственной торговли №078-0210 от 19.03.2010</w:t>
            </w:r>
          </w:p>
        </w:tc>
        <w:tc>
          <w:tcPr>
            <w:tcW w:w="1086" w:type="pct"/>
          </w:tcPr>
          <w:p w14:paraId="09497EC6" w14:textId="77777777" w:rsidR="008B2F24" w:rsidRDefault="008B2F24" w:rsidP="008B2F24">
            <w:pPr>
              <w:ind w:left="-84" w:right="-84"/>
            </w:pPr>
            <w:r w:rsidRPr="00B42C66">
              <w:rPr>
                <w:sz w:val="22"/>
                <w:szCs w:val="22"/>
              </w:rPr>
              <w:t>Санитарно-бактериологический контроль на объектах общественного питания и предприятиях продовольственной торговли №078-0210 от 19.03.2010</w:t>
            </w:r>
            <w:r>
              <w:rPr>
                <w:sz w:val="22"/>
                <w:szCs w:val="22"/>
              </w:rPr>
              <w:t xml:space="preserve"> п.17</w:t>
            </w:r>
          </w:p>
        </w:tc>
      </w:tr>
    </w:tbl>
    <w:p w14:paraId="5406E4ED" w14:textId="77777777" w:rsidR="00952D9C" w:rsidRPr="00582A8F" w:rsidRDefault="00952D9C" w:rsidP="00A7420A">
      <w:pPr>
        <w:rPr>
          <w:sz w:val="24"/>
          <w:szCs w:val="24"/>
        </w:rPr>
      </w:pPr>
    </w:p>
    <w:p w14:paraId="53F78540" w14:textId="77777777" w:rsidR="00952D9C" w:rsidRPr="00605AD3" w:rsidRDefault="00952D9C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9BFB952" w14:textId="77777777" w:rsidR="00952D9C" w:rsidRDefault="00952D9C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356D29" w14:textId="77777777" w:rsidR="00952D9C" w:rsidRPr="00605AD3" w:rsidRDefault="00952D9C" w:rsidP="003D62BE">
      <w:pPr>
        <w:rPr>
          <w:color w:val="000000"/>
        </w:rPr>
      </w:pPr>
    </w:p>
    <w:p w14:paraId="05FABFDD" w14:textId="77777777" w:rsidR="00952D9C" w:rsidRDefault="00952D9C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9F44F1" w14:textId="77777777" w:rsidR="00952D9C" w:rsidRDefault="00952D9C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24D294" w14:textId="77777777" w:rsidR="00952D9C" w:rsidRDefault="00952D9C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AF4983" w14:textId="77777777" w:rsidR="00952D9C" w:rsidRPr="001D02D0" w:rsidRDefault="00952D9C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A406F3" w14:textId="77777777" w:rsidR="00952D9C" w:rsidRDefault="00952D9C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AB6262" w14:textId="77777777" w:rsidR="00952D9C" w:rsidRDefault="00952D9C" w:rsidP="00EB44A6">
      <w:pPr>
        <w:widowControl w:val="0"/>
        <w:rPr>
          <w:bCs/>
          <w:sz w:val="24"/>
          <w:szCs w:val="24"/>
        </w:rPr>
      </w:pPr>
    </w:p>
    <w:sectPr w:rsidR="00952D9C" w:rsidSect="008B3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3BCCA" w14:textId="77777777" w:rsidR="008B2FBA" w:rsidRDefault="008B2FBA" w:rsidP="0011070C">
      <w:r>
        <w:separator/>
      </w:r>
    </w:p>
  </w:endnote>
  <w:endnote w:type="continuationSeparator" w:id="0">
    <w:p w14:paraId="59714F34" w14:textId="77777777" w:rsidR="008B2FBA" w:rsidRDefault="008B2F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5059A" w14:textId="77777777" w:rsidR="00A72A7D" w:rsidRDefault="00A72A7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952D9C" w:rsidRPr="00CC669F" w14:paraId="12149D0B" w14:textId="77777777" w:rsidTr="00137996">
      <w:tc>
        <w:tcPr>
          <w:tcW w:w="3400" w:type="dxa"/>
          <w:vAlign w:val="center"/>
        </w:tcPr>
        <w:p w14:paraId="6A84F51B" w14:textId="77777777" w:rsidR="00952D9C" w:rsidRPr="00B453D4" w:rsidRDefault="00952D9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C0CCA" w14:textId="77777777" w:rsidR="00952D9C" w:rsidRPr="00B453D4" w:rsidRDefault="00952D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p w14:paraId="7F07FAB6" w14:textId="77777777" w:rsidR="00A72A7D" w:rsidRPr="00CC669F" w:rsidRDefault="00A72A7D" w:rsidP="00A72A7D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22.11.2024</w:t>
          </w:r>
        </w:p>
        <w:p w14:paraId="497FBD8F" w14:textId="77777777" w:rsidR="00952D9C" w:rsidRPr="00B453D4" w:rsidRDefault="00952D9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</w:tcPr>
        <w:p w14:paraId="4497E40D" w14:textId="77777777" w:rsidR="00952D9C" w:rsidRPr="00CC669F" w:rsidRDefault="00952D9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6F40E3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3BD96C10" w14:textId="77777777" w:rsidR="00952D9C" w:rsidRPr="005128B2" w:rsidRDefault="00952D9C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952D9C" w:rsidRPr="00460ECA" w14:paraId="72FFAFED" w14:textId="77777777" w:rsidTr="00137996">
      <w:trPr>
        <w:trHeight w:val="66"/>
      </w:trPr>
      <w:tc>
        <w:tcPr>
          <w:tcW w:w="3336" w:type="dxa"/>
          <w:vAlign w:val="center"/>
        </w:tcPr>
        <w:p w14:paraId="6E947EAF" w14:textId="77777777" w:rsidR="00952D9C" w:rsidRPr="00B453D4" w:rsidRDefault="00952D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CCEA1F" w14:textId="77777777" w:rsidR="00952D9C" w:rsidRPr="00B453D4" w:rsidRDefault="00952D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p w14:paraId="3D3E8C7E" w14:textId="314AC09D" w:rsidR="00952D9C" w:rsidRPr="00CC669F" w:rsidRDefault="00A72A7D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22.11.2024</w:t>
          </w:r>
        </w:p>
        <w:p w14:paraId="23A08076" w14:textId="77777777" w:rsidR="00952D9C" w:rsidRPr="00B453D4" w:rsidRDefault="00952D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5F6CFBAB" w14:textId="77777777" w:rsidR="00952D9C" w:rsidRPr="00CC669F" w:rsidRDefault="00952D9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60D0B03" w14:textId="77777777" w:rsidR="00952D9C" w:rsidRPr="00CC094B" w:rsidRDefault="00952D9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65D24" w14:textId="77777777" w:rsidR="008B2FBA" w:rsidRDefault="008B2FBA" w:rsidP="0011070C">
      <w:r>
        <w:separator/>
      </w:r>
    </w:p>
  </w:footnote>
  <w:footnote w:type="continuationSeparator" w:id="0">
    <w:p w14:paraId="13507D3A" w14:textId="77777777" w:rsidR="008B2FBA" w:rsidRDefault="008B2F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F55157A" w14:textId="77777777" w:rsidR="00A72A7D" w:rsidRDefault="00A72A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952D9C" w:rsidRPr="00D337DC" w14:paraId="2EFB4B4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B7599F4" w14:textId="77777777" w:rsidR="00952D9C" w:rsidRPr="00B453D4" w:rsidRDefault="00DC6F8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607CE0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A02013" w14:textId="77777777" w:rsidR="00952D9C" w:rsidRPr="00B453D4" w:rsidRDefault="00952D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2.1154</w:t>
          </w:r>
        </w:p>
      </w:tc>
    </w:tr>
  </w:tbl>
  <w:p w14:paraId="7982A1A0" w14:textId="77777777" w:rsidR="00952D9C" w:rsidRPr="00CC094B" w:rsidRDefault="00952D9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52D9C" w:rsidRPr="00804957" w14:paraId="434D09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B224E2" w14:textId="77777777" w:rsidR="00952D9C" w:rsidRPr="00B453D4" w:rsidRDefault="00DC6F84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31C6A7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6pt;height:35.4pt;visibility:visible">
                <v:imagedata r:id="rId1" o:title="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3DC9EB" w14:textId="77777777" w:rsidR="00952D9C" w:rsidRPr="00B453D4" w:rsidRDefault="00952D9C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7811B7" w14:textId="77777777" w:rsidR="00952D9C" w:rsidRPr="00B453D4" w:rsidRDefault="00952D9C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4C6F0C" w14:textId="77777777" w:rsidR="00952D9C" w:rsidRPr="00B453D4" w:rsidRDefault="00952D9C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7F0E7C" w14:textId="77777777" w:rsidR="00952D9C" w:rsidRDefault="00952D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8556323">
    <w:abstractNumId w:val="6"/>
  </w:num>
  <w:num w:numId="2" w16cid:durableId="962997338">
    <w:abstractNumId w:val="7"/>
  </w:num>
  <w:num w:numId="3" w16cid:durableId="641538531">
    <w:abstractNumId w:val="4"/>
  </w:num>
  <w:num w:numId="4" w16cid:durableId="1444350817">
    <w:abstractNumId w:val="1"/>
  </w:num>
  <w:num w:numId="5" w16cid:durableId="297033910">
    <w:abstractNumId w:val="11"/>
  </w:num>
  <w:num w:numId="6" w16cid:durableId="1009060675">
    <w:abstractNumId w:val="3"/>
  </w:num>
  <w:num w:numId="7" w16cid:durableId="1237786764">
    <w:abstractNumId w:val="8"/>
  </w:num>
  <w:num w:numId="8" w16cid:durableId="1405294491">
    <w:abstractNumId w:val="5"/>
  </w:num>
  <w:num w:numId="9" w16cid:durableId="75326881">
    <w:abstractNumId w:val="9"/>
  </w:num>
  <w:num w:numId="10" w16cid:durableId="1983650989">
    <w:abstractNumId w:val="2"/>
  </w:num>
  <w:num w:numId="11" w16cid:durableId="761415067">
    <w:abstractNumId w:val="0"/>
  </w:num>
  <w:num w:numId="12" w16cid:durableId="978146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4FF4"/>
    <w:rsid w:val="00014C95"/>
    <w:rsid w:val="00022A72"/>
    <w:rsid w:val="0005414E"/>
    <w:rsid w:val="000643A6"/>
    <w:rsid w:val="00067FEC"/>
    <w:rsid w:val="000765E1"/>
    <w:rsid w:val="00082663"/>
    <w:rsid w:val="00090EA2"/>
    <w:rsid w:val="000C323D"/>
    <w:rsid w:val="000D1708"/>
    <w:rsid w:val="000D49BB"/>
    <w:rsid w:val="000D5B01"/>
    <w:rsid w:val="000E2802"/>
    <w:rsid w:val="0011070C"/>
    <w:rsid w:val="00114F4B"/>
    <w:rsid w:val="00116AD0"/>
    <w:rsid w:val="00117059"/>
    <w:rsid w:val="001179BE"/>
    <w:rsid w:val="0012078A"/>
    <w:rsid w:val="00120BDA"/>
    <w:rsid w:val="00121649"/>
    <w:rsid w:val="00131F6F"/>
    <w:rsid w:val="00132246"/>
    <w:rsid w:val="00137996"/>
    <w:rsid w:val="00162213"/>
    <w:rsid w:val="00162D37"/>
    <w:rsid w:val="00183DF0"/>
    <w:rsid w:val="00184422"/>
    <w:rsid w:val="00194140"/>
    <w:rsid w:val="001956F7"/>
    <w:rsid w:val="001A31BA"/>
    <w:rsid w:val="001A4BEA"/>
    <w:rsid w:val="001B1682"/>
    <w:rsid w:val="001B4DD1"/>
    <w:rsid w:val="001C1D47"/>
    <w:rsid w:val="001D02D0"/>
    <w:rsid w:val="001D68FB"/>
    <w:rsid w:val="001E55E1"/>
    <w:rsid w:val="001F7797"/>
    <w:rsid w:val="002020E1"/>
    <w:rsid w:val="0020355B"/>
    <w:rsid w:val="00204777"/>
    <w:rsid w:val="00225085"/>
    <w:rsid w:val="002505FA"/>
    <w:rsid w:val="002667A7"/>
    <w:rsid w:val="002706CE"/>
    <w:rsid w:val="00277BF8"/>
    <w:rsid w:val="002877C8"/>
    <w:rsid w:val="002900DE"/>
    <w:rsid w:val="003054C2"/>
    <w:rsid w:val="00305E11"/>
    <w:rsid w:val="0031023B"/>
    <w:rsid w:val="00311B31"/>
    <w:rsid w:val="00333E84"/>
    <w:rsid w:val="00347CA1"/>
    <w:rsid w:val="00350D5F"/>
    <w:rsid w:val="003717D2"/>
    <w:rsid w:val="00374A27"/>
    <w:rsid w:val="003A10A8"/>
    <w:rsid w:val="003B39B1"/>
    <w:rsid w:val="003C130A"/>
    <w:rsid w:val="003D62BE"/>
    <w:rsid w:val="003E26A2"/>
    <w:rsid w:val="003E6D8A"/>
    <w:rsid w:val="003F50C5"/>
    <w:rsid w:val="00401D49"/>
    <w:rsid w:val="004030B9"/>
    <w:rsid w:val="00437E07"/>
    <w:rsid w:val="0045449B"/>
    <w:rsid w:val="00455F97"/>
    <w:rsid w:val="00457C9E"/>
    <w:rsid w:val="00460EC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28B2"/>
    <w:rsid w:val="00527F26"/>
    <w:rsid w:val="00532108"/>
    <w:rsid w:val="0056070B"/>
    <w:rsid w:val="005739A7"/>
    <w:rsid w:val="00582A8F"/>
    <w:rsid w:val="00592241"/>
    <w:rsid w:val="005A4E4B"/>
    <w:rsid w:val="005D3272"/>
    <w:rsid w:val="005D5C7B"/>
    <w:rsid w:val="005E250C"/>
    <w:rsid w:val="005E33F5"/>
    <w:rsid w:val="005E611E"/>
    <w:rsid w:val="005E7EB9"/>
    <w:rsid w:val="0060285E"/>
    <w:rsid w:val="00605AD3"/>
    <w:rsid w:val="00611FB0"/>
    <w:rsid w:val="00630922"/>
    <w:rsid w:val="00630BD9"/>
    <w:rsid w:val="00642140"/>
    <w:rsid w:val="00645468"/>
    <w:rsid w:val="00647B4B"/>
    <w:rsid w:val="00656EE2"/>
    <w:rsid w:val="006762B3"/>
    <w:rsid w:val="0068131A"/>
    <w:rsid w:val="00683923"/>
    <w:rsid w:val="006938AF"/>
    <w:rsid w:val="006A336B"/>
    <w:rsid w:val="006D5481"/>
    <w:rsid w:val="006D5DCE"/>
    <w:rsid w:val="006E539F"/>
    <w:rsid w:val="006F40E3"/>
    <w:rsid w:val="00710AC2"/>
    <w:rsid w:val="00712175"/>
    <w:rsid w:val="00731452"/>
    <w:rsid w:val="00734508"/>
    <w:rsid w:val="00741FBB"/>
    <w:rsid w:val="00746630"/>
    <w:rsid w:val="00750565"/>
    <w:rsid w:val="00762350"/>
    <w:rsid w:val="00762F25"/>
    <w:rsid w:val="007708B1"/>
    <w:rsid w:val="007A4175"/>
    <w:rsid w:val="007B3671"/>
    <w:rsid w:val="007E088D"/>
    <w:rsid w:val="007E210E"/>
    <w:rsid w:val="007E2E1D"/>
    <w:rsid w:val="007E712B"/>
    <w:rsid w:val="007F5916"/>
    <w:rsid w:val="00804957"/>
    <w:rsid w:val="00805C5D"/>
    <w:rsid w:val="00807A46"/>
    <w:rsid w:val="00834A57"/>
    <w:rsid w:val="008667F8"/>
    <w:rsid w:val="0086682B"/>
    <w:rsid w:val="00877062"/>
    <w:rsid w:val="00877224"/>
    <w:rsid w:val="008772F8"/>
    <w:rsid w:val="00886D6D"/>
    <w:rsid w:val="008878B4"/>
    <w:rsid w:val="008B2F24"/>
    <w:rsid w:val="008B2FBA"/>
    <w:rsid w:val="008B30E0"/>
    <w:rsid w:val="008B3976"/>
    <w:rsid w:val="008B5528"/>
    <w:rsid w:val="008C04E0"/>
    <w:rsid w:val="008D7BD2"/>
    <w:rsid w:val="008E344D"/>
    <w:rsid w:val="008E43A5"/>
    <w:rsid w:val="008F66CD"/>
    <w:rsid w:val="00916038"/>
    <w:rsid w:val="00921A06"/>
    <w:rsid w:val="00934119"/>
    <w:rsid w:val="009503C7"/>
    <w:rsid w:val="00952A14"/>
    <w:rsid w:val="00952D9C"/>
    <w:rsid w:val="0095347E"/>
    <w:rsid w:val="0098497B"/>
    <w:rsid w:val="009940B7"/>
    <w:rsid w:val="009944EA"/>
    <w:rsid w:val="009A3A10"/>
    <w:rsid w:val="009A3E9D"/>
    <w:rsid w:val="009C6BA9"/>
    <w:rsid w:val="009D0B54"/>
    <w:rsid w:val="009D5A57"/>
    <w:rsid w:val="009E4075"/>
    <w:rsid w:val="009E74C3"/>
    <w:rsid w:val="009F7389"/>
    <w:rsid w:val="00A0063E"/>
    <w:rsid w:val="00A030CE"/>
    <w:rsid w:val="00A47C62"/>
    <w:rsid w:val="00A50CC8"/>
    <w:rsid w:val="00A70A56"/>
    <w:rsid w:val="00A72A7D"/>
    <w:rsid w:val="00A72C2C"/>
    <w:rsid w:val="00A7420A"/>
    <w:rsid w:val="00A755C7"/>
    <w:rsid w:val="00AB0EA7"/>
    <w:rsid w:val="00AC1A4A"/>
    <w:rsid w:val="00AD4B7A"/>
    <w:rsid w:val="00AD5EDA"/>
    <w:rsid w:val="00AE3474"/>
    <w:rsid w:val="00B073DC"/>
    <w:rsid w:val="00B16BF0"/>
    <w:rsid w:val="00B20359"/>
    <w:rsid w:val="00B371B5"/>
    <w:rsid w:val="00B42C66"/>
    <w:rsid w:val="00B453D4"/>
    <w:rsid w:val="00B4667C"/>
    <w:rsid w:val="00B47A0F"/>
    <w:rsid w:val="00B53AEA"/>
    <w:rsid w:val="00B639CF"/>
    <w:rsid w:val="00B764F9"/>
    <w:rsid w:val="00B871BE"/>
    <w:rsid w:val="00B97485"/>
    <w:rsid w:val="00BA682A"/>
    <w:rsid w:val="00BA7746"/>
    <w:rsid w:val="00BB0188"/>
    <w:rsid w:val="00BB272F"/>
    <w:rsid w:val="00BB7AAD"/>
    <w:rsid w:val="00BC40FF"/>
    <w:rsid w:val="00BC6B2B"/>
    <w:rsid w:val="00BE3BB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A75FD"/>
    <w:rsid w:val="00CC094B"/>
    <w:rsid w:val="00CC669F"/>
    <w:rsid w:val="00CD01AE"/>
    <w:rsid w:val="00CF4334"/>
    <w:rsid w:val="00D2438B"/>
    <w:rsid w:val="00D337DC"/>
    <w:rsid w:val="00D37F7C"/>
    <w:rsid w:val="00D43011"/>
    <w:rsid w:val="00D54364"/>
    <w:rsid w:val="00D57488"/>
    <w:rsid w:val="00D74D90"/>
    <w:rsid w:val="00D75A1F"/>
    <w:rsid w:val="00D876E6"/>
    <w:rsid w:val="00DA5E7A"/>
    <w:rsid w:val="00DA6561"/>
    <w:rsid w:val="00DB1FAE"/>
    <w:rsid w:val="00DB4A98"/>
    <w:rsid w:val="00DC4D32"/>
    <w:rsid w:val="00DC6F84"/>
    <w:rsid w:val="00DD3C60"/>
    <w:rsid w:val="00DE6F93"/>
    <w:rsid w:val="00DE7050"/>
    <w:rsid w:val="00DF7DAB"/>
    <w:rsid w:val="00E23892"/>
    <w:rsid w:val="00E40CAE"/>
    <w:rsid w:val="00E4481D"/>
    <w:rsid w:val="00E5357F"/>
    <w:rsid w:val="00E750F5"/>
    <w:rsid w:val="00E76F74"/>
    <w:rsid w:val="00E909C3"/>
    <w:rsid w:val="00E93981"/>
    <w:rsid w:val="00E95EA8"/>
    <w:rsid w:val="00EB44A6"/>
    <w:rsid w:val="00EC615C"/>
    <w:rsid w:val="00EC6BF0"/>
    <w:rsid w:val="00EC76FB"/>
    <w:rsid w:val="00ED10E7"/>
    <w:rsid w:val="00EF0247"/>
    <w:rsid w:val="00EF5137"/>
    <w:rsid w:val="00EF6ABF"/>
    <w:rsid w:val="00F001EB"/>
    <w:rsid w:val="00F018EB"/>
    <w:rsid w:val="00F13F5F"/>
    <w:rsid w:val="00F30F06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250858"/>
  <w15:docId w15:val="{BEBA303D-F2B1-4FC8-AE26-359A77A2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D430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26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1428</Words>
  <Characters>8141</Characters>
  <Application>Microsoft Office Word</Application>
  <DocSecurity>0</DocSecurity>
  <Lines>67</Lines>
  <Paragraphs>19</Paragraphs>
  <ScaleCrop>false</ScaleCrop>
  <Company>USN Team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Ирина Клевцевич</cp:lastModifiedBy>
  <cp:revision>22</cp:revision>
  <cp:lastPrinted>2021-06-17T06:40:00Z</cp:lastPrinted>
  <dcterms:created xsi:type="dcterms:W3CDTF">2022-04-14T08:26:00Z</dcterms:created>
  <dcterms:modified xsi:type="dcterms:W3CDTF">2024-11-18T14:07:00Z</dcterms:modified>
</cp:coreProperties>
</file>