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567667D" w14:textId="77777777" w:rsidTr="00F018EB">
        <w:tc>
          <w:tcPr>
            <w:tcW w:w="5848" w:type="dxa"/>
            <w:vMerge w:val="restart"/>
          </w:tcPr>
          <w:p w14:paraId="09BEA47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1B7709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96A8CC6" w14:textId="77777777" w:rsidTr="00F018EB">
        <w:tc>
          <w:tcPr>
            <w:tcW w:w="5848" w:type="dxa"/>
            <w:vMerge/>
          </w:tcPr>
          <w:p w14:paraId="0AD3993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2A9714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D6C7BB0" w14:textId="77777777" w:rsidTr="00F018EB">
        <w:tc>
          <w:tcPr>
            <w:tcW w:w="5848" w:type="dxa"/>
            <w:vMerge/>
          </w:tcPr>
          <w:p w14:paraId="37A770C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D9D7A6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2.1633</w:t>
            </w:r>
          </w:p>
        </w:tc>
      </w:tr>
      <w:tr w:rsidR="00A7420A" w:rsidRPr="005E0063" w14:paraId="57E869AC" w14:textId="77777777" w:rsidTr="00F018EB">
        <w:tc>
          <w:tcPr>
            <w:tcW w:w="5848" w:type="dxa"/>
            <w:vMerge/>
          </w:tcPr>
          <w:p w14:paraId="15D1B50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919A555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31.08.2000 </w:t>
            </w:r>
          </w:p>
        </w:tc>
      </w:tr>
      <w:tr w:rsidR="00A7420A" w:rsidRPr="00131F6F" w14:paraId="24D4C8F4" w14:textId="77777777" w:rsidTr="00F018EB">
        <w:tc>
          <w:tcPr>
            <w:tcW w:w="5848" w:type="dxa"/>
            <w:vMerge/>
          </w:tcPr>
          <w:p w14:paraId="0A2AC36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596163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9DE00E3" w14:textId="3A54116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845D01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845D01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12573957" w14:textId="77777777" w:rsidTr="00F018EB">
        <w:tc>
          <w:tcPr>
            <w:tcW w:w="5848" w:type="dxa"/>
            <w:vMerge/>
          </w:tcPr>
          <w:p w14:paraId="122DECD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6E4CB48" w14:textId="0877230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D357B4" w:rsidRPr="00D357B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45D0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373F6A37" w14:textId="77777777" w:rsidR="00A7420A" w:rsidRDefault="00A7420A" w:rsidP="00A7420A"/>
    <w:p w14:paraId="72D6D834" w14:textId="77777777" w:rsidR="00957647" w:rsidRDefault="00957647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9A831D7" w14:textId="77777777" w:rsidTr="00F018EB">
        <w:tc>
          <w:tcPr>
            <w:tcW w:w="9751" w:type="dxa"/>
          </w:tcPr>
          <w:p w14:paraId="567F3C9B" w14:textId="77777777" w:rsidR="00845D01" w:rsidRPr="00845D01" w:rsidRDefault="00A7420A" w:rsidP="00F018EB">
            <w:pPr>
              <w:jc w:val="center"/>
              <w:rPr>
                <w:bCs/>
                <w:sz w:val="28"/>
                <w:szCs w:val="28"/>
              </w:rPr>
            </w:pPr>
            <w:bookmarkStart w:id="0" w:name="_Hlk78355211"/>
            <w:r w:rsidRPr="00845D01">
              <w:rPr>
                <w:bCs/>
                <w:sz w:val="28"/>
                <w:szCs w:val="28"/>
              </w:rPr>
              <w:t>ОБЛАСТ</w:t>
            </w:r>
            <w:r w:rsidR="00B1764F" w:rsidRPr="00845D01">
              <w:rPr>
                <w:bCs/>
                <w:sz w:val="28"/>
                <w:szCs w:val="28"/>
              </w:rPr>
              <w:t>Ь</w:t>
            </w:r>
            <w:r w:rsidRPr="00845D01">
              <w:rPr>
                <w:bCs/>
                <w:sz w:val="28"/>
                <w:szCs w:val="28"/>
              </w:rPr>
              <w:t xml:space="preserve"> АККРЕДИТАЦИИ </w:t>
            </w:r>
          </w:p>
          <w:p w14:paraId="16DA8EE2" w14:textId="089F243F" w:rsidR="00A7420A" w:rsidRDefault="00A7420A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bCs/>
                  <w:sz w:val="28"/>
                  <w:szCs w:val="28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845D01">
                  <w:rPr>
                    <w:bCs/>
                    <w:sz w:val="28"/>
                    <w:szCs w:val="28"/>
                  </w:rPr>
                  <w:t>30</w:t>
                </w:r>
                <w:r w:rsidR="00D357B4" w:rsidRPr="00D357B4">
                  <w:rPr>
                    <w:bCs/>
                    <w:sz w:val="28"/>
                    <w:szCs w:val="28"/>
                  </w:rPr>
                  <w:t xml:space="preserve"> </w:t>
                </w:r>
                <w:r w:rsidR="00845D01">
                  <w:rPr>
                    <w:bCs/>
                    <w:sz w:val="28"/>
                    <w:szCs w:val="28"/>
                  </w:rPr>
                  <w:t>ноября</w:t>
                </w:r>
                <w:r w:rsidR="00D357B4" w:rsidRPr="00D357B4">
                  <w:rPr>
                    <w:bCs/>
                    <w:sz w:val="28"/>
                    <w:szCs w:val="28"/>
                  </w:rPr>
                  <w:t xml:space="preserve"> 2024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1276"/>
        <w:gridCol w:w="1559"/>
        <w:gridCol w:w="1701"/>
        <w:gridCol w:w="2125"/>
      </w:tblGrid>
      <w:tr w:rsidR="00A7420A" w:rsidRPr="005E0063" w14:paraId="6B65FADB" w14:textId="77777777" w:rsidTr="003353DE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bookmarkEnd w:id="0"/>
          <w:p w14:paraId="22506470" w14:textId="77777777" w:rsidR="00845D01" w:rsidRDefault="00845D01" w:rsidP="00845D0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поста радиационного контроля ОДО «фирма АВС» </w:t>
            </w:r>
            <w:proofErr w:type="spellStart"/>
            <w:r>
              <w:rPr>
                <w:sz w:val="28"/>
                <w:szCs w:val="28"/>
                <w:lang w:val="ru-RU"/>
              </w:rPr>
              <w:t>г.Гродно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  <w:p w14:paraId="0129F46F" w14:textId="77777777" w:rsidR="00845D01" w:rsidRDefault="00845D01" w:rsidP="00845D0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Производственно-торгового общества с дополнительной ответственностью </w:t>
            </w:r>
          </w:p>
          <w:p w14:paraId="146B1735" w14:textId="2E9F8BA0" w:rsidR="00A7420A" w:rsidRPr="00D357B4" w:rsidRDefault="00845D01" w:rsidP="00845D0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«фирма АВС» </w:t>
            </w:r>
            <w:proofErr w:type="spellStart"/>
            <w:r>
              <w:rPr>
                <w:sz w:val="28"/>
                <w:szCs w:val="28"/>
                <w:lang w:val="ru-RU"/>
              </w:rPr>
              <w:t>г.Гродно</w:t>
            </w:r>
            <w:proofErr w:type="spellEnd"/>
          </w:p>
        </w:tc>
      </w:tr>
      <w:tr w:rsidR="00A7420A" w:rsidRPr="007A4175" w14:paraId="68962CB0" w14:textId="77777777" w:rsidTr="003353DE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9" w:type="dxa"/>
            <w:shd w:val="clear" w:color="auto" w:fill="auto"/>
            <w:vAlign w:val="center"/>
          </w:tcPr>
          <w:p w14:paraId="4255A30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5B82E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B8D4F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CE0E4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0065C6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F13FEF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29F76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E049C1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1E59D6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0D4AAA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29A4670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311F3D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2C3D5E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DF18FC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7259A1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43D5A3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2265"/>
        <w:gridCol w:w="1279"/>
        <w:gridCol w:w="1560"/>
        <w:gridCol w:w="1729"/>
        <w:gridCol w:w="2089"/>
      </w:tblGrid>
      <w:tr w:rsidR="00310856" w14:paraId="38D0485C" w14:textId="77777777" w:rsidTr="003353DE">
        <w:trPr>
          <w:trHeight w:val="276"/>
          <w:tblHeader/>
        </w:trPr>
        <w:tc>
          <w:tcPr>
            <w:tcW w:w="367" w:type="pct"/>
            <w:vAlign w:val="center"/>
          </w:tcPr>
          <w:p w14:paraId="20B9E61D" w14:textId="77777777" w:rsidR="00A7420A" w:rsidRPr="00582A8F" w:rsidRDefault="00D357B4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176" w:type="pct"/>
            <w:vAlign w:val="center"/>
          </w:tcPr>
          <w:p w14:paraId="16BDB7FC" w14:textId="77777777" w:rsidR="00310856" w:rsidRDefault="00D357B4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64" w:type="pct"/>
            <w:vAlign w:val="center"/>
          </w:tcPr>
          <w:p w14:paraId="07480309" w14:textId="77777777" w:rsidR="00310856" w:rsidRDefault="00D357B4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10" w:type="pct"/>
            <w:vAlign w:val="center"/>
          </w:tcPr>
          <w:p w14:paraId="70A9247E" w14:textId="77777777" w:rsidR="00310856" w:rsidRDefault="00D357B4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898" w:type="pct"/>
            <w:vAlign w:val="center"/>
          </w:tcPr>
          <w:p w14:paraId="23E9E6C4" w14:textId="77777777" w:rsidR="00310856" w:rsidRDefault="00D357B4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5" w:type="pct"/>
            <w:vAlign w:val="center"/>
          </w:tcPr>
          <w:p w14:paraId="5F46C3BE" w14:textId="77777777" w:rsidR="00310856" w:rsidRDefault="00D357B4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310856" w14:paraId="7F02EDE4" w14:textId="77777777" w:rsidTr="003353DE">
        <w:tc>
          <w:tcPr>
            <w:tcW w:w="5000" w:type="pct"/>
            <w:gridSpan w:val="6"/>
          </w:tcPr>
          <w:p w14:paraId="2974C053" w14:textId="513DDD04" w:rsidR="00310856" w:rsidRPr="00845D01" w:rsidRDefault="00D357B4">
            <w:pPr>
              <w:ind w:left="-84" w:right="-84"/>
              <w:jc w:val="center"/>
              <w:rPr>
                <w:bCs/>
              </w:rPr>
            </w:pPr>
            <w:r w:rsidRPr="00845D01">
              <w:rPr>
                <w:bCs/>
                <w:sz w:val="22"/>
              </w:rPr>
              <w:t xml:space="preserve">ул. Победы, </w:t>
            </w:r>
            <w:r w:rsidR="00845D01" w:rsidRPr="00845D01">
              <w:rPr>
                <w:bCs/>
                <w:sz w:val="22"/>
              </w:rPr>
              <w:t>31</w:t>
            </w:r>
            <w:r w:rsidRPr="00845D01">
              <w:rPr>
                <w:bCs/>
                <w:sz w:val="22"/>
              </w:rPr>
              <w:t>, 230026, г. Гродно, Гродненская область</w:t>
            </w:r>
          </w:p>
        </w:tc>
      </w:tr>
      <w:tr w:rsidR="00310856" w14:paraId="386D2233" w14:textId="77777777" w:rsidTr="003353DE">
        <w:trPr>
          <w:trHeight w:val="230"/>
        </w:trPr>
        <w:tc>
          <w:tcPr>
            <w:tcW w:w="367" w:type="pct"/>
          </w:tcPr>
          <w:p w14:paraId="2E6D3772" w14:textId="77777777" w:rsidR="00310856" w:rsidRDefault="00D357B4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1176" w:type="pct"/>
          </w:tcPr>
          <w:p w14:paraId="2EF4CE62" w14:textId="77777777" w:rsidR="00310856" w:rsidRPr="003353DE" w:rsidRDefault="00D357B4">
            <w:pPr>
              <w:ind w:left="-84" w:right="-84"/>
              <w:rPr>
                <w:sz w:val="21"/>
                <w:szCs w:val="21"/>
              </w:rPr>
            </w:pPr>
            <w:r w:rsidRPr="003353DE">
              <w:rPr>
                <w:sz w:val="21"/>
                <w:szCs w:val="21"/>
              </w:rPr>
              <w:t>Зернобобовые культуры. Масличные культуры</w:t>
            </w:r>
          </w:p>
        </w:tc>
        <w:tc>
          <w:tcPr>
            <w:tcW w:w="664" w:type="pct"/>
          </w:tcPr>
          <w:p w14:paraId="009E4166" w14:textId="77777777" w:rsidR="00310856" w:rsidRDefault="00D357B4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810" w:type="pct"/>
          </w:tcPr>
          <w:p w14:paraId="523F9795" w14:textId="77777777" w:rsidR="00310856" w:rsidRDefault="00D357B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98" w:type="pct"/>
          </w:tcPr>
          <w:p w14:paraId="6CA70B70" w14:textId="77777777" w:rsidR="00310856" w:rsidRDefault="00D357B4">
            <w:pPr>
              <w:ind w:left="-84" w:right="-84"/>
            </w:pPr>
            <w:r>
              <w:rPr>
                <w:sz w:val="22"/>
              </w:rPr>
              <w:t>ТР ТС 015/2011 Статья 4, п. 1. Приложение 2</w:t>
            </w:r>
          </w:p>
        </w:tc>
        <w:tc>
          <w:tcPr>
            <w:tcW w:w="1085" w:type="pct"/>
          </w:tcPr>
          <w:p w14:paraId="5F6ECAF6" w14:textId="77777777" w:rsidR="00310856" w:rsidRDefault="00D357B4">
            <w:pPr>
              <w:ind w:left="-84" w:right="-84"/>
            </w:pPr>
            <w:r>
              <w:rPr>
                <w:sz w:val="22"/>
              </w:rPr>
              <w:t>СТБ 1053-2015</w:t>
            </w:r>
          </w:p>
        </w:tc>
      </w:tr>
      <w:tr w:rsidR="00310856" w14:paraId="5ACCF249" w14:textId="77777777" w:rsidTr="003353DE">
        <w:trPr>
          <w:trHeight w:val="230"/>
        </w:trPr>
        <w:tc>
          <w:tcPr>
            <w:tcW w:w="367" w:type="pct"/>
          </w:tcPr>
          <w:p w14:paraId="4DC5C868" w14:textId="77777777" w:rsidR="00310856" w:rsidRDefault="00D357B4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1176" w:type="pct"/>
          </w:tcPr>
          <w:p w14:paraId="37A61B5E" w14:textId="40E71F9C" w:rsidR="00D357B4" w:rsidRPr="003353DE" w:rsidRDefault="00D357B4" w:rsidP="003353DE">
            <w:pPr>
              <w:ind w:left="-84" w:right="-84"/>
              <w:rPr>
                <w:sz w:val="21"/>
                <w:szCs w:val="21"/>
              </w:rPr>
            </w:pPr>
            <w:r w:rsidRPr="003353DE">
              <w:rPr>
                <w:sz w:val="21"/>
                <w:szCs w:val="21"/>
              </w:rPr>
              <w:t>Мука, крупы</w:t>
            </w:r>
            <w:r w:rsidRPr="003353DE">
              <w:rPr>
                <w:sz w:val="21"/>
                <w:szCs w:val="21"/>
              </w:rPr>
              <w:br/>
              <w:t xml:space="preserve">Овощи и корнеплоды, включая картофель. </w:t>
            </w:r>
            <w:r w:rsidRPr="003353DE">
              <w:rPr>
                <w:sz w:val="21"/>
                <w:szCs w:val="21"/>
              </w:rPr>
              <w:br/>
              <w:t xml:space="preserve"> Грибы свежие.</w:t>
            </w:r>
            <w:r w:rsidRPr="003353DE">
              <w:rPr>
                <w:sz w:val="21"/>
                <w:szCs w:val="21"/>
              </w:rPr>
              <w:br/>
              <w:t xml:space="preserve"> Грибы сушеные</w:t>
            </w:r>
            <w:r w:rsidRPr="003353DE">
              <w:rPr>
                <w:sz w:val="21"/>
                <w:szCs w:val="21"/>
              </w:rPr>
              <w:br/>
              <w:t>Дикорастущие ягоды и консервированные продукты из них</w:t>
            </w:r>
            <w:r w:rsidRPr="003353DE">
              <w:rPr>
                <w:sz w:val="21"/>
                <w:szCs w:val="21"/>
              </w:rPr>
              <w:br/>
              <w:t>Масла</w:t>
            </w:r>
            <w:r w:rsidRPr="003353DE">
              <w:rPr>
                <w:sz w:val="21"/>
                <w:szCs w:val="21"/>
              </w:rPr>
              <w:br/>
              <w:t xml:space="preserve"> растительные</w:t>
            </w:r>
            <w:r w:rsidRPr="003353DE">
              <w:rPr>
                <w:sz w:val="21"/>
                <w:szCs w:val="21"/>
              </w:rPr>
              <w:br/>
              <w:t>Майонезы, соусы майонезные</w:t>
            </w:r>
          </w:p>
        </w:tc>
        <w:tc>
          <w:tcPr>
            <w:tcW w:w="664" w:type="pct"/>
          </w:tcPr>
          <w:p w14:paraId="7A74B9F7" w14:textId="4A2B7F81" w:rsidR="00310856" w:rsidRDefault="00D357B4">
            <w:pPr>
              <w:ind w:left="-84" w:right="-84"/>
            </w:pPr>
            <w:r>
              <w:rPr>
                <w:sz w:val="22"/>
              </w:rPr>
              <w:t>01.13/04.125 02.30/04.125 10.41/04.125 01.11/04.125 10.61/04.125 10.89/04.125</w:t>
            </w:r>
          </w:p>
        </w:tc>
        <w:tc>
          <w:tcPr>
            <w:tcW w:w="810" w:type="pct"/>
          </w:tcPr>
          <w:p w14:paraId="6B0F2A3F" w14:textId="77777777" w:rsidR="00310856" w:rsidRDefault="00D357B4">
            <w:pPr>
              <w:ind w:left="-84" w:right="-84"/>
            </w:pPr>
            <w:r>
              <w:rPr>
                <w:sz w:val="22"/>
              </w:rPr>
              <w:t>Удельная и объемная активность радионуклида цезия-137</w:t>
            </w:r>
          </w:p>
        </w:tc>
        <w:tc>
          <w:tcPr>
            <w:tcW w:w="898" w:type="pct"/>
          </w:tcPr>
          <w:p w14:paraId="3FD493EB" w14:textId="77777777" w:rsidR="00310856" w:rsidRDefault="00D357B4">
            <w:pPr>
              <w:ind w:left="-84" w:right="-84"/>
            </w:pPr>
            <w:r>
              <w:rPr>
                <w:sz w:val="22"/>
              </w:rPr>
              <w:t>ТР ТС 021/2011 Статья 7, 20. Приложение 4</w:t>
            </w:r>
          </w:p>
        </w:tc>
        <w:tc>
          <w:tcPr>
            <w:tcW w:w="1085" w:type="pct"/>
          </w:tcPr>
          <w:p w14:paraId="593B80E7" w14:textId="77777777" w:rsidR="00310856" w:rsidRDefault="00D357B4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</w:tbl>
    <w:p w14:paraId="4293F33C" w14:textId="77777777" w:rsidR="003353DE" w:rsidRDefault="00A7420A" w:rsidP="003D62BE">
      <w:pPr>
        <w:rPr>
          <w:b/>
        </w:rPr>
      </w:pPr>
      <w:r w:rsidRPr="00605AD3">
        <w:rPr>
          <w:b/>
        </w:rPr>
        <w:t xml:space="preserve">Примечание: </w:t>
      </w:r>
    </w:p>
    <w:p w14:paraId="5EBC3824" w14:textId="47F9508C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A040EE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18BD0EF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7F2BE31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6772FB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56DADF5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88C3C4F" w14:textId="4D54D64B" w:rsidR="00A7420A" w:rsidRDefault="00A7420A" w:rsidP="00845D01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E3FB2" w14:textId="77777777" w:rsidR="00385B82" w:rsidRDefault="00385B82" w:rsidP="0011070C">
      <w:r>
        <w:separator/>
      </w:r>
    </w:p>
  </w:endnote>
  <w:endnote w:type="continuationSeparator" w:id="0">
    <w:p w14:paraId="78EB71ED" w14:textId="77777777" w:rsidR="00385B82" w:rsidRDefault="00385B8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3F6BB63" w14:textId="77777777" w:rsidTr="005E0063">
      <w:tc>
        <w:tcPr>
          <w:tcW w:w="3399" w:type="dxa"/>
          <w:vAlign w:val="center"/>
          <w:hideMark/>
        </w:tcPr>
        <w:p w14:paraId="509693C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BB0475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0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E56E1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02.07.2024</w:t>
              </w:r>
            </w:p>
          </w:sdtContent>
        </w:sdt>
        <w:p w14:paraId="5F47FA5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75C88B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B7FA10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CC6AA9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0443F9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548423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1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02056CD" w14:textId="1F385DFA" w:rsidR="005D5C7B" w:rsidRPr="00CC669F" w:rsidRDefault="00845D0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845D01">
                <w:rPr>
                  <w:rFonts w:eastAsia="ArialMT"/>
                  <w:u w:val="single"/>
                  <w:lang w:val="ru-RU"/>
                </w:rPr>
                <w:t>29</w:t>
              </w:r>
              <w:r w:rsidR="00545843" w:rsidRPr="00845D01">
                <w:rPr>
                  <w:rFonts w:eastAsia="ArialMT"/>
                  <w:u w:val="single"/>
                  <w:lang w:val="ru-RU"/>
                </w:rPr>
                <w:t>.</w:t>
              </w:r>
              <w:r w:rsidRPr="00845D01">
                <w:rPr>
                  <w:rFonts w:eastAsia="ArialMT"/>
                  <w:u w:val="single"/>
                  <w:lang w:val="ru-RU"/>
                </w:rPr>
                <w:t>11</w:t>
              </w:r>
              <w:r w:rsidR="00545843" w:rsidRPr="00845D01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63AEB9C2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11925A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C8B802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B6CB0B" w14:textId="77777777" w:rsidR="00385B82" w:rsidRDefault="00385B82" w:rsidP="0011070C">
      <w:r>
        <w:separator/>
      </w:r>
    </w:p>
  </w:footnote>
  <w:footnote w:type="continuationSeparator" w:id="0">
    <w:p w14:paraId="4C592D4B" w14:textId="77777777" w:rsidR="00385B82" w:rsidRDefault="00385B8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582BEB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0A023A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199BB54" wp14:editId="21B45C3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A8543B1" w14:textId="533E741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D357B4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2.1633</w:t>
          </w:r>
        </w:p>
      </w:tc>
    </w:tr>
  </w:tbl>
  <w:p w14:paraId="53DB04B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537E74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338BB5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F423D2A" wp14:editId="4B313AE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277ABB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40313F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5212FE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CB1069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10856"/>
    <w:rsid w:val="003353DE"/>
    <w:rsid w:val="00350D5F"/>
    <w:rsid w:val="0037101C"/>
    <w:rsid w:val="003717D2"/>
    <w:rsid w:val="003729E0"/>
    <w:rsid w:val="00374A27"/>
    <w:rsid w:val="00385B82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46BF0"/>
    <w:rsid w:val="0056070B"/>
    <w:rsid w:val="00592241"/>
    <w:rsid w:val="005A0027"/>
    <w:rsid w:val="005A4E4B"/>
    <w:rsid w:val="005C6D95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C59AC"/>
    <w:rsid w:val="007E210E"/>
    <w:rsid w:val="007E2E1D"/>
    <w:rsid w:val="007E712B"/>
    <w:rsid w:val="007F5916"/>
    <w:rsid w:val="00805C5D"/>
    <w:rsid w:val="00834A57"/>
    <w:rsid w:val="00845D01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57647"/>
    <w:rsid w:val="009940B7"/>
    <w:rsid w:val="009A3A10"/>
    <w:rsid w:val="009A3E9D"/>
    <w:rsid w:val="009B462B"/>
    <w:rsid w:val="009D5A57"/>
    <w:rsid w:val="009E4075"/>
    <w:rsid w:val="009E5066"/>
    <w:rsid w:val="009E74C3"/>
    <w:rsid w:val="009F7389"/>
    <w:rsid w:val="00A0063E"/>
    <w:rsid w:val="00A47C62"/>
    <w:rsid w:val="00A55C26"/>
    <w:rsid w:val="00A60CAB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357B4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A2B07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06F7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46BF0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7C59AC"/>
    <w:rsid w:val="0080735D"/>
    <w:rsid w:val="008B46AD"/>
    <w:rsid w:val="008B4DB8"/>
    <w:rsid w:val="00920017"/>
    <w:rsid w:val="00A31C23"/>
    <w:rsid w:val="00A34793"/>
    <w:rsid w:val="00A60CAB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A1F54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user_grodno2</cp:lastModifiedBy>
  <cp:revision>2</cp:revision>
  <cp:lastPrinted>2021-06-17T06:40:00Z</cp:lastPrinted>
  <dcterms:created xsi:type="dcterms:W3CDTF">2024-11-05T10:24:00Z</dcterms:created>
  <dcterms:modified xsi:type="dcterms:W3CDTF">2024-11-05T10:24:00Z</dcterms:modified>
</cp:coreProperties>
</file>