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0BD463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56A3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0371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863B85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82899B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116F02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69886CD8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370596">
                  <w:rPr>
                    <w:rStyle w:val="39"/>
                    <w:bCs/>
                    <w:szCs w:val="28"/>
                    <w:lang w:val="ru-RU"/>
                  </w:rPr>
                  <w:t>28 августа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040D2D1" w14:textId="77777777" w:rsidR="00370596" w:rsidRDefault="00370596" w:rsidP="00370596">
            <w:pPr>
              <w:ind w:left="-709" w:right="-426"/>
              <w:jc w:val="center"/>
              <w:rPr>
                <w:sz w:val="28"/>
                <w:szCs w:val="28"/>
              </w:rPr>
            </w:pPr>
            <w:r w:rsidRPr="00F611F7">
              <w:rPr>
                <w:sz w:val="28"/>
                <w:szCs w:val="28"/>
              </w:rPr>
              <w:t xml:space="preserve">испытательного центра </w:t>
            </w:r>
          </w:p>
          <w:p w14:paraId="61E47FF4" w14:textId="77777777" w:rsidR="00370596" w:rsidRDefault="00370596" w:rsidP="00370596">
            <w:pPr>
              <w:ind w:left="-112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«Борисовский завод «</w:t>
            </w:r>
            <w:proofErr w:type="spellStart"/>
            <w:r>
              <w:rPr>
                <w:sz w:val="28"/>
                <w:szCs w:val="28"/>
              </w:rPr>
              <w:t>Автогидроусилитель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629A34F" w14:textId="518AADF8" w:rsidR="00750565" w:rsidRPr="00D24663" w:rsidRDefault="00750565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1984"/>
        <w:gridCol w:w="1985"/>
      </w:tblGrid>
      <w:tr w:rsidR="00552FE5" w:rsidRPr="00B20F86" w14:paraId="339EF21B" w14:textId="77777777" w:rsidTr="00C61148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851"/>
        <w:gridCol w:w="2268"/>
        <w:gridCol w:w="1984"/>
        <w:gridCol w:w="1986"/>
      </w:tblGrid>
      <w:tr w:rsidR="00552FE5" w:rsidRPr="00B20F86" w14:paraId="1AA8B9FF" w14:textId="77777777" w:rsidTr="00C61148">
        <w:trPr>
          <w:trHeight w:val="266"/>
          <w:tblHeader/>
        </w:trPr>
        <w:tc>
          <w:tcPr>
            <w:tcW w:w="567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61148">
        <w:trPr>
          <w:trHeight w:val="277"/>
        </w:trPr>
        <w:tc>
          <w:tcPr>
            <w:tcW w:w="9640" w:type="dxa"/>
            <w:gridSpan w:val="6"/>
          </w:tcPr>
          <w:p w14:paraId="55F41F4C" w14:textId="4887AEED" w:rsidR="00552FE5" w:rsidRPr="00370596" w:rsidRDefault="00370596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0596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70596">
              <w:rPr>
                <w:b/>
                <w:bCs/>
                <w:sz w:val="22"/>
                <w:szCs w:val="22"/>
              </w:rPr>
              <w:t>Чапаева, 56, 222518,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70596">
              <w:rPr>
                <w:b/>
                <w:bCs/>
                <w:sz w:val="22"/>
                <w:szCs w:val="22"/>
              </w:rPr>
              <w:t>Борисов, Борисовский район, Минская область</w:t>
            </w:r>
          </w:p>
        </w:tc>
      </w:tr>
      <w:tr w:rsidR="00370596" w:rsidRPr="00B20F86" w14:paraId="33A0D620" w14:textId="77777777" w:rsidTr="00C61148">
        <w:trPr>
          <w:trHeight w:val="277"/>
        </w:trPr>
        <w:tc>
          <w:tcPr>
            <w:tcW w:w="567" w:type="dxa"/>
          </w:tcPr>
          <w:p w14:paraId="5F7B546C" w14:textId="365D9504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538FCE8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A92041F" w14:textId="77777777" w:rsid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Рулевые </w:t>
            </w:r>
          </w:p>
          <w:p w14:paraId="1C18FE10" w14:textId="77777777" w:rsid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мех</w:t>
            </w: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 xml:space="preserve">низмы </w:t>
            </w:r>
          </w:p>
          <w:p w14:paraId="0567B79D" w14:textId="1EB4E099" w:rsidR="00370596" w:rsidRP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инт</w:t>
            </w:r>
            <w:r w:rsidRPr="00370596">
              <w:rPr>
                <w:sz w:val="22"/>
                <w:szCs w:val="22"/>
              </w:rPr>
              <w:t>е</w:t>
            </w:r>
            <w:r w:rsidRPr="00370596">
              <w:rPr>
                <w:sz w:val="22"/>
                <w:szCs w:val="22"/>
              </w:rPr>
              <w:t xml:space="preserve">грального и </w:t>
            </w:r>
            <w:proofErr w:type="spellStart"/>
            <w:r w:rsidRPr="00370596">
              <w:rPr>
                <w:sz w:val="22"/>
                <w:szCs w:val="22"/>
              </w:rPr>
              <w:t>полуинт</w:t>
            </w:r>
            <w:r w:rsidRPr="00370596">
              <w:rPr>
                <w:sz w:val="22"/>
                <w:szCs w:val="22"/>
              </w:rPr>
              <w:t>е</w:t>
            </w:r>
            <w:r w:rsidRPr="00370596">
              <w:rPr>
                <w:sz w:val="22"/>
                <w:szCs w:val="22"/>
              </w:rPr>
              <w:t>грального</w:t>
            </w:r>
            <w:proofErr w:type="spellEnd"/>
            <w:r w:rsidRPr="0037059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851" w:type="dxa"/>
          </w:tcPr>
          <w:p w14:paraId="5500A982" w14:textId="175A2C3C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6664A9A7" w14:textId="3A5268E2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577C9F22" w14:textId="5CAF87FC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6FBAFBD" w14:textId="62F1BBA2" w:rsidR="00370596" w:rsidRPr="00370596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3A00E333" w14:textId="77777777" w:rsidR="003315A1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Внешний вид и </w:t>
            </w:r>
          </w:p>
          <w:p w14:paraId="3091DE39" w14:textId="6E75D889" w:rsidR="00370596" w:rsidRPr="00370596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отсутствие наружных деформаций</w:t>
            </w:r>
          </w:p>
        </w:tc>
        <w:tc>
          <w:tcPr>
            <w:tcW w:w="1984" w:type="dxa"/>
          </w:tcPr>
          <w:p w14:paraId="28978FF2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706EE39" w14:textId="368EFAE2" w:rsidR="00370596" w:rsidRPr="00370596" w:rsidRDefault="003315A1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5.7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339A9A1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FEDDF6B" w14:textId="61535086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7.2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3037D821" w14:textId="77777777" w:rsidTr="00C61148">
        <w:trPr>
          <w:trHeight w:val="277"/>
        </w:trPr>
        <w:tc>
          <w:tcPr>
            <w:tcW w:w="567" w:type="dxa"/>
          </w:tcPr>
          <w:p w14:paraId="16EBC9E3" w14:textId="5500292B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473DB3" w14:textId="6DE64A0F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16AEC1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C0ED10A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8A18DAE" w14:textId="741E5E26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511F9336" w14:textId="790B113F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13AFAD3" w14:textId="435F6784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0BC3663D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Статическая </w:t>
            </w:r>
          </w:p>
          <w:p w14:paraId="7EB57340" w14:textId="4F18F6DD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прочность</w:t>
            </w:r>
          </w:p>
        </w:tc>
        <w:tc>
          <w:tcPr>
            <w:tcW w:w="1984" w:type="dxa"/>
          </w:tcPr>
          <w:p w14:paraId="7D9385C2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2134F2C" w14:textId="409B7DB5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5.19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32BB275" w14:textId="77777777" w:rsidR="00370596" w:rsidRDefault="00370596" w:rsidP="003315A1">
            <w:pPr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9D0F446" w14:textId="6CE9D312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5.19, 7.10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38C0669" w14:textId="77777777" w:rsidTr="00C61148">
        <w:trPr>
          <w:trHeight w:val="277"/>
        </w:trPr>
        <w:tc>
          <w:tcPr>
            <w:tcW w:w="567" w:type="dxa"/>
          </w:tcPr>
          <w:p w14:paraId="1A4693E4" w14:textId="16CEC3D0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59E44F2" w14:textId="49E2C5F2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7CBBA7E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Гидроусилители рулевые, </w:t>
            </w:r>
          </w:p>
          <w:p w14:paraId="37895F28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цили</w:t>
            </w:r>
            <w:r w:rsidRPr="00370596">
              <w:rPr>
                <w:sz w:val="22"/>
                <w:szCs w:val="22"/>
              </w:rPr>
              <w:t>н</w:t>
            </w:r>
            <w:r w:rsidRPr="00370596">
              <w:rPr>
                <w:sz w:val="22"/>
                <w:szCs w:val="22"/>
              </w:rPr>
              <w:t xml:space="preserve">дры </w:t>
            </w:r>
          </w:p>
          <w:p w14:paraId="24F39252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силовые и </w:t>
            </w:r>
          </w:p>
          <w:p w14:paraId="724C8D7C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распределители рулевых </w:t>
            </w:r>
          </w:p>
          <w:p w14:paraId="1A6E442C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гидр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усилителей</w:t>
            </w:r>
          </w:p>
          <w:p w14:paraId="09058449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>в</w:t>
            </w:r>
            <w:r w:rsidRPr="00370596">
              <w:rPr>
                <w:sz w:val="22"/>
                <w:szCs w:val="22"/>
              </w:rPr>
              <w:t>тотранспортных</w:t>
            </w:r>
          </w:p>
          <w:p w14:paraId="03C7D461" w14:textId="33B09992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средств</w:t>
            </w:r>
          </w:p>
        </w:tc>
        <w:tc>
          <w:tcPr>
            <w:tcW w:w="851" w:type="dxa"/>
          </w:tcPr>
          <w:p w14:paraId="61013C51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773DDA6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030AE434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242B4643" w14:textId="53E14986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39BAD6CB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Внешний вид и </w:t>
            </w:r>
          </w:p>
          <w:p w14:paraId="2B333495" w14:textId="19004098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отсутствие наружных деформаций</w:t>
            </w:r>
          </w:p>
        </w:tc>
        <w:tc>
          <w:tcPr>
            <w:tcW w:w="1984" w:type="dxa"/>
          </w:tcPr>
          <w:p w14:paraId="7C057CA6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66751377" w14:textId="31EE7C8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5.5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3F90C84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3478A62E" w14:textId="54450F9A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7.2</w:t>
            </w:r>
            <w:r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037D3F1A" w14:textId="77777777" w:rsidTr="00C61148">
        <w:trPr>
          <w:trHeight w:val="277"/>
        </w:trPr>
        <w:tc>
          <w:tcPr>
            <w:tcW w:w="567" w:type="dxa"/>
          </w:tcPr>
          <w:p w14:paraId="744D9D1A" w14:textId="4DB48CD1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CFE2257" w14:textId="2EA4E11B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7820F8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FE5AA81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13AE696" w14:textId="4B01D21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DC7208A" w14:textId="04CE8116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0795C13C" w14:textId="3B383C4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1722C6EF" w14:textId="776D4A14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Величина усилия и отсутствие заеданий при перемещении штока</w:t>
            </w:r>
          </w:p>
        </w:tc>
        <w:tc>
          <w:tcPr>
            <w:tcW w:w="1984" w:type="dxa"/>
          </w:tcPr>
          <w:p w14:paraId="36BFDCC0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2C3671C7" w14:textId="1A0A1BA6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5.11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7793EDE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3FB7A68D" w14:textId="78746880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7.4.1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8897211" w14:textId="77777777" w:rsidTr="00C61148">
        <w:trPr>
          <w:trHeight w:val="277"/>
        </w:trPr>
        <w:tc>
          <w:tcPr>
            <w:tcW w:w="567" w:type="dxa"/>
          </w:tcPr>
          <w:p w14:paraId="68BC8164" w14:textId="2473B275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6453C41" w14:textId="2B26287C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557C3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5562B84D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47454481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761DD3B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8A4BEFC" w14:textId="10710E82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33FC002" w14:textId="39862DED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</w:tcPr>
          <w:p w14:paraId="6B9CA361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FB5ED3B" w14:textId="1CD4128A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5.16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C87F199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15AEED7" w14:textId="2C12A52B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7.4.5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7D47CF0E" w14:textId="77777777" w:rsidTr="00C61148">
        <w:trPr>
          <w:trHeight w:val="277"/>
        </w:trPr>
        <w:tc>
          <w:tcPr>
            <w:tcW w:w="567" w:type="dxa"/>
          </w:tcPr>
          <w:p w14:paraId="3A0414D1" w14:textId="0702533C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741A7AD" w14:textId="499F6C05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CA4660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67D24826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926CB79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3058A97D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6FAC95B" w14:textId="546AF3A8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08C0D3FB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Прочность при </w:t>
            </w:r>
          </w:p>
          <w:p w14:paraId="1FA19BBA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максимальном </w:t>
            </w:r>
          </w:p>
          <w:p w14:paraId="0E0BAB43" w14:textId="68910CB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давлении</w:t>
            </w:r>
          </w:p>
        </w:tc>
        <w:tc>
          <w:tcPr>
            <w:tcW w:w="1984" w:type="dxa"/>
          </w:tcPr>
          <w:p w14:paraId="5B3924F1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0B5DEE9" w14:textId="1017079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5.19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463EBD7B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C358BFB" w14:textId="16528F58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7.11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156D31A" w14:textId="77777777" w:rsidTr="00C61148">
        <w:trPr>
          <w:trHeight w:val="277"/>
        </w:trPr>
        <w:tc>
          <w:tcPr>
            <w:tcW w:w="567" w:type="dxa"/>
          </w:tcPr>
          <w:p w14:paraId="22EA827F" w14:textId="29C9D0F6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4485F">
              <w:rPr>
                <w:sz w:val="22"/>
                <w:szCs w:val="22"/>
              </w:rPr>
              <w:t>.1</w:t>
            </w:r>
          </w:p>
          <w:p w14:paraId="36E04BC9" w14:textId="04EC8E52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3984B49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Гидроцилиндры</w:t>
            </w:r>
          </w:p>
          <w:p w14:paraId="1CCC7E69" w14:textId="4F577D5F" w:rsidR="00DC5515" w:rsidRDefault="00DC5515" w:rsidP="00DC5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прокидыва</w:t>
            </w:r>
            <w:r w:rsidRPr="00370596">
              <w:rPr>
                <w:sz w:val="22"/>
                <w:szCs w:val="22"/>
              </w:rPr>
              <w:t>ю</w:t>
            </w:r>
            <w:r w:rsidRPr="00370596">
              <w:rPr>
                <w:sz w:val="22"/>
                <w:szCs w:val="22"/>
              </w:rPr>
              <w:t>щего</w:t>
            </w:r>
          </w:p>
          <w:p w14:paraId="55C82773" w14:textId="0AB66A51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механизма кабины</w:t>
            </w:r>
          </w:p>
        </w:tc>
        <w:tc>
          <w:tcPr>
            <w:tcW w:w="851" w:type="dxa"/>
          </w:tcPr>
          <w:p w14:paraId="63D781BA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5D98BB33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47526C51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A9E40EA" w14:textId="401242A2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242D3E8E" w14:textId="46034F9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Работоспособность гидрозамка</w:t>
            </w:r>
          </w:p>
        </w:tc>
        <w:tc>
          <w:tcPr>
            <w:tcW w:w="1984" w:type="dxa"/>
          </w:tcPr>
          <w:p w14:paraId="08111D4B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6C596A3" w14:textId="7B53E72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4.4.3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A68395F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1530EF3E" w14:textId="12076071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6.2.3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208CCFDC" w14:textId="77777777" w:rsidTr="00C61148">
        <w:trPr>
          <w:trHeight w:val="277"/>
        </w:trPr>
        <w:tc>
          <w:tcPr>
            <w:tcW w:w="567" w:type="dxa"/>
          </w:tcPr>
          <w:p w14:paraId="7A2F7703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4FCDC4F8" w14:textId="09F59D10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D8D22E1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Насосы </w:t>
            </w:r>
          </w:p>
          <w:p w14:paraId="578EC92C" w14:textId="3DE2FCE1" w:rsidR="00DC5515" w:rsidRDefault="00DC5515" w:rsidP="00DC5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70596">
              <w:rPr>
                <w:sz w:val="22"/>
                <w:szCs w:val="22"/>
              </w:rPr>
              <w:t>идр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усилителя</w:t>
            </w:r>
          </w:p>
          <w:p w14:paraId="240A36A9" w14:textId="50E65AE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руля</w:t>
            </w:r>
          </w:p>
        </w:tc>
        <w:tc>
          <w:tcPr>
            <w:tcW w:w="851" w:type="dxa"/>
          </w:tcPr>
          <w:p w14:paraId="0FB86DFB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15FE760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73C1E03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36DFBFB2" w14:textId="685829E6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0C9E263" w14:textId="4D6580B2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</w:tcPr>
          <w:p w14:paraId="4A0704C8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BFEB7D3" w14:textId="45560F5B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4616DE6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15DED48D" w14:textId="2588B0FD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5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4DF2F880" w14:textId="77777777" w:rsidTr="00C61148">
        <w:trPr>
          <w:trHeight w:val="277"/>
        </w:trPr>
        <w:tc>
          <w:tcPr>
            <w:tcW w:w="567" w:type="dxa"/>
          </w:tcPr>
          <w:p w14:paraId="39FF663C" w14:textId="771C81C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4485F">
              <w:rPr>
                <w:sz w:val="22"/>
                <w:szCs w:val="22"/>
              </w:rPr>
              <w:t>.2</w:t>
            </w:r>
          </w:p>
          <w:p w14:paraId="373B6E3B" w14:textId="1E305F08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E00A9E4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EBA9974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779DBF85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9C93CFC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A829592" w14:textId="38359080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7EB10B14" w14:textId="3A21B39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</w:tcPr>
          <w:p w14:paraId="39F3375E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69030702" w14:textId="6A71929B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70596">
              <w:rPr>
                <w:sz w:val="22"/>
                <w:szCs w:val="22"/>
              </w:rPr>
              <w:t xml:space="preserve"> 3.2, 3.4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09B97819" w14:textId="77777777" w:rsidR="00DC5515" w:rsidRPr="00370596" w:rsidRDefault="00DC5515" w:rsidP="00DC5515">
            <w:pPr>
              <w:pStyle w:val="aff1"/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3430C499" w14:textId="1F6466AE" w:rsidR="00DC5515" w:rsidRPr="00370596" w:rsidRDefault="00DC5515" w:rsidP="00DC5515">
            <w:pPr>
              <w:pStyle w:val="aff1"/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5.3.1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6974EB3C" w14:textId="77777777" w:rsidTr="00C61148">
        <w:trPr>
          <w:trHeight w:val="277"/>
        </w:trPr>
        <w:tc>
          <w:tcPr>
            <w:tcW w:w="567" w:type="dxa"/>
          </w:tcPr>
          <w:p w14:paraId="16CE77B4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5E9E60E" w14:textId="2C089ACE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ECD4A71" w14:textId="77777777" w:rsidR="003315A1" w:rsidRDefault="00370596" w:rsidP="00370596">
            <w:pPr>
              <w:ind w:right="-1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Насосы </w:t>
            </w:r>
          </w:p>
          <w:p w14:paraId="092B7910" w14:textId="22123022" w:rsidR="00370596" w:rsidRPr="00370596" w:rsidRDefault="00370596" w:rsidP="00370596">
            <w:pPr>
              <w:ind w:right="-1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опр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кидывающего механизма к</w:t>
            </w: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>бины</w:t>
            </w:r>
          </w:p>
        </w:tc>
        <w:tc>
          <w:tcPr>
            <w:tcW w:w="851" w:type="dxa"/>
          </w:tcPr>
          <w:p w14:paraId="17FAD5CC" w14:textId="777777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2062D66" w14:textId="77777777" w:rsidR="00370596" w:rsidRDefault="00370596" w:rsidP="00370596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  <w:p w14:paraId="5399E881" w14:textId="77777777" w:rsidR="00DC5515" w:rsidRDefault="00DC5515" w:rsidP="00370596">
            <w:pPr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63D00359" w14:textId="5C20062E" w:rsidR="00DC5515" w:rsidRPr="00370596" w:rsidRDefault="00DC5515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</w:tcPr>
          <w:p w14:paraId="60F2B301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Давление </w:t>
            </w:r>
          </w:p>
          <w:p w14:paraId="39F87FBB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срабатывания </w:t>
            </w:r>
          </w:p>
          <w:p w14:paraId="3E1D5170" w14:textId="59CA1E4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пред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 xml:space="preserve">хранительного клапана </w:t>
            </w:r>
          </w:p>
        </w:tc>
        <w:tc>
          <w:tcPr>
            <w:tcW w:w="1984" w:type="dxa"/>
          </w:tcPr>
          <w:p w14:paraId="2BE42CAD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05CA02F1" w14:textId="7DB9AC24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4.4.6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7BF718E" w14:textId="77777777" w:rsidR="00370596" w:rsidRDefault="00370596" w:rsidP="003315A1">
            <w:pPr>
              <w:pStyle w:val="aff1"/>
              <w:ind w:right="-109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31DF9571" w14:textId="06745218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3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6.2.8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71C12B37" w14:textId="77777777" w:rsidTr="00C61148">
        <w:trPr>
          <w:trHeight w:val="277"/>
        </w:trPr>
        <w:tc>
          <w:tcPr>
            <w:tcW w:w="567" w:type="dxa"/>
          </w:tcPr>
          <w:p w14:paraId="632C605E" w14:textId="613D084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48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0202085" w14:textId="4CAE632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8C496F" w14:textId="7F8F867B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69DA017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813526C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84DB853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FEA0D39" w14:textId="38A51FBF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510A537E" w14:textId="2AB9D62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Усилие (момент) на         рукоятке привода</w:t>
            </w:r>
          </w:p>
        </w:tc>
        <w:tc>
          <w:tcPr>
            <w:tcW w:w="1984" w:type="dxa"/>
          </w:tcPr>
          <w:p w14:paraId="3658D49B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431F87F" w14:textId="48A28ED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3.4.2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0E5A96CF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5C16CCF1" w14:textId="08363103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1E1A5967" w14:textId="77777777" w:rsidTr="00C61148">
        <w:trPr>
          <w:trHeight w:val="277"/>
        </w:trPr>
        <w:tc>
          <w:tcPr>
            <w:tcW w:w="567" w:type="dxa"/>
          </w:tcPr>
          <w:p w14:paraId="68B6CFB0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40154B9E" w14:textId="484A7DEF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C02B562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76D23719" w14:textId="777777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EF520EE" w14:textId="7998BB08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7CFD2A5E" w14:textId="79F65660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 xml:space="preserve">Объемный </w:t>
            </w:r>
            <w:r w:rsidR="00DC5515">
              <w:rPr>
                <w:sz w:val="22"/>
                <w:szCs w:val="22"/>
              </w:rPr>
              <w:t>КПД</w:t>
            </w:r>
          </w:p>
        </w:tc>
        <w:tc>
          <w:tcPr>
            <w:tcW w:w="1984" w:type="dxa"/>
          </w:tcPr>
          <w:p w14:paraId="4880B80B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74F452C" w14:textId="1EF6C386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3.4.1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8BC5706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571D678C" w14:textId="2D50E1D7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58DF51C1" w14:textId="77777777" w:rsidTr="00C61148">
        <w:trPr>
          <w:trHeight w:val="277"/>
        </w:trPr>
        <w:tc>
          <w:tcPr>
            <w:tcW w:w="567" w:type="dxa"/>
          </w:tcPr>
          <w:p w14:paraId="086D7A98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65948131" w14:textId="6B04DB74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2D2D24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8D42ABD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E786FB4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3D61F41A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1929669E" w14:textId="71DE6D9F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46C7E11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Отверстие для </w:t>
            </w:r>
          </w:p>
          <w:p w14:paraId="64527923" w14:textId="0D48FF08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монтажной л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патки</w:t>
            </w:r>
          </w:p>
        </w:tc>
        <w:tc>
          <w:tcPr>
            <w:tcW w:w="1984" w:type="dxa"/>
          </w:tcPr>
          <w:p w14:paraId="60D22E4C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4AFE2754" w14:textId="4F55E83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3.4.3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1FF2AC1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1337A5C6" w14:textId="4540D576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3.4.3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16676919" w14:textId="77777777" w:rsidTr="00C61148">
        <w:trPr>
          <w:trHeight w:val="277"/>
        </w:trPr>
        <w:tc>
          <w:tcPr>
            <w:tcW w:w="567" w:type="dxa"/>
            <w:vMerge w:val="restart"/>
          </w:tcPr>
          <w:p w14:paraId="2805BF58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39A08513" w14:textId="7F8A57C0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81B97F9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Шарниры </w:t>
            </w:r>
          </w:p>
          <w:p w14:paraId="65A21434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шаровые </w:t>
            </w:r>
          </w:p>
          <w:p w14:paraId="5E1DEC5D" w14:textId="15EE0C8C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автомобилей</w:t>
            </w:r>
          </w:p>
        </w:tc>
        <w:tc>
          <w:tcPr>
            <w:tcW w:w="851" w:type="dxa"/>
            <w:vMerge w:val="restart"/>
          </w:tcPr>
          <w:p w14:paraId="5130E010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5F297B1A" w14:textId="5EAF0A1D" w:rsidR="00DC5515" w:rsidRDefault="00C61148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6D98355D" w14:textId="7D20675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3D018A0C" w14:textId="03442FCB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vMerge w:val="restart"/>
          </w:tcPr>
          <w:p w14:paraId="0F0F4F55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Габаритные и </w:t>
            </w:r>
          </w:p>
          <w:p w14:paraId="4C97DCFD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установочные </w:t>
            </w:r>
          </w:p>
          <w:p w14:paraId="7F19B52A" w14:textId="59632BE5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размеры</w:t>
            </w:r>
          </w:p>
        </w:tc>
        <w:tc>
          <w:tcPr>
            <w:tcW w:w="1984" w:type="dxa"/>
          </w:tcPr>
          <w:p w14:paraId="570E81E8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847FF0D" w14:textId="5B6C187C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5.2.1</w:t>
            </w:r>
          </w:p>
        </w:tc>
        <w:tc>
          <w:tcPr>
            <w:tcW w:w="1986" w:type="dxa"/>
          </w:tcPr>
          <w:p w14:paraId="24304698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</w:p>
          <w:p w14:paraId="1D1053B1" w14:textId="08E919E7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</w:t>
            </w:r>
          </w:p>
        </w:tc>
      </w:tr>
      <w:tr w:rsidR="00370596" w:rsidRPr="00B20F86" w14:paraId="3D0C77A0" w14:textId="77777777" w:rsidTr="00C61148">
        <w:trPr>
          <w:trHeight w:val="277"/>
        </w:trPr>
        <w:tc>
          <w:tcPr>
            <w:tcW w:w="567" w:type="dxa"/>
            <w:vMerge/>
          </w:tcPr>
          <w:p w14:paraId="4138134F" w14:textId="77777777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49A182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</w:tcPr>
          <w:p w14:paraId="66C5B73D" w14:textId="7777777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4A139625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</w:tcPr>
          <w:p w14:paraId="6A41F148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6C73F45D" w14:textId="21AC344A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4.2.2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3C455675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37727558" w14:textId="21E680F1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4.10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506E8F55" w14:textId="77777777" w:rsidTr="00C61148">
        <w:trPr>
          <w:trHeight w:val="277"/>
        </w:trPr>
        <w:tc>
          <w:tcPr>
            <w:tcW w:w="567" w:type="dxa"/>
            <w:vMerge w:val="restart"/>
          </w:tcPr>
          <w:p w14:paraId="156FFE07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46B3D01" w14:textId="047114A3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110375D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</w:tcPr>
          <w:p w14:paraId="66BFBB54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2BA7DEC0" w14:textId="2D7B1ACB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57E90E24" w14:textId="5B10B9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628C91E" w14:textId="22D05631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vMerge w:val="restart"/>
          </w:tcPr>
          <w:p w14:paraId="75B87809" w14:textId="2D876AD9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Ударная прочность шарового пальца, наконечника, опоры</w:t>
            </w:r>
          </w:p>
        </w:tc>
        <w:tc>
          <w:tcPr>
            <w:tcW w:w="1984" w:type="dxa"/>
          </w:tcPr>
          <w:p w14:paraId="085F9170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40E1DFF0" w14:textId="1B1F58A7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5.4</w:t>
            </w:r>
            <w:r>
              <w:rPr>
                <w:sz w:val="22"/>
                <w:szCs w:val="22"/>
              </w:rPr>
              <w:t xml:space="preserve"> </w:t>
            </w:r>
            <w:r w:rsidR="00370596" w:rsidRPr="00370596">
              <w:rPr>
                <w:sz w:val="22"/>
                <w:szCs w:val="22"/>
              </w:rPr>
              <w:t>(в, г)</w:t>
            </w:r>
          </w:p>
        </w:tc>
        <w:tc>
          <w:tcPr>
            <w:tcW w:w="1986" w:type="dxa"/>
          </w:tcPr>
          <w:p w14:paraId="276C093B" w14:textId="77777777" w:rsidR="00370596" w:rsidRPr="00370596" w:rsidRDefault="00370596" w:rsidP="003315A1">
            <w:pPr>
              <w:pStyle w:val="aff1"/>
              <w:ind w:right="-109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E7FC71D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7.1, 7.5</w:t>
            </w:r>
            <w:r w:rsidR="003315A1">
              <w:rPr>
                <w:sz w:val="22"/>
                <w:szCs w:val="22"/>
              </w:rPr>
              <w:t>,</w:t>
            </w:r>
          </w:p>
          <w:p w14:paraId="3458DEF8" w14:textId="37068B76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прил. А, п.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sz w:val="22"/>
                <w:szCs w:val="22"/>
              </w:rPr>
              <w:t>3</w:t>
            </w:r>
          </w:p>
        </w:tc>
      </w:tr>
      <w:tr w:rsidR="00370596" w:rsidRPr="00B20F86" w14:paraId="45E7827D" w14:textId="77777777" w:rsidTr="00C61148">
        <w:trPr>
          <w:trHeight w:val="277"/>
        </w:trPr>
        <w:tc>
          <w:tcPr>
            <w:tcW w:w="567" w:type="dxa"/>
            <w:vMerge/>
          </w:tcPr>
          <w:p w14:paraId="67A6CEE5" w14:textId="77777777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55C2034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</w:tcPr>
          <w:p w14:paraId="3A4C2BC7" w14:textId="7777777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173856AC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</w:tcPr>
          <w:p w14:paraId="14ABB027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761D51B" w14:textId="6D095C8A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4.2.2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2BB1FE7D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2F3957BC" w14:textId="5B6A80A8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4.8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1B3416F" w:rsidR="00082B5A" w:rsidRDefault="00082B5A" w:rsidP="00A9130C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  <w:r w:rsidR="00370596">
        <w:rPr>
          <w:bCs/>
        </w:rPr>
        <w:t>;</w:t>
      </w:r>
    </w:p>
    <w:p w14:paraId="6FA95D5B" w14:textId="501EAA82" w:rsidR="00370596" w:rsidRDefault="00370596" w:rsidP="00A9130C">
      <w:pPr>
        <w:ind w:left="-142"/>
        <w:rPr>
          <w:bCs/>
        </w:rPr>
      </w:pPr>
      <w:r>
        <w:rPr>
          <w:bCs/>
        </w:rPr>
        <w:t>**** – при испытании продукции, поставляемой в РФ.</w:t>
      </w:r>
    </w:p>
    <w:p w14:paraId="77164AED" w14:textId="77777777" w:rsidR="00370596" w:rsidRPr="00605AD3" w:rsidRDefault="00370596" w:rsidP="00A9130C">
      <w:pPr>
        <w:ind w:left="-142"/>
        <w:rPr>
          <w:color w:val="000000"/>
        </w:rPr>
      </w:pP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6AA7EC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5CE553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7A7C5F2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A6199C5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D3283A1" w:rsidR="0056070B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proofErr w:type="gramStart"/>
      <w:r w:rsidRPr="0023696A">
        <w:rPr>
          <w:color w:val="000000"/>
          <w:sz w:val="28"/>
          <w:szCs w:val="28"/>
        </w:rPr>
        <w:t>Т.А.</w:t>
      </w:r>
      <w:proofErr w:type="gramEnd"/>
      <w:r w:rsidRPr="0023696A">
        <w:rPr>
          <w:color w:val="000000"/>
          <w:sz w:val="28"/>
          <w:szCs w:val="28"/>
        </w:rPr>
        <w:t xml:space="preserve"> Николаева</w:t>
      </w:r>
    </w:p>
    <w:sectPr w:rsidR="0056070B" w:rsidRPr="002369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B9CE" w14:textId="77777777" w:rsidR="00275D48" w:rsidRDefault="00275D48" w:rsidP="0011070C">
      <w:r>
        <w:separator/>
      </w:r>
    </w:p>
  </w:endnote>
  <w:endnote w:type="continuationSeparator" w:id="0">
    <w:p w14:paraId="79484B9E" w14:textId="77777777" w:rsidR="00275D48" w:rsidRDefault="00275D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57553F" w:rsidR="002667A7" w:rsidRPr="00B453D4" w:rsidRDefault="0037059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191"/>
    </w:tblGrid>
    <w:tr w:rsidR="005D5C7B" w:rsidRPr="007624CE" w14:paraId="026ADD8F" w14:textId="77777777" w:rsidTr="00A13552">
      <w:trPr>
        <w:trHeight w:val="66"/>
      </w:trPr>
      <w:tc>
        <w:tcPr>
          <w:tcW w:w="3418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165B430" w:rsidR="005D5C7B" w:rsidRPr="007624CE" w:rsidRDefault="0037059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91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5346" w14:textId="77777777" w:rsidR="00275D48" w:rsidRDefault="00275D48" w:rsidP="0011070C">
      <w:r>
        <w:separator/>
      </w:r>
    </w:p>
  </w:footnote>
  <w:footnote w:type="continuationSeparator" w:id="0">
    <w:p w14:paraId="37B006A6" w14:textId="77777777" w:rsidR="00275D48" w:rsidRDefault="00275D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8969"/>
    </w:tblGrid>
    <w:tr w:rsidR="006938AF" w:rsidRPr="00D337DC" w14:paraId="3804E551" w14:textId="77777777" w:rsidTr="00C61148">
      <w:trPr>
        <w:trHeight w:val="752"/>
        <w:tblHeader/>
      </w:trPr>
      <w:tc>
        <w:tcPr>
          <w:tcW w:w="41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tcBorders>
            <w:bottom w:val="single" w:sz="4" w:space="0" w:color="auto"/>
          </w:tcBorders>
          <w:vAlign w:val="center"/>
        </w:tcPr>
        <w:p w14:paraId="7199E576" w14:textId="3B4078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</w:t>
          </w:r>
          <w:r w:rsidR="00556A33">
            <w:rPr>
              <w:bCs/>
              <w:sz w:val="24"/>
              <w:szCs w:val="24"/>
            </w:rPr>
            <w:t xml:space="preserve"> 2.</w:t>
          </w:r>
          <w:r w:rsidR="00370596">
            <w:rPr>
              <w:bCs/>
              <w:sz w:val="24"/>
              <w:szCs w:val="24"/>
            </w:rPr>
            <w:t>0371</w:t>
          </w:r>
          <w:r w:rsidR="008705B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3696A"/>
    <w:rsid w:val="002505FA"/>
    <w:rsid w:val="00256DAF"/>
    <w:rsid w:val="002667A7"/>
    <w:rsid w:val="00275D48"/>
    <w:rsid w:val="00285F39"/>
    <w:rsid w:val="002877C8"/>
    <w:rsid w:val="002900DE"/>
    <w:rsid w:val="002936D2"/>
    <w:rsid w:val="002A390D"/>
    <w:rsid w:val="002B6B08"/>
    <w:rsid w:val="002C3708"/>
    <w:rsid w:val="002D7BCC"/>
    <w:rsid w:val="002E3B32"/>
    <w:rsid w:val="002F60A3"/>
    <w:rsid w:val="003054C2"/>
    <w:rsid w:val="00305E11"/>
    <w:rsid w:val="0031023B"/>
    <w:rsid w:val="003315A1"/>
    <w:rsid w:val="003324CA"/>
    <w:rsid w:val="0034485F"/>
    <w:rsid w:val="00350D5F"/>
    <w:rsid w:val="0035545D"/>
    <w:rsid w:val="00366B95"/>
    <w:rsid w:val="003673E8"/>
    <w:rsid w:val="00370596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07166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6A33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D475B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3552"/>
    <w:rsid w:val="00A16715"/>
    <w:rsid w:val="00A25F54"/>
    <w:rsid w:val="00A46FA1"/>
    <w:rsid w:val="00A47C62"/>
    <w:rsid w:val="00A54ECE"/>
    <w:rsid w:val="00A57852"/>
    <w:rsid w:val="00A755C7"/>
    <w:rsid w:val="00A9130C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6D7C"/>
    <w:rsid w:val="00C13D62"/>
    <w:rsid w:val="00C3769E"/>
    <w:rsid w:val="00C41891"/>
    <w:rsid w:val="00C530BC"/>
    <w:rsid w:val="00C61148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D4E81"/>
    <w:rsid w:val="00CF4334"/>
    <w:rsid w:val="00D10C95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C0881"/>
    <w:rsid w:val="00DC5515"/>
    <w:rsid w:val="00DD4EA5"/>
    <w:rsid w:val="00DE5B9F"/>
    <w:rsid w:val="00DE6F93"/>
    <w:rsid w:val="00DF7DAB"/>
    <w:rsid w:val="00E13A20"/>
    <w:rsid w:val="00E5011C"/>
    <w:rsid w:val="00E5357F"/>
    <w:rsid w:val="00E750F5"/>
    <w:rsid w:val="00E808AA"/>
    <w:rsid w:val="00E8313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0B56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  <w:style w:type="paragraph" w:customStyle="1" w:styleId="aff1">
    <w:name w:val="!!!МОЙ"/>
    <w:basedOn w:val="a"/>
    <w:qFormat/>
    <w:rsid w:val="00370596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3D99"/>
    <w:rsid w:val="0005722E"/>
    <w:rsid w:val="00090EDB"/>
    <w:rsid w:val="000B03B2"/>
    <w:rsid w:val="001403D6"/>
    <w:rsid w:val="001D6874"/>
    <w:rsid w:val="001F086A"/>
    <w:rsid w:val="002501E5"/>
    <w:rsid w:val="002751FF"/>
    <w:rsid w:val="002A390D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664E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C1F5B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C0881"/>
    <w:rsid w:val="00E47D3E"/>
    <w:rsid w:val="00E639C1"/>
    <w:rsid w:val="00E8313A"/>
    <w:rsid w:val="00EB4B12"/>
    <w:rsid w:val="00ED3915"/>
    <w:rsid w:val="00EF7515"/>
    <w:rsid w:val="00F117DE"/>
    <w:rsid w:val="00F67E52"/>
    <w:rsid w:val="00F80B56"/>
    <w:rsid w:val="00F9069C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5</cp:revision>
  <cp:lastPrinted>2025-08-08T11:33:00Z</cp:lastPrinted>
  <dcterms:created xsi:type="dcterms:W3CDTF">2025-08-08T10:37:00Z</dcterms:created>
  <dcterms:modified xsi:type="dcterms:W3CDTF">2025-08-08T11:33:00Z</dcterms:modified>
</cp:coreProperties>
</file>