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33E5" w14:textId="77777777" w:rsidR="00CC5D11" w:rsidRPr="00813AB4" w:rsidRDefault="00CC5D11" w:rsidP="00CC5D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en-US"/>
        </w:rPr>
      </w:pPr>
      <w:bookmarkStart w:id="0" w:name="_Hlk212559846"/>
      <w:r w:rsidRPr="00813AB4">
        <w:rPr>
          <w:b/>
          <w:bCs/>
          <w:sz w:val="28"/>
          <w:szCs w:val="28"/>
          <w:lang w:eastAsia="en-US"/>
        </w:rPr>
        <w:t>ОПИСАНИЕ ОБЛАСТИ АККРЕДИТАЦИИ</w:t>
      </w:r>
      <w:bookmarkEnd w:id="0"/>
    </w:p>
    <w:p w14:paraId="18E9E9C0" w14:textId="77777777" w:rsidR="00CC5D11" w:rsidRPr="00F803A7" w:rsidRDefault="00CC5D11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903"/>
        <w:gridCol w:w="1985"/>
        <w:gridCol w:w="3517"/>
        <w:gridCol w:w="2294"/>
        <w:gridCol w:w="2411"/>
        <w:gridCol w:w="1842"/>
      </w:tblGrid>
      <w:tr w:rsidR="00543AA9" w:rsidRPr="00C35CF2" w14:paraId="02FBD4A0" w14:textId="77777777" w:rsidTr="00E44E1E"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74720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481D9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A4CF0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A7F66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A558C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4B0E4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B6F80C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AB201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64205269" w14:textId="433A8F44" w:rsidR="00BD68F2" w:rsidRPr="00E33575" w:rsidRDefault="00BD68F2">
      <w:pPr>
        <w:rPr>
          <w:sz w:val="4"/>
          <w:szCs w:val="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872"/>
        <w:gridCol w:w="2019"/>
        <w:gridCol w:w="3448"/>
        <w:gridCol w:w="2281"/>
        <w:gridCol w:w="2481"/>
        <w:gridCol w:w="1919"/>
      </w:tblGrid>
      <w:tr w:rsidR="00BD68F2" w:rsidRPr="00E33575" w14:paraId="4DDC4B03" w14:textId="77777777" w:rsidTr="008F3D8C">
        <w:trPr>
          <w:trHeight w:val="240"/>
          <w:tblHeader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68333" w14:textId="77777777" w:rsidR="00BD68F2" w:rsidRPr="00E33575" w:rsidRDefault="00BD68F2" w:rsidP="00BD68F2">
            <w:pPr>
              <w:ind w:left="111" w:right="-84"/>
              <w:jc w:val="center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41B6F" w14:textId="77777777" w:rsidR="00BD68F2" w:rsidRPr="00E33575" w:rsidRDefault="00BD68F2" w:rsidP="00BD68F2">
            <w:pPr>
              <w:ind w:left="111" w:right="-84"/>
              <w:jc w:val="center"/>
              <w:rPr>
                <w:sz w:val="22"/>
                <w:szCs w:val="22"/>
                <w:lang w:eastAsia="en-US"/>
              </w:rPr>
            </w:pPr>
            <w:r w:rsidRPr="00E3357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5E58" w14:textId="77777777" w:rsidR="00BD68F2" w:rsidRPr="00E33575" w:rsidRDefault="00BD68F2" w:rsidP="00E33575">
            <w:pPr>
              <w:ind w:left="111" w:right="-84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93AD3" w14:textId="77777777" w:rsidR="00BD68F2" w:rsidRPr="00E33575" w:rsidRDefault="00BD68F2" w:rsidP="00E33575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276DB" w14:textId="77777777" w:rsidR="00BD68F2" w:rsidRPr="00E33575" w:rsidRDefault="00BD68F2" w:rsidP="00BD68F2">
            <w:pPr>
              <w:ind w:left="111" w:right="-84"/>
              <w:jc w:val="center"/>
              <w:rPr>
                <w:sz w:val="22"/>
                <w:szCs w:val="22"/>
                <w:lang w:eastAsia="en-US"/>
              </w:rPr>
            </w:pPr>
            <w:r w:rsidRPr="00E3357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6B753" w14:textId="77777777" w:rsidR="00BD68F2" w:rsidRPr="00E33575" w:rsidRDefault="00BD68F2" w:rsidP="00BD68F2">
            <w:pPr>
              <w:ind w:left="111" w:right="-84"/>
              <w:jc w:val="center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3F072" w14:textId="77777777" w:rsidR="00BD68F2" w:rsidRPr="00E33575" w:rsidRDefault="00BD68F2" w:rsidP="00BD68F2">
            <w:pPr>
              <w:ind w:left="111" w:right="-84"/>
              <w:jc w:val="center"/>
              <w:rPr>
                <w:sz w:val="22"/>
                <w:szCs w:val="22"/>
                <w:lang w:eastAsia="en-US"/>
              </w:rPr>
            </w:pPr>
            <w:r w:rsidRPr="00E33575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D4E7D" w:rsidRPr="00E33575" w14:paraId="3DFC890A" w14:textId="77777777" w:rsidTr="008F3D8C">
        <w:trPr>
          <w:trHeight w:val="24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41452" w14:textId="069F02A6" w:rsidR="007D4E7D" w:rsidRPr="00E33575" w:rsidRDefault="007D4E7D" w:rsidP="008F3D8C">
            <w:pPr>
              <w:pStyle w:val="af5"/>
              <w:ind w:right="-114"/>
              <w:rPr>
                <w:rFonts w:eastAsia="Calibri"/>
                <w:lang w:val="ru-RU"/>
              </w:rPr>
            </w:pPr>
            <w:r w:rsidRPr="00E33575">
              <w:t>1.1**</w:t>
            </w:r>
          </w:p>
          <w:p w14:paraId="173686D6" w14:textId="5F4022A6" w:rsidR="007D4E7D" w:rsidRPr="00E33575" w:rsidRDefault="007D4E7D" w:rsidP="008F3D8C">
            <w:pPr>
              <w:ind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F83EE" w14:textId="6B4822A7" w:rsidR="007D4E7D" w:rsidRPr="00E33575" w:rsidRDefault="007D4E7D" w:rsidP="00E33575">
            <w:pPr>
              <w:ind w:left="111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Вода питьевая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49977" w14:textId="1A84FCEC" w:rsidR="007D4E7D" w:rsidRPr="00E33575" w:rsidRDefault="007D4E7D" w:rsidP="00E33575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E33575">
              <w:rPr>
                <w:sz w:val="22"/>
                <w:szCs w:val="22"/>
              </w:rPr>
              <w:t>100.09/42.000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E2B29" w14:textId="7AE7B5EF" w:rsidR="007D4E7D" w:rsidRPr="00E33575" w:rsidRDefault="007D4E7D" w:rsidP="00E33575">
            <w:pPr>
              <w:tabs>
                <w:tab w:val="left" w:pos="1821"/>
              </w:tabs>
              <w:ind w:left="111" w:right="-84"/>
              <w:rPr>
                <w:sz w:val="22"/>
                <w:szCs w:val="22"/>
                <w:lang w:eastAsia="en-US"/>
              </w:rPr>
            </w:pPr>
            <w:r w:rsidRPr="00E33575">
              <w:rPr>
                <w:sz w:val="22"/>
                <w:szCs w:val="22"/>
              </w:rPr>
              <w:t>Отбор проб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9C79D" w14:textId="77777777" w:rsidR="007D4E7D" w:rsidRPr="00E33575" w:rsidRDefault="007D4E7D" w:rsidP="00E33575">
            <w:pPr>
              <w:pStyle w:val="af5"/>
              <w:jc w:val="both"/>
              <w:rPr>
                <w:lang w:val="ru-RU"/>
              </w:rPr>
            </w:pPr>
            <w:r w:rsidRPr="00E33575">
              <w:rPr>
                <w:lang w:val="ru-RU"/>
              </w:rPr>
              <w:t xml:space="preserve">ГОСТ </w:t>
            </w:r>
            <w:proofErr w:type="gramStart"/>
            <w:r w:rsidRPr="00E33575">
              <w:rPr>
                <w:lang w:val="ru-RU"/>
              </w:rPr>
              <w:t>31942-2012</w:t>
            </w:r>
            <w:proofErr w:type="gramEnd"/>
          </w:p>
          <w:p w14:paraId="453BA954" w14:textId="77777777" w:rsidR="007D4E7D" w:rsidRPr="00E33575" w:rsidRDefault="007D4E7D" w:rsidP="00E33575">
            <w:pPr>
              <w:pStyle w:val="af5"/>
              <w:jc w:val="both"/>
              <w:rPr>
                <w:lang w:val="ru-RU"/>
              </w:rPr>
            </w:pPr>
            <w:r w:rsidRPr="00E33575">
              <w:rPr>
                <w:lang w:val="ru-RU"/>
              </w:rPr>
              <w:t xml:space="preserve">ГОСТ </w:t>
            </w:r>
            <w:proofErr w:type="gramStart"/>
            <w:r w:rsidRPr="00E33575">
              <w:rPr>
                <w:lang w:val="ru-RU"/>
              </w:rPr>
              <w:t>31861-2012</w:t>
            </w:r>
            <w:proofErr w:type="gramEnd"/>
          </w:p>
          <w:p w14:paraId="1CDBC672" w14:textId="77777777" w:rsidR="007D4E7D" w:rsidRPr="00E33575" w:rsidRDefault="007D4E7D" w:rsidP="00E33575">
            <w:pPr>
              <w:pStyle w:val="af5"/>
              <w:jc w:val="both"/>
              <w:rPr>
                <w:lang w:val="ru-RU"/>
              </w:rPr>
            </w:pPr>
            <w:r w:rsidRPr="00E33575">
              <w:rPr>
                <w:lang w:val="ru-RU"/>
              </w:rPr>
              <w:t xml:space="preserve">ГОСТ </w:t>
            </w:r>
            <w:proofErr w:type="gramStart"/>
            <w:r w:rsidRPr="00E33575">
              <w:rPr>
                <w:lang w:val="ru-RU"/>
              </w:rPr>
              <w:t>31862-2012</w:t>
            </w:r>
            <w:proofErr w:type="gramEnd"/>
            <w:r w:rsidRPr="00E33575">
              <w:rPr>
                <w:lang w:val="ru-RU"/>
              </w:rPr>
              <w:t xml:space="preserve"> </w:t>
            </w:r>
          </w:p>
          <w:p w14:paraId="542DA78F" w14:textId="1A20A3E3" w:rsidR="007D4E7D" w:rsidRPr="00E33575" w:rsidRDefault="007D4E7D" w:rsidP="00E33575">
            <w:pPr>
              <w:ind w:left="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018E" w14:textId="77777777" w:rsidR="007D4E7D" w:rsidRPr="00E33575" w:rsidRDefault="007D4E7D" w:rsidP="008F3D8C">
            <w:pPr>
              <w:ind w:left="182"/>
              <w:jc w:val="both"/>
              <w:rPr>
                <w:rFonts w:eastAsia="Calibri"/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 xml:space="preserve">ГОСТ </w:t>
            </w:r>
            <w:proofErr w:type="gramStart"/>
            <w:r w:rsidRPr="00E33575">
              <w:rPr>
                <w:sz w:val="22"/>
                <w:szCs w:val="22"/>
              </w:rPr>
              <w:t>31942-2012</w:t>
            </w:r>
            <w:proofErr w:type="gramEnd"/>
          </w:p>
          <w:p w14:paraId="21C26720" w14:textId="77777777" w:rsidR="007D4E7D" w:rsidRPr="00E33575" w:rsidRDefault="007D4E7D" w:rsidP="008F3D8C">
            <w:pPr>
              <w:ind w:left="182"/>
              <w:jc w:val="both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 xml:space="preserve">ГОСТ </w:t>
            </w:r>
            <w:proofErr w:type="gramStart"/>
            <w:r w:rsidRPr="00E33575">
              <w:rPr>
                <w:sz w:val="22"/>
                <w:szCs w:val="22"/>
              </w:rPr>
              <w:t>31861-2012</w:t>
            </w:r>
            <w:proofErr w:type="gramEnd"/>
          </w:p>
          <w:p w14:paraId="39FAF57E" w14:textId="77777777" w:rsidR="007D4E7D" w:rsidRPr="00E33575" w:rsidRDefault="007D4E7D" w:rsidP="008F3D8C">
            <w:pPr>
              <w:ind w:left="182"/>
              <w:jc w:val="both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 xml:space="preserve">ГОСТ </w:t>
            </w:r>
            <w:proofErr w:type="gramStart"/>
            <w:r w:rsidRPr="00E33575">
              <w:rPr>
                <w:sz w:val="22"/>
                <w:szCs w:val="22"/>
              </w:rPr>
              <w:t>31862-2012</w:t>
            </w:r>
            <w:proofErr w:type="gramEnd"/>
          </w:p>
          <w:p w14:paraId="3B845319" w14:textId="5B570BF6" w:rsidR="007D4E7D" w:rsidRPr="00E33575" w:rsidRDefault="007D4E7D" w:rsidP="008F3D8C">
            <w:pPr>
              <w:ind w:left="18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74B2CF" w14:textId="21A19127" w:rsidR="007D4E7D" w:rsidRPr="00E33575" w:rsidRDefault="007D4E7D" w:rsidP="00E33575">
            <w:pPr>
              <w:pStyle w:val="af5"/>
              <w:jc w:val="both"/>
            </w:pPr>
            <w:r w:rsidRPr="008B4E91">
              <w:rPr>
                <w:bCs/>
                <w:lang w:val="ru-RU"/>
              </w:rPr>
              <w:t>Производственная лаборатория водопровода водозабор «Березняки», ул. 0,7 км. Юго-Восточней, 225050, г. Каменец, Брестская область</w:t>
            </w:r>
          </w:p>
        </w:tc>
      </w:tr>
      <w:tr w:rsidR="007D4E7D" w:rsidRPr="00E33575" w14:paraId="10808C8D" w14:textId="77777777" w:rsidTr="008F3D8C">
        <w:trPr>
          <w:trHeight w:val="24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164F" w14:textId="6BA8A575" w:rsidR="007D4E7D" w:rsidRPr="00E33575" w:rsidRDefault="007D4E7D" w:rsidP="008F3D8C">
            <w:pPr>
              <w:ind w:right="-84"/>
              <w:rPr>
                <w:sz w:val="22"/>
                <w:szCs w:val="22"/>
                <w:lang w:eastAsia="en-US"/>
              </w:rPr>
            </w:pPr>
            <w:r w:rsidRPr="00E33575">
              <w:rPr>
                <w:sz w:val="22"/>
                <w:szCs w:val="22"/>
              </w:rPr>
              <w:t>1.2*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E87B9" w14:textId="77777777" w:rsidR="007D4E7D" w:rsidRPr="00E33575" w:rsidRDefault="007D4E7D" w:rsidP="00E33575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335DC" w14:textId="3FE06CAB" w:rsidR="007D4E7D" w:rsidRPr="00E33575" w:rsidRDefault="007D4E7D" w:rsidP="00E33575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E33575">
              <w:rPr>
                <w:sz w:val="22"/>
                <w:szCs w:val="22"/>
              </w:rPr>
              <w:t>100.09/11.116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62B43" w14:textId="1FB5BD01" w:rsidR="007D4E7D" w:rsidRPr="00E33575" w:rsidRDefault="007D4E7D" w:rsidP="00E33575">
            <w:pPr>
              <w:tabs>
                <w:tab w:val="left" w:pos="1821"/>
              </w:tabs>
              <w:ind w:left="111" w:right="-84"/>
              <w:rPr>
                <w:sz w:val="22"/>
                <w:szCs w:val="22"/>
                <w:lang w:eastAsia="en-US"/>
              </w:rPr>
            </w:pPr>
            <w:r w:rsidRPr="00E33575">
              <w:rPr>
                <w:sz w:val="22"/>
                <w:szCs w:val="22"/>
              </w:rPr>
              <w:t>Запах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68A60" w14:textId="10710575" w:rsidR="007D4E7D" w:rsidRPr="00E33575" w:rsidRDefault="007D4E7D" w:rsidP="00E33575">
            <w:pPr>
              <w:ind w:left="111"/>
              <w:rPr>
                <w:sz w:val="22"/>
                <w:szCs w:val="22"/>
                <w:lang w:eastAsia="en-US"/>
              </w:rPr>
            </w:pPr>
            <w:r w:rsidRPr="00E33575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№37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B9DA7" w14:textId="77777777" w:rsidR="007D4E7D" w:rsidRDefault="007D4E7D" w:rsidP="008F3D8C">
            <w:pPr>
              <w:ind w:left="182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 xml:space="preserve">ГОСТ </w:t>
            </w:r>
            <w:proofErr w:type="gramStart"/>
            <w:r w:rsidRPr="00E33575">
              <w:rPr>
                <w:sz w:val="22"/>
                <w:szCs w:val="22"/>
              </w:rPr>
              <w:t>3351-74</w:t>
            </w:r>
            <w:proofErr w:type="gramEnd"/>
            <w:r w:rsidRPr="00E33575">
              <w:rPr>
                <w:sz w:val="22"/>
                <w:szCs w:val="22"/>
              </w:rPr>
              <w:t xml:space="preserve"> р. 2</w:t>
            </w:r>
          </w:p>
          <w:p w14:paraId="3484377F" w14:textId="59F0F55E" w:rsidR="007D4E7D" w:rsidRPr="00E33575" w:rsidRDefault="007D4E7D" w:rsidP="008F3D8C">
            <w:pPr>
              <w:ind w:left="182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</w:tcBorders>
          </w:tcPr>
          <w:p w14:paraId="4F51CF0A" w14:textId="77777777" w:rsidR="007D4E7D" w:rsidRPr="00E33575" w:rsidRDefault="007D4E7D" w:rsidP="00E33575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7D4E7D" w:rsidRPr="00E33575" w14:paraId="1A08E021" w14:textId="77777777" w:rsidTr="008F3D8C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67338" w14:textId="311BC4C7" w:rsidR="007D4E7D" w:rsidRPr="008F3D8C" w:rsidRDefault="007D4E7D" w:rsidP="008F3D8C">
            <w:pPr>
              <w:pStyle w:val="af5"/>
              <w:ind w:right="-84"/>
              <w:rPr>
                <w:lang w:val="ru-RU"/>
              </w:rPr>
            </w:pPr>
            <w:r w:rsidRPr="00E33575">
              <w:t>1.3*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EFA52" w14:textId="77777777" w:rsidR="007D4E7D" w:rsidRPr="00E33575" w:rsidRDefault="007D4E7D" w:rsidP="00E33575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5EBF7" w14:textId="156698EB" w:rsidR="007D4E7D" w:rsidRPr="00E33575" w:rsidRDefault="007D4E7D" w:rsidP="00E33575">
            <w:pPr>
              <w:pStyle w:val="af5"/>
              <w:ind w:left="111" w:right="-84"/>
            </w:pPr>
            <w:r w:rsidRPr="00E33575">
              <w:t>100.09/11.116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A23D7" w14:textId="1158DC8A" w:rsidR="007D4E7D" w:rsidRPr="00E33575" w:rsidRDefault="007D4E7D" w:rsidP="008F3D8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Вкус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DE963" w14:textId="77777777" w:rsidR="007D4E7D" w:rsidRPr="00E33575" w:rsidRDefault="007D4E7D" w:rsidP="00E33575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1B3B5" w14:textId="77777777" w:rsidR="007D4E7D" w:rsidRDefault="007D4E7D" w:rsidP="008F3D8C">
            <w:pPr>
              <w:ind w:left="182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 xml:space="preserve">ГОСТ </w:t>
            </w:r>
            <w:proofErr w:type="gramStart"/>
            <w:r w:rsidRPr="00E33575">
              <w:rPr>
                <w:sz w:val="22"/>
                <w:szCs w:val="22"/>
              </w:rPr>
              <w:t>3351-74</w:t>
            </w:r>
            <w:proofErr w:type="gramEnd"/>
            <w:r w:rsidRPr="00E33575">
              <w:rPr>
                <w:sz w:val="22"/>
                <w:szCs w:val="22"/>
              </w:rPr>
              <w:t xml:space="preserve"> р. 3</w:t>
            </w:r>
          </w:p>
          <w:p w14:paraId="534F6596" w14:textId="22FE51C2" w:rsidR="007D4E7D" w:rsidRPr="00E33575" w:rsidRDefault="007D4E7D" w:rsidP="008F3D8C">
            <w:pPr>
              <w:ind w:left="182"/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</w:tcBorders>
          </w:tcPr>
          <w:p w14:paraId="27F9178A" w14:textId="77777777" w:rsidR="007D4E7D" w:rsidRPr="00E33575" w:rsidRDefault="007D4E7D" w:rsidP="00E33575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7D4E7D" w:rsidRPr="00E33575" w14:paraId="6B1A600F" w14:textId="77777777" w:rsidTr="008F3D8C">
        <w:trPr>
          <w:trHeight w:val="54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CAF80" w14:textId="7BBDF305" w:rsidR="007D4E7D" w:rsidRPr="00E33575" w:rsidRDefault="007D4E7D" w:rsidP="008F3D8C">
            <w:pPr>
              <w:pStyle w:val="af5"/>
              <w:ind w:right="-84"/>
              <w:rPr>
                <w:lang w:val="ru-RU"/>
              </w:rPr>
            </w:pPr>
            <w:r w:rsidRPr="00E33575">
              <w:t>1.4*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596C5" w14:textId="77777777" w:rsidR="007D4E7D" w:rsidRPr="00E33575" w:rsidRDefault="007D4E7D" w:rsidP="00E33575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C83D9" w14:textId="3C215D27" w:rsidR="007D4E7D" w:rsidRPr="00E33575" w:rsidRDefault="007D4E7D" w:rsidP="00E33575">
            <w:pPr>
              <w:pStyle w:val="af5"/>
              <w:ind w:left="111" w:right="-84"/>
              <w:rPr>
                <w:lang w:val="ru-RU"/>
              </w:rPr>
            </w:pPr>
            <w:r w:rsidRPr="00E33575">
              <w:t>100.09/08.156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4D04B" w14:textId="6B256137" w:rsidR="007D4E7D" w:rsidRPr="00E33575" w:rsidRDefault="007D4E7D" w:rsidP="00E33575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Цветность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79720" w14:textId="77777777" w:rsidR="007D4E7D" w:rsidRPr="00E33575" w:rsidRDefault="007D4E7D" w:rsidP="00E33575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FF84D" w14:textId="77777777" w:rsidR="007D4E7D" w:rsidRDefault="007D4E7D" w:rsidP="008F3D8C">
            <w:pPr>
              <w:ind w:left="182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 xml:space="preserve">ГОСТ </w:t>
            </w:r>
            <w:proofErr w:type="gramStart"/>
            <w:r w:rsidRPr="00E33575">
              <w:rPr>
                <w:sz w:val="22"/>
                <w:szCs w:val="22"/>
              </w:rPr>
              <w:t>31868-2012</w:t>
            </w:r>
            <w:proofErr w:type="gramEnd"/>
            <w:r w:rsidRPr="00E33575">
              <w:rPr>
                <w:sz w:val="22"/>
                <w:szCs w:val="22"/>
              </w:rPr>
              <w:t xml:space="preserve"> метод Б</w:t>
            </w:r>
          </w:p>
          <w:p w14:paraId="0C65E071" w14:textId="3E18DE83" w:rsidR="007D4E7D" w:rsidRPr="00E33575" w:rsidRDefault="007D4E7D" w:rsidP="008F3D8C">
            <w:pPr>
              <w:ind w:left="182"/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</w:tcBorders>
          </w:tcPr>
          <w:p w14:paraId="3B5FF3D7" w14:textId="77777777" w:rsidR="007D4E7D" w:rsidRPr="00E33575" w:rsidRDefault="007D4E7D" w:rsidP="00E33575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8F3D8C" w:rsidRPr="00E33575" w14:paraId="72604B47" w14:textId="77777777" w:rsidTr="008F3D8C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A1667" w14:textId="2BDF7D69" w:rsidR="008F3D8C" w:rsidRPr="00E33575" w:rsidRDefault="008F3D8C" w:rsidP="008F3D8C">
            <w:pPr>
              <w:pStyle w:val="af5"/>
              <w:ind w:right="-84"/>
              <w:rPr>
                <w:lang w:val="ru-RU"/>
              </w:rPr>
            </w:pPr>
            <w:r w:rsidRPr="00E33575">
              <w:t>1.5*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A23BE" w14:textId="77777777" w:rsidR="008F3D8C" w:rsidRPr="00E33575" w:rsidRDefault="008F3D8C" w:rsidP="00E33575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02984" w14:textId="37DAEF79" w:rsidR="008F3D8C" w:rsidRPr="00E33575" w:rsidRDefault="008F3D8C" w:rsidP="00E33575">
            <w:pPr>
              <w:ind w:left="111" w:right="-84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100.09/08.156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5AFC7" w14:textId="6521D5FD" w:rsidR="008F3D8C" w:rsidRPr="00E33575" w:rsidRDefault="008F3D8C" w:rsidP="00E33575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Мутность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544D3" w14:textId="77777777" w:rsidR="008F3D8C" w:rsidRPr="00E33575" w:rsidRDefault="008F3D8C" w:rsidP="00E33575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2F1AA" w14:textId="77777777" w:rsidR="008F3D8C" w:rsidRDefault="008F3D8C" w:rsidP="008F3D8C">
            <w:pPr>
              <w:ind w:left="182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 xml:space="preserve">ГОСТ </w:t>
            </w:r>
            <w:proofErr w:type="gramStart"/>
            <w:r w:rsidRPr="00E33575">
              <w:rPr>
                <w:sz w:val="22"/>
                <w:szCs w:val="22"/>
              </w:rPr>
              <w:t>3351-74</w:t>
            </w:r>
            <w:proofErr w:type="gramEnd"/>
            <w:r w:rsidRPr="00E33575">
              <w:rPr>
                <w:sz w:val="22"/>
                <w:szCs w:val="22"/>
              </w:rPr>
              <w:t xml:space="preserve"> р. 5</w:t>
            </w:r>
          </w:p>
          <w:p w14:paraId="5C24A868" w14:textId="5E1B2D5D" w:rsidR="008F3D8C" w:rsidRPr="00E33575" w:rsidRDefault="008F3D8C" w:rsidP="008F3D8C">
            <w:pPr>
              <w:ind w:left="182"/>
              <w:rPr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55D966B" w14:textId="77777777" w:rsidR="008F3D8C" w:rsidRPr="00E33575" w:rsidRDefault="008F3D8C" w:rsidP="00E33575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8F3D8C" w:rsidRPr="00E33575" w14:paraId="46CCFB6F" w14:textId="77777777" w:rsidTr="008F3D8C">
        <w:trPr>
          <w:trHeight w:val="4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4DCC6" w14:textId="53A83C8C" w:rsidR="008F3D8C" w:rsidRPr="00E33575" w:rsidRDefault="008F3D8C" w:rsidP="008F3D8C">
            <w:pPr>
              <w:pStyle w:val="af5"/>
              <w:ind w:right="-84"/>
              <w:rPr>
                <w:lang w:val="ru-RU"/>
              </w:rPr>
            </w:pPr>
            <w:r w:rsidRPr="00E33575">
              <w:t>1.6*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68D0B" w14:textId="77777777" w:rsidR="008F3D8C" w:rsidRPr="00E33575" w:rsidRDefault="008F3D8C" w:rsidP="00E33575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7B90C" w14:textId="77777777" w:rsidR="008F3D8C" w:rsidRPr="00E33575" w:rsidRDefault="008F3D8C" w:rsidP="00E33575">
            <w:pPr>
              <w:ind w:left="111" w:right="-84"/>
              <w:rPr>
                <w:rFonts w:eastAsia="Calibri"/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100.09/08.169</w:t>
            </w:r>
          </w:p>
          <w:p w14:paraId="61FEC19F" w14:textId="42BA31FB" w:rsidR="008F3D8C" w:rsidRPr="00E33575" w:rsidRDefault="008F3D8C" w:rsidP="00E33575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2FAAC" w14:textId="77777777" w:rsidR="008F3D8C" w:rsidRPr="00E33575" w:rsidRDefault="008F3D8C" w:rsidP="00E33575">
            <w:pPr>
              <w:tabs>
                <w:tab w:val="left" w:pos="1821"/>
              </w:tabs>
              <w:ind w:left="111"/>
              <w:rPr>
                <w:rFonts w:eastAsia="Calibri"/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 xml:space="preserve">Водородный показатель </w:t>
            </w:r>
          </w:p>
          <w:p w14:paraId="0556D04D" w14:textId="52874EF5" w:rsidR="008F3D8C" w:rsidRPr="00E33575" w:rsidRDefault="008F3D8C" w:rsidP="00E33575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Д- (</w:t>
            </w:r>
            <w:proofErr w:type="gramStart"/>
            <w:r w:rsidRPr="00E33575">
              <w:rPr>
                <w:sz w:val="22"/>
                <w:szCs w:val="22"/>
              </w:rPr>
              <w:t>2-12</w:t>
            </w:r>
            <w:proofErr w:type="gramEnd"/>
            <w:r w:rsidRPr="00E33575">
              <w:rPr>
                <w:sz w:val="22"/>
                <w:szCs w:val="22"/>
              </w:rPr>
              <w:t xml:space="preserve">) рН 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1BDC9" w14:textId="77777777" w:rsidR="008F3D8C" w:rsidRPr="00E33575" w:rsidRDefault="008F3D8C" w:rsidP="00E33575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CE8DE" w14:textId="77777777" w:rsidR="008F3D8C" w:rsidRPr="00E33575" w:rsidRDefault="008F3D8C" w:rsidP="008F3D8C">
            <w:pPr>
              <w:ind w:left="182" w:right="-143"/>
              <w:jc w:val="both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 xml:space="preserve"> ГОСТ ISO 10523-</w:t>
            </w:r>
          </w:p>
          <w:p w14:paraId="7B4DFE25" w14:textId="77777777" w:rsidR="008F3D8C" w:rsidRDefault="008F3D8C" w:rsidP="008F3D8C">
            <w:pPr>
              <w:ind w:left="182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 xml:space="preserve"> 2017</w:t>
            </w:r>
          </w:p>
          <w:p w14:paraId="6EBD5017" w14:textId="3AAE5AA6" w:rsidR="008F3D8C" w:rsidRPr="00E33575" w:rsidRDefault="008F3D8C" w:rsidP="008F3D8C">
            <w:pPr>
              <w:ind w:left="182"/>
              <w:rPr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FB67C57" w14:textId="77777777" w:rsidR="008F3D8C" w:rsidRPr="00E33575" w:rsidRDefault="008F3D8C" w:rsidP="00E33575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8F3D8C" w:rsidRPr="00E33575" w14:paraId="317DA134" w14:textId="77777777" w:rsidTr="008F3D8C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6A578" w14:textId="4DD86F84" w:rsidR="008F3D8C" w:rsidRPr="00E33575" w:rsidRDefault="008F3D8C" w:rsidP="008F3D8C">
            <w:pPr>
              <w:pStyle w:val="af5"/>
              <w:ind w:right="-84"/>
              <w:rPr>
                <w:lang w:val="ru-RU"/>
              </w:rPr>
            </w:pPr>
            <w:r w:rsidRPr="00E33575">
              <w:t>1.7*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6C5C3" w14:textId="77777777" w:rsidR="008F3D8C" w:rsidRPr="00E33575" w:rsidRDefault="008F3D8C" w:rsidP="00E33575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D832A" w14:textId="033AF34C" w:rsidR="008F3D8C" w:rsidRPr="00E33575" w:rsidRDefault="008F3D8C" w:rsidP="00E33575">
            <w:pPr>
              <w:ind w:left="111" w:right="-84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100.09/08.052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D9402" w14:textId="3F194C2E" w:rsidR="008F3D8C" w:rsidRPr="00E33575" w:rsidRDefault="008F3D8C" w:rsidP="008F3D8C">
            <w:pPr>
              <w:tabs>
                <w:tab w:val="left" w:pos="1821"/>
              </w:tabs>
              <w:ind w:left="111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401F1" w14:textId="77777777" w:rsidR="008F3D8C" w:rsidRPr="00E33575" w:rsidRDefault="008F3D8C" w:rsidP="00E33575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55A93" w14:textId="77777777" w:rsidR="008F3D8C" w:rsidRDefault="008F3D8C" w:rsidP="008F3D8C">
            <w:pPr>
              <w:ind w:left="182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 xml:space="preserve">ГОСТ </w:t>
            </w:r>
            <w:proofErr w:type="gramStart"/>
            <w:r w:rsidRPr="00E33575">
              <w:rPr>
                <w:sz w:val="22"/>
                <w:szCs w:val="22"/>
              </w:rPr>
              <w:t>18164-72</w:t>
            </w:r>
            <w:proofErr w:type="gramEnd"/>
            <w:r w:rsidRPr="00E33575">
              <w:rPr>
                <w:sz w:val="22"/>
                <w:szCs w:val="22"/>
              </w:rPr>
              <w:t xml:space="preserve"> п.3.1</w:t>
            </w:r>
          </w:p>
          <w:p w14:paraId="4684D39C" w14:textId="62CD5973" w:rsidR="008F3D8C" w:rsidRPr="00E33575" w:rsidRDefault="008F3D8C" w:rsidP="008F3D8C">
            <w:pPr>
              <w:ind w:left="182"/>
              <w:rPr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70B6D7B1" w14:textId="77777777" w:rsidR="008F3D8C" w:rsidRPr="00E33575" w:rsidRDefault="008F3D8C" w:rsidP="00E33575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8F3D8C" w:rsidRPr="00E33575" w14:paraId="615E815D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91945" w14:textId="77777777" w:rsidR="008F3D8C" w:rsidRPr="00E33575" w:rsidRDefault="008F3D8C" w:rsidP="008F3D8C">
            <w:pPr>
              <w:pStyle w:val="af5"/>
              <w:rPr>
                <w:lang w:val="ru-RU"/>
              </w:rPr>
            </w:pPr>
            <w:r w:rsidRPr="00E33575">
              <w:t>1.8*</w:t>
            </w:r>
          </w:p>
          <w:p w14:paraId="28290607" w14:textId="77777777" w:rsidR="008F3D8C" w:rsidRPr="00E33575" w:rsidRDefault="008F3D8C" w:rsidP="008F3D8C">
            <w:pPr>
              <w:pStyle w:val="af5"/>
              <w:ind w:right="-84"/>
            </w:pP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D902B3" w14:textId="77777777" w:rsidR="008F3D8C" w:rsidRPr="00E33575" w:rsidRDefault="008F3D8C" w:rsidP="00E33575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46C95" w14:textId="77777777" w:rsidR="008F3D8C" w:rsidRPr="00E33575" w:rsidRDefault="008F3D8C" w:rsidP="00E33575">
            <w:pPr>
              <w:pStyle w:val="af5"/>
              <w:ind w:left="111" w:right="-84"/>
              <w:rPr>
                <w:lang w:val="ru-RU"/>
              </w:rPr>
            </w:pPr>
            <w:r w:rsidRPr="00E33575">
              <w:rPr>
                <w:lang w:val="ru-RU"/>
              </w:rPr>
              <w:t>100.09/08.149</w:t>
            </w:r>
          </w:p>
          <w:p w14:paraId="484963CB" w14:textId="77777777" w:rsidR="008F3D8C" w:rsidRPr="00E33575" w:rsidRDefault="008F3D8C" w:rsidP="00E33575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EA185" w14:textId="77777777" w:rsidR="008F3D8C" w:rsidRPr="00E33575" w:rsidRDefault="008F3D8C" w:rsidP="00E33575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E33575">
              <w:rPr>
                <w:lang w:val="ru-RU"/>
              </w:rPr>
              <w:t>Жёсткость общая</w:t>
            </w:r>
          </w:p>
          <w:p w14:paraId="4286499F" w14:textId="4C7252B9" w:rsidR="008F3D8C" w:rsidRPr="00E33575" w:rsidRDefault="008F3D8C" w:rsidP="008F3D8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Д - св. 0,1 ºЖ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341AA" w14:textId="77777777" w:rsidR="008F3D8C" w:rsidRPr="00E33575" w:rsidRDefault="008F3D8C" w:rsidP="00E33575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5FB56" w14:textId="77777777" w:rsidR="008F3D8C" w:rsidRPr="00E33575" w:rsidRDefault="008F3D8C" w:rsidP="008F3D8C">
            <w:pPr>
              <w:pStyle w:val="af5"/>
              <w:ind w:left="182"/>
              <w:jc w:val="both"/>
              <w:rPr>
                <w:lang w:val="ru-RU"/>
              </w:rPr>
            </w:pPr>
            <w:r w:rsidRPr="00E33575">
              <w:rPr>
                <w:lang w:val="ru-RU"/>
              </w:rPr>
              <w:t xml:space="preserve">ГОСТ </w:t>
            </w:r>
            <w:proofErr w:type="gramStart"/>
            <w:r w:rsidRPr="00E33575">
              <w:rPr>
                <w:lang w:val="ru-RU"/>
              </w:rPr>
              <w:t>31954-2012</w:t>
            </w:r>
            <w:proofErr w:type="gramEnd"/>
          </w:p>
          <w:p w14:paraId="41BAD59F" w14:textId="72C7C5F1" w:rsidR="008F3D8C" w:rsidRPr="00E33575" w:rsidRDefault="008F3D8C" w:rsidP="008F3D8C">
            <w:pPr>
              <w:ind w:left="182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метод А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37A21DD0" w14:textId="77777777" w:rsidR="008F3D8C" w:rsidRPr="00E33575" w:rsidRDefault="008F3D8C" w:rsidP="00E33575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7D4E7D" w:rsidRPr="007033BC" w14:paraId="2E04A1DA" w14:textId="77777777" w:rsidTr="009354BF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80F8F" w14:textId="77777777" w:rsidR="007D4E7D" w:rsidRPr="007033BC" w:rsidRDefault="007D4E7D" w:rsidP="007033BC">
            <w:pPr>
              <w:pStyle w:val="af5"/>
              <w:ind w:left="111" w:right="-84"/>
              <w:rPr>
                <w:lang w:val="ru-RU"/>
              </w:rPr>
            </w:pPr>
            <w:r w:rsidRPr="007033BC">
              <w:lastRenderedPageBreak/>
              <w:t>1.9*</w:t>
            </w:r>
          </w:p>
          <w:p w14:paraId="3E0B1199" w14:textId="77777777" w:rsidR="007D4E7D" w:rsidRPr="007033BC" w:rsidRDefault="007D4E7D" w:rsidP="007033BC">
            <w:pPr>
              <w:pStyle w:val="af5"/>
              <w:ind w:left="111" w:right="-84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EF206" w14:textId="777F7E1A" w:rsidR="007D4E7D" w:rsidRPr="007033BC" w:rsidRDefault="007D4E7D" w:rsidP="007033BC">
            <w:pPr>
              <w:pStyle w:val="af5"/>
              <w:ind w:left="111" w:right="-84"/>
            </w:pPr>
            <w:proofErr w:type="spellStart"/>
            <w:r w:rsidRPr="007033BC">
              <w:t>Вода</w:t>
            </w:r>
            <w:proofErr w:type="spellEnd"/>
            <w:r w:rsidRPr="007033BC">
              <w:t xml:space="preserve"> </w:t>
            </w:r>
            <w:proofErr w:type="spellStart"/>
            <w:r w:rsidRPr="007033BC">
              <w:t>питьевая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E4A6A" w14:textId="77777777" w:rsidR="007D4E7D" w:rsidRPr="007033BC" w:rsidRDefault="007D4E7D" w:rsidP="007033BC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100.09/08.155</w:t>
            </w:r>
          </w:p>
          <w:p w14:paraId="5787A90B" w14:textId="77777777" w:rsidR="007D4E7D" w:rsidRPr="007033BC" w:rsidRDefault="007D4E7D" w:rsidP="007033BC">
            <w:pPr>
              <w:pStyle w:val="af5"/>
              <w:ind w:left="111" w:right="-84"/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32304" w14:textId="77777777" w:rsidR="007D4E7D" w:rsidRPr="007033BC" w:rsidRDefault="007D4E7D" w:rsidP="007033BC">
            <w:pPr>
              <w:tabs>
                <w:tab w:val="left" w:pos="1821"/>
              </w:tabs>
              <w:ind w:left="111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Концентрация</w:t>
            </w:r>
          </w:p>
          <w:p w14:paraId="04C349B1" w14:textId="77777777" w:rsidR="007D4E7D" w:rsidRPr="007033BC" w:rsidRDefault="007D4E7D" w:rsidP="007033BC">
            <w:pPr>
              <w:tabs>
                <w:tab w:val="left" w:pos="1821"/>
              </w:tabs>
              <w:ind w:left="111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нефтепродуктов</w:t>
            </w:r>
          </w:p>
          <w:p w14:paraId="52EEBABB" w14:textId="77777777" w:rsidR="007D4E7D" w:rsidRPr="007033BC" w:rsidRDefault="007D4E7D" w:rsidP="007033BC">
            <w:pPr>
              <w:tabs>
                <w:tab w:val="left" w:pos="1821"/>
              </w:tabs>
              <w:ind w:left="111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(суммарно)</w:t>
            </w:r>
          </w:p>
          <w:p w14:paraId="2B7E70F3" w14:textId="1AE1331B" w:rsidR="007D4E7D" w:rsidRPr="007033BC" w:rsidRDefault="007D4E7D" w:rsidP="007033BC">
            <w:pPr>
              <w:tabs>
                <w:tab w:val="left" w:pos="1821"/>
              </w:tabs>
              <w:ind w:left="111" w:right="-95"/>
              <w:rPr>
                <w:sz w:val="22"/>
                <w:szCs w:val="22"/>
                <w:vertAlign w:val="superscript"/>
              </w:rPr>
            </w:pPr>
            <w:r w:rsidRPr="007033BC">
              <w:rPr>
                <w:sz w:val="22"/>
                <w:szCs w:val="22"/>
              </w:rPr>
              <w:t xml:space="preserve"> Д –св. 0,005 мг/дм</w:t>
            </w:r>
            <w:r w:rsidRPr="007033BC">
              <w:rPr>
                <w:sz w:val="22"/>
                <w:szCs w:val="22"/>
                <w:vertAlign w:val="superscript"/>
              </w:rPr>
              <w:t>3</w:t>
            </w:r>
          </w:p>
          <w:p w14:paraId="0A6CF52C" w14:textId="77777777" w:rsidR="007D4E7D" w:rsidRPr="007033BC" w:rsidRDefault="007D4E7D" w:rsidP="007033BC">
            <w:pPr>
              <w:tabs>
                <w:tab w:val="left" w:pos="1821"/>
              </w:tabs>
              <w:ind w:left="111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65B39" w14:textId="3EDEFAFD" w:rsidR="007D4E7D" w:rsidRPr="007033BC" w:rsidRDefault="007D4E7D" w:rsidP="007D4E7D">
            <w:pPr>
              <w:ind w:left="111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№37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4213B" w14:textId="562C1B18" w:rsidR="007D4E7D" w:rsidRPr="007033BC" w:rsidRDefault="007D4E7D" w:rsidP="007033BC">
            <w:pPr>
              <w:pStyle w:val="af5"/>
              <w:ind w:left="40" w:right="-92"/>
              <w:rPr>
                <w:lang w:val="ru-RU"/>
              </w:rPr>
            </w:pPr>
            <w:r w:rsidRPr="007033BC">
              <w:rPr>
                <w:lang w:val="ru-RU"/>
              </w:rPr>
              <w:t xml:space="preserve">Методика выполнения измерений массовой концентрации </w:t>
            </w:r>
            <w:proofErr w:type="gramStart"/>
            <w:r w:rsidRPr="007033BC">
              <w:rPr>
                <w:lang w:val="ru-RU"/>
              </w:rPr>
              <w:t>нефте</w:t>
            </w:r>
            <w:r>
              <w:rPr>
                <w:lang w:val="ru-RU"/>
              </w:rPr>
              <w:t>-</w:t>
            </w:r>
            <w:r w:rsidRPr="007033BC">
              <w:rPr>
                <w:lang w:val="ru-RU"/>
              </w:rPr>
              <w:t>продуктов</w:t>
            </w:r>
            <w:proofErr w:type="gramEnd"/>
            <w:r w:rsidRPr="007033BC">
              <w:rPr>
                <w:lang w:val="ru-RU"/>
              </w:rPr>
              <w:t xml:space="preserve"> в пробах природной питьевой и сточной воды на анализаторе жидкости «Флюорат-02» ПНДФ</w:t>
            </w:r>
          </w:p>
          <w:p w14:paraId="3BE66310" w14:textId="32CBAC8D" w:rsidR="007D4E7D" w:rsidRPr="007033BC" w:rsidRDefault="007D4E7D" w:rsidP="007033BC">
            <w:pPr>
              <w:ind w:left="40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14.1:2:4.128-98 Редакция 2012 года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732FFC" w14:textId="78BBF34A" w:rsidR="007D4E7D" w:rsidRPr="007033BC" w:rsidRDefault="007D4E7D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E33575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№37</w:t>
            </w:r>
          </w:p>
        </w:tc>
      </w:tr>
      <w:tr w:rsidR="007D4E7D" w:rsidRPr="007033BC" w14:paraId="2BDCC0ED" w14:textId="77777777" w:rsidTr="009354BF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232FE" w14:textId="05830339" w:rsidR="007D4E7D" w:rsidRPr="007033BC" w:rsidRDefault="007D4E7D" w:rsidP="007033BC">
            <w:pPr>
              <w:pStyle w:val="af5"/>
              <w:ind w:left="111" w:right="-84"/>
            </w:pPr>
            <w:r w:rsidRPr="007033BC">
              <w:t>1.10*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1AEE32" w14:textId="77777777" w:rsidR="007D4E7D" w:rsidRPr="007033BC" w:rsidRDefault="007D4E7D" w:rsidP="007033BC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0EFA6" w14:textId="34DA1729" w:rsidR="007D4E7D" w:rsidRPr="007033BC" w:rsidRDefault="007D4E7D" w:rsidP="007033BC">
            <w:pPr>
              <w:pStyle w:val="af5"/>
              <w:ind w:left="111" w:right="-84"/>
            </w:pPr>
            <w:r w:rsidRPr="007033BC">
              <w:rPr>
                <w:lang w:val="ru-RU"/>
              </w:rPr>
              <w:t>100.09/08.15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87CCE" w14:textId="77777777" w:rsidR="007D4E7D" w:rsidRPr="007033BC" w:rsidRDefault="007D4E7D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proofErr w:type="spellStart"/>
            <w:r w:rsidRPr="007033BC">
              <w:rPr>
                <w:lang w:val="ru-RU"/>
              </w:rPr>
              <w:t>Перманганатная</w:t>
            </w:r>
            <w:proofErr w:type="spellEnd"/>
          </w:p>
          <w:p w14:paraId="6578AFFE" w14:textId="77777777" w:rsidR="007D4E7D" w:rsidRPr="007033BC" w:rsidRDefault="007D4E7D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окисляемость</w:t>
            </w:r>
          </w:p>
          <w:p w14:paraId="296673F8" w14:textId="3DB647B2" w:rsidR="007D4E7D" w:rsidRPr="007033BC" w:rsidRDefault="007D4E7D" w:rsidP="007033BC">
            <w:pPr>
              <w:pStyle w:val="af5"/>
              <w:tabs>
                <w:tab w:val="left" w:pos="1821"/>
              </w:tabs>
              <w:ind w:left="111" w:right="-222"/>
              <w:rPr>
                <w:vertAlign w:val="superscript"/>
              </w:rPr>
            </w:pPr>
            <w:r w:rsidRPr="007033BC">
              <w:rPr>
                <w:lang w:val="ru-RU"/>
              </w:rPr>
              <w:t xml:space="preserve"> Д - (</w:t>
            </w:r>
            <w:proofErr w:type="gramStart"/>
            <w:r w:rsidRPr="007033BC">
              <w:rPr>
                <w:lang w:val="ru-RU"/>
              </w:rPr>
              <w:t>0,5-10,0</w:t>
            </w:r>
            <w:proofErr w:type="gramEnd"/>
            <w:r w:rsidRPr="007033BC">
              <w:rPr>
                <w:lang w:val="ru-RU"/>
              </w:rPr>
              <w:t xml:space="preserve">) </w:t>
            </w:r>
            <w:proofErr w:type="spellStart"/>
            <w:r w:rsidRPr="007033BC">
              <w:rPr>
                <w:lang w:val="ru-RU"/>
              </w:rPr>
              <w:t>мгО</w:t>
            </w:r>
            <w:proofErr w:type="spellEnd"/>
            <w:r w:rsidRPr="007033BC">
              <w:rPr>
                <w:lang w:val="ru-RU"/>
              </w:rPr>
              <w:t>/дм</w:t>
            </w:r>
            <w:r w:rsidRPr="007033BC">
              <w:rPr>
                <w:vertAlign w:val="superscript"/>
                <w:lang w:val="ru-RU"/>
              </w:rPr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BC191" w14:textId="77777777" w:rsidR="007D4E7D" w:rsidRPr="007033BC" w:rsidRDefault="007D4E7D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4DDC" w14:textId="77777777" w:rsidR="007D4E7D" w:rsidRPr="007033BC" w:rsidRDefault="007D4E7D" w:rsidP="007033BC">
            <w:pPr>
              <w:ind w:left="40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 xml:space="preserve">ГОСТ </w:t>
            </w:r>
            <w:proofErr w:type="gramStart"/>
            <w:r w:rsidRPr="007033BC">
              <w:rPr>
                <w:sz w:val="22"/>
                <w:szCs w:val="22"/>
              </w:rPr>
              <w:t>Р  55684</w:t>
            </w:r>
            <w:proofErr w:type="gramEnd"/>
            <w:r w:rsidRPr="007033BC">
              <w:rPr>
                <w:sz w:val="22"/>
                <w:szCs w:val="22"/>
              </w:rPr>
              <w:t>-2013 способ А</w:t>
            </w:r>
          </w:p>
          <w:p w14:paraId="58BDB4A9" w14:textId="77777777" w:rsidR="007D4E7D" w:rsidRPr="007033BC" w:rsidRDefault="007D4E7D" w:rsidP="007033BC">
            <w:pPr>
              <w:ind w:left="40"/>
              <w:rPr>
                <w:sz w:val="22"/>
                <w:szCs w:val="22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nil"/>
            </w:tcBorders>
          </w:tcPr>
          <w:p w14:paraId="00C8A133" w14:textId="77777777" w:rsidR="007D4E7D" w:rsidRPr="007033BC" w:rsidRDefault="007D4E7D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7D4E7D" w:rsidRPr="007033BC" w14:paraId="05574F7E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5070C" w14:textId="61794E7A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  <w:r w:rsidRPr="007033BC">
              <w:rPr>
                <w:lang w:val="ru-RU"/>
              </w:rPr>
              <w:t>1.11*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C0F1C" w14:textId="77777777" w:rsidR="00E33575" w:rsidRPr="007033BC" w:rsidRDefault="00E33575" w:rsidP="007033BC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A0AB" w14:textId="05C49B9B" w:rsidR="00E33575" w:rsidRPr="007033BC" w:rsidRDefault="00E33575" w:rsidP="007033BC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100.09/08.155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23165" w14:textId="77777777" w:rsidR="00E33575" w:rsidRPr="007033BC" w:rsidRDefault="00E33575" w:rsidP="007033BC">
            <w:pPr>
              <w:tabs>
                <w:tab w:val="left" w:pos="1821"/>
              </w:tabs>
              <w:ind w:left="111" w:right="-109"/>
              <w:rPr>
                <w:rFonts w:eastAsia="Calibri"/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Концентрация поверхностно-активных веществ (</w:t>
            </w:r>
            <w:proofErr w:type="spellStart"/>
            <w:r w:rsidRPr="007033BC">
              <w:rPr>
                <w:sz w:val="22"/>
                <w:szCs w:val="22"/>
              </w:rPr>
              <w:t>анионоактивных</w:t>
            </w:r>
            <w:proofErr w:type="spellEnd"/>
            <w:r w:rsidRPr="007033BC">
              <w:rPr>
                <w:sz w:val="22"/>
                <w:szCs w:val="22"/>
              </w:rPr>
              <w:t>)</w:t>
            </w:r>
          </w:p>
          <w:p w14:paraId="7AC07D56" w14:textId="71164AEE" w:rsidR="00E33575" w:rsidRPr="007033BC" w:rsidRDefault="00E33575" w:rsidP="007033BC">
            <w:pPr>
              <w:tabs>
                <w:tab w:val="left" w:pos="1821"/>
              </w:tabs>
              <w:ind w:left="111" w:right="-237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 xml:space="preserve"> Д – (</w:t>
            </w:r>
            <w:proofErr w:type="gramStart"/>
            <w:r w:rsidRPr="007033BC">
              <w:rPr>
                <w:sz w:val="22"/>
                <w:szCs w:val="22"/>
              </w:rPr>
              <w:t>0,025-2,00</w:t>
            </w:r>
            <w:proofErr w:type="gramEnd"/>
            <w:r w:rsidRPr="007033BC">
              <w:rPr>
                <w:sz w:val="22"/>
                <w:szCs w:val="22"/>
              </w:rPr>
              <w:t>) мг/дм</w:t>
            </w:r>
            <w:r w:rsidRPr="007033B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53571" w14:textId="77777777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0D4B5" w14:textId="77777777" w:rsidR="00E33575" w:rsidRPr="007033BC" w:rsidRDefault="00E33575" w:rsidP="007033BC">
            <w:pPr>
              <w:ind w:left="40"/>
              <w:rPr>
                <w:sz w:val="22"/>
                <w:szCs w:val="22"/>
                <w:lang w:eastAsia="en-US"/>
              </w:rPr>
            </w:pPr>
            <w:r w:rsidRPr="007033B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033BC">
              <w:rPr>
                <w:sz w:val="22"/>
                <w:szCs w:val="22"/>
                <w:lang w:eastAsia="en-US"/>
              </w:rPr>
              <w:t>31857-2012</w:t>
            </w:r>
            <w:proofErr w:type="gramEnd"/>
          </w:p>
          <w:p w14:paraId="564CEDB5" w14:textId="77777777" w:rsidR="00E33575" w:rsidRPr="007033BC" w:rsidRDefault="00E33575" w:rsidP="007033BC">
            <w:pPr>
              <w:ind w:left="40"/>
              <w:rPr>
                <w:rFonts w:eastAsia="Calibri"/>
                <w:sz w:val="22"/>
                <w:szCs w:val="22"/>
                <w:lang w:eastAsia="en-US"/>
              </w:rPr>
            </w:pPr>
            <w:r w:rsidRPr="007033BC">
              <w:rPr>
                <w:sz w:val="22"/>
                <w:szCs w:val="22"/>
                <w:lang w:eastAsia="en-US"/>
              </w:rPr>
              <w:t>(метод 1)</w:t>
            </w:r>
          </w:p>
          <w:p w14:paraId="361ABFF3" w14:textId="77777777" w:rsidR="00E33575" w:rsidRPr="007033BC" w:rsidRDefault="00E33575" w:rsidP="007033BC">
            <w:pPr>
              <w:ind w:left="40"/>
              <w:rPr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</w:tcBorders>
          </w:tcPr>
          <w:p w14:paraId="3B429B94" w14:textId="77777777" w:rsidR="00E33575" w:rsidRPr="007033BC" w:rsidRDefault="00E33575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E33575" w:rsidRPr="007033BC" w14:paraId="310EA155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833E2" w14:textId="77777777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  <w:r w:rsidRPr="007033BC">
              <w:rPr>
                <w:lang w:val="ru-RU"/>
              </w:rPr>
              <w:t>1.12*</w:t>
            </w:r>
          </w:p>
          <w:p w14:paraId="01913645" w14:textId="42E9D4A6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BAFF6" w14:textId="77777777" w:rsidR="00E33575" w:rsidRPr="007033BC" w:rsidRDefault="00E33575" w:rsidP="007033BC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A7FA6" w14:textId="49993066" w:rsidR="00E33575" w:rsidRPr="007033BC" w:rsidRDefault="00E33575" w:rsidP="007033BC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100.09/08.155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28496" w14:textId="77777777" w:rsidR="00E33575" w:rsidRPr="007033BC" w:rsidRDefault="00E33575" w:rsidP="007033BC">
            <w:pPr>
              <w:pStyle w:val="31"/>
              <w:tabs>
                <w:tab w:val="left" w:pos="1821"/>
              </w:tabs>
              <w:ind w:left="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33BC">
              <w:rPr>
                <w:rFonts w:ascii="Times New Roman" w:hAnsi="Times New Roman"/>
                <w:sz w:val="22"/>
                <w:szCs w:val="22"/>
              </w:rPr>
              <w:t>Концентрация алюминия</w:t>
            </w:r>
          </w:p>
          <w:p w14:paraId="1F9177B1" w14:textId="7EED4FAB" w:rsidR="00E33575" w:rsidRPr="007033BC" w:rsidRDefault="00E33575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 xml:space="preserve"> Д-(</w:t>
            </w:r>
            <w:proofErr w:type="gramStart"/>
            <w:r w:rsidRPr="007033BC">
              <w:rPr>
                <w:sz w:val="22"/>
                <w:szCs w:val="22"/>
              </w:rPr>
              <w:t>0,01-50</w:t>
            </w:r>
            <w:proofErr w:type="gramEnd"/>
            <w:r w:rsidRPr="007033BC">
              <w:rPr>
                <w:sz w:val="22"/>
                <w:szCs w:val="22"/>
              </w:rPr>
              <w:t>) мг/дм</w:t>
            </w:r>
            <w:r w:rsidRPr="007033BC">
              <w:rPr>
                <w:sz w:val="22"/>
                <w:szCs w:val="22"/>
                <w:vertAlign w:val="superscript"/>
              </w:rPr>
              <w:t>3</w:t>
            </w:r>
          </w:p>
          <w:p w14:paraId="4EEFEE9A" w14:textId="22049840" w:rsidR="00E33575" w:rsidRPr="007033BC" w:rsidRDefault="00E33575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167FA" w14:textId="77777777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EF28F" w14:textId="77777777" w:rsidR="00E33575" w:rsidRPr="007033BC" w:rsidRDefault="00E33575" w:rsidP="007033BC">
            <w:pPr>
              <w:ind w:left="40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 xml:space="preserve">ГОСТ </w:t>
            </w:r>
            <w:proofErr w:type="gramStart"/>
            <w:r w:rsidRPr="007033BC">
              <w:rPr>
                <w:sz w:val="22"/>
                <w:szCs w:val="22"/>
              </w:rPr>
              <w:t>18165-2014</w:t>
            </w:r>
            <w:proofErr w:type="gramEnd"/>
          </w:p>
          <w:p w14:paraId="47957491" w14:textId="1A2C2B59" w:rsidR="00E33575" w:rsidRPr="007033BC" w:rsidRDefault="00E33575" w:rsidP="007033BC">
            <w:pPr>
              <w:ind w:left="40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 xml:space="preserve"> Метод 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</w:tcBorders>
          </w:tcPr>
          <w:p w14:paraId="4BA5C1F5" w14:textId="77777777" w:rsidR="00E33575" w:rsidRPr="007033BC" w:rsidRDefault="00E33575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E33575" w:rsidRPr="007033BC" w14:paraId="786D9067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FC2A4" w14:textId="77777777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  <w:r w:rsidRPr="007033BC">
              <w:rPr>
                <w:lang w:val="ru-RU"/>
              </w:rPr>
              <w:t xml:space="preserve">1.13*. </w:t>
            </w:r>
          </w:p>
          <w:p w14:paraId="194FFEBE" w14:textId="4C5C93DC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C6FBA" w14:textId="77777777" w:rsidR="00E33575" w:rsidRPr="007033BC" w:rsidRDefault="00E33575" w:rsidP="007033BC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5A56C" w14:textId="1AA8E0E1" w:rsidR="00E33575" w:rsidRPr="007033BC" w:rsidRDefault="00E33575" w:rsidP="007033BC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100.09/08.155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1A4F8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rFonts w:eastAsia="Calibri"/>
                <w:lang w:val="ru-RU"/>
              </w:rPr>
            </w:pPr>
            <w:r w:rsidRPr="007033BC">
              <w:rPr>
                <w:lang w:val="ru-RU"/>
              </w:rPr>
              <w:t>Концентрация бора</w:t>
            </w:r>
          </w:p>
          <w:p w14:paraId="48329024" w14:textId="77777777" w:rsidR="00E33575" w:rsidRPr="007033BC" w:rsidRDefault="00E33575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Д- (0,05-5,</w:t>
            </w:r>
            <w:proofErr w:type="gramStart"/>
            <w:r w:rsidRPr="007033BC">
              <w:rPr>
                <w:sz w:val="22"/>
                <w:szCs w:val="22"/>
              </w:rPr>
              <w:t>0 )</w:t>
            </w:r>
            <w:proofErr w:type="gramEnd"/>
            <w:r w:rsidRPr="007033BC">
              <w:rPr>
                <w:sz w:val="22"/>
                <w:szCs w:val="22"/>
              </w:rPr>
              <w:t xml:space="preserve"> мг/дм</w:t>
            </w:r>
            <w:r w:rsidRPr="007033BC">
              <w:rPr>
                <w:sz w:val="22"/>
                <w:szCs w:val="22"/>
                <w:vertAlign w:val="superscript"/>
              </w:rPr>
              <w:t>3</w:t>
            </w:r>
          </w:p>
          <w:p w14:paraId="55B7E099" w14:textId="3D8EEB7B" w:rsidR="00E33575" w:rsidRPr="007033BC" w:rsidRDefault="00E33575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0288C" w14:textId="77777777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27107" w14:textId="1C99E36D" w:rsidR="00E33575" w:rsidRPr="007033BC" w:rsidRDefault="00E33575" w:rsidP="007033BC">
            <w:pPr>
              <w:ind w:left="40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 xml:space="preserve"> ГОСТ 31949-2012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</w:tcBorders>
          </w:tcPr>
          <w:p w14:paraId="676713C0" w14:textId="77777777" w:rsidR="00E33575" w:rsidRPr="007033BC" w:rsidRDefault="00E33575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E33575" w:rsidRPr="007033BC" w14:paraId="1332F55F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9AF97" w14:textId="16A14042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  <w:r w:rsidRPr="007033BC">
              <w:rPr>
                <w:lang w:val="ru-RU"/>
              </w:rPr>
              <w:t>1.14*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1E430" w14:textId="77777777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AFFD2" w14:textId="7B807A17" w:rsidR="00E33575" w:rsidRPr="007033BC" w:rsidRDefault="00E33575" w:rsidP="007033BC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100.09/08.156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CA893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Концентрация железа общего</w:t>
            </w:r>
          </w:p>
          <w:p w14:paraId="2701CC3C" w14:textId="77777777" w:rsidR="00E33575" w:rsidRDefault="00E33575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  <w:vertAlign w:val="superscript"/>
              </w:rPr>
            </w:pPr>
            <w:r w:rsidRPr="007033BC">
              <w:rPr>
                <w:sz w:val="22"/>
                <w:szCs w:val="22"/>
              </w:rPr>
              <w:t xml:space="preserve"> Д-(</w:t>
            </w:r>
            <w:proofErr w:type="gramStart"/>
            <w:r w:rsidRPr="007033BC">
              <w:rPr>
                <w:sz w:val="22"/>
                <w:szCs w:val="22"/>
              </w:rPr>
              <w:t>0,10-2,00</w:t>
            </w:r>
            <w:proofErr w:type="gramEnd"/>
            <w:r w:rsidRPr="007033BC">
              <w:rPr>
                <w:sz w:val="22"/>
                <w:szCs w:val="22"/>
              </w:rPr>
              <w:t>) мг/дм</w:t>
            </w:r>
            <w:r w:rsidRPr="007033BC">
              <w:rPr>
                <w:sz w:val="22"/>
                <w:szCs w:val="22"/>
                <w:vertAlign w:val="superscript"/>
              </w:rPr>
              <w:t>3</w:t>
            </w:r>
          </w:p>
          <w:p w14:paraId="2E94E877" w14:textId="6E16E21C" w:rsidR="007033BC" w:rsidRPr="007033BC" w:rsidRDefault="007033BC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6FA85" w14:textId="77777777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16AA5" w14:textId="77777777" w:rsidR="00E33575" w:rsidRPr="007033BC" w:rsidRDefault="00E33575" w:rsidP="007033BC">
            <w:pPr>
              <w:pStyle w:val="af5"/>
              <w:ind w:left="40"/>
              <w:rPr>
                <w:lang w:val="ru-RU"/>
              </w:rPr>
            </w:pPr>
            <w:r w:rsidRPr="007033BC">
              <w:rPr>
                <w:lang w:val="ru-RU"/>
              </w:rPr>
              <w:t xml:space="preserve">ГОСТ </w:t>
            </w:r>
            <w:proofErr w:type="gramStart"/>
            <w:r w:rsidRPr="007033BC">
              <w:rPr>
                <w:lang w:val="ru-RU"/>
              </w:rPr>
              <w:t>4011-72</w:t>
            </w:r>
            <w:proofErr w:type="gramEnd"/>
            <w:r w:rsidRPr="007033BC">
              <w:rPr>
                <w:lang w:val="ru-RU"/>
              </w:rPr>
              <w:t xml:space="preserve"> р. 2</w:t>
            </w:r>
          </w:p>
          <w:p w14:paraId="0769DAFB" w14:textId="7369D515" w:rsidR="00E33575" w:rsidRPr="007033BC" w:rsidRDefault="00E33575" w:rsidP="007033BC">
            <w:pPr>
              <w:ind w:left="40"/>
              <w:rPr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</w:tcBorders>
          </w:tcPr>
          <w:p w14:paraId="03028848" w14:textId="77777777" w:rsidR="00E33575" w:rsidRPr="007033BC" w:rsidRDefault="00E33575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7D4E7D" w:rsidRPr="007033BC" w14:paraId="394B3729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BEE5F" w14:textId="07650693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  <w:r w:rsidRPr="007033BC">
              <w:rPr>
                <w:lang w:val="ru-RU"/>
              </w:rPr>
              <w:t>1.15*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1F5922" w14:textId="77777777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</w:p>
          <w:p w14:paraId="75AB4B15" w14:textId="77777777" w:rsidR="00E33575" w:rsidRPr="007033BC" w:rsidRDefault="00E33575" w:rsidP="007033BC">
            <w:pPr>
              <w:rPr>
                <w:sz w:val="22"/>
                <w:szCs w:val="22"/>
              </w:rPr>
            </w:pPr>
          </w:p>
          <w:p w14:paraId="476C6DBF" w14:textId="77777777" w:rsidR="00E33575" w:rsidRPr="007033BC" w:rsidRDefault="00E33575" w:rsidP="007033BC">
            <w:pPr>
              <w:rPr>
                <w:sz w:val="22"/>
                <w:szCs w:val="22"/>
              </w:rPr>
            </w:pPr>
          </w:p>
          <w:p w14:paraId="25BB21D0" w14:textId="77777777" w:rsidR="00E33575" w:rsidRPr="007033BC" w:rsidRDefault="00E33575" w:rsidP="007033BC">
            <w:pPr>
              <w:ind w:left="-84" w:right="-84"/>
              <w:rPr>
                <w:sz w:val="22"/>
                <w:szCs w:val="22"/>
              </w:rPr>
            </w:pPr>
          </w:p>
          <w:p w14:paraId="170CF1D8" w14:textId="77777777" w:rsidR="00E33575" w:rsidRPr="007033BC" w:rsidRDefault="00E33575" w:rsidP="007033BC">
            <w:pPr>
              <w:ind w:left="-84" w:right="-84"/>
              <w:rPr>
                <w:sz w:val="22"/>
                <w:szCs w:val="22"/>
              </w:rPr>
            </w:pPr>
          </w:p>
          <w:p w14:paraId="66A6B7AB" w14:textId="77777777" w:rsidR="00E33575" w:rsidRPr="007033BC" w:rsidRDefault="00E33575" w:rsidP="007033BC">
            <w:pPr>
              <w:ind w:left="-84" w:right="-84"/>
              <w:rPr>
                <w:sz w:val="22"/>
                <w:szCs w:val="22"/>
              </w:rPr>
            </w:pPr>
          </w:p>
          <w:p w14:paraId="6FF4671C" w14:textId="69E31812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7A7A4" w14:textId="49B9E595" w:rsidR="00E33575" w:rsidRPr="007033BC" w:rsidRDefault="00E33575" w:rsidP="007033BC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100.09/08.155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95719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 xml:space="preserve">Концентрация меди </w:t>
            </w:r>
          </w:p>
          <w:p w14:paraId="32D683CA" w14:textId="527EBAD9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Д- св.0,0005 мг/дм</w:t>
            </w:r>
            <w:r w:rsidRPr="007033BC">
              <w:rPr>
                <w:vertAlign w:val="superscript"/>
                <w:lang w:val="ru-RU"/>
              </w:rPr>
              <w:t>3</w:t>
            </w:r>
          </w:p>
          <w:p w14:paraId="264702EA" w14:textId="6E31CE6F" w:rsidR="00E33575" w:rsidRPr="007033BC" w:rsidRDefault="00E33575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797AA" w14:textId="10A5122C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B784F" w14:textId="4212F488" w:rsidR="00E33575" w:rsidRPr="007033BC" w:rsidRDefault="00E33575" w:rsidP="007033BC">
            <w:pPr>
              <w:pStyle w:val="af5"/>
              <w:ind w:left="40"/>
              <w:rPr>
                <w:rFonts w:eastAsia="Calibri"/>
                <w:lang w:val="ru-RU"/>
              </w:rPr>
            </w:pPr>
            <w:r w:rsidRPr="007033BC">
              <w:rPr>
                <w:lang w:val="ru-RU"/>
              </w:rPr>
              <w:t>Методика выполнения измерений массовой концентрации</w:t>
            </w:r>
            <w:r w:rsidR="007033BC">
              <w:rPr>
                <w:lang w:val="ru-RU"/>
              </w:rPr>
              <w:t xml:space="preserve"> </w:t>
            </w:r>
            <w:r w:rsidRPr="007033BC">
              <w:rPr>
                <w:lang w:val="ru-RU"/>
              </w:rPr>
              <w:t xml:space="preserve">меди в пробах природной, питьевой и сточной воды на анализаторе «Флюорат-02» </w:t>
            </w:r>
          </w:p>
          <w:p w14:paraId="5B3352E1" w14:textId="77777777" w:rsidR="00E33575" w:rsidRPr="007033BC" w:rsidRDefault="00E33575" w:rsidP="007033BC">
            <w:pPr>
              <w:pStyle w:val="af5"/>
              <w:ind w:left="40"/>
              <w:rPr>
                <w:lang w:val="ru-RU"/>
              </w:rPr>
            </w:pPr>
            <w:r w:rsidRPr="007033BC">
              <w:rPr>
                <w:lang w:val="ru-RU"/>
              </w:rPr>
              <w:t xml:space="preserve">М 01-02-2010 </w:t>
            </w:r>
          </w:p>
          <w:p w14:paraId="16D134A6" w14:textId="757F5E85" w:rsidR="00E33575" w:rsidRPr="007033BC" w:rsidRDefault="00E33575" w:rsidP="007033BC">
            <w:pPr>
              <w:pStyle w:val="af5"/>
              <w:ind w:left="40"/>
              <w:rPr>
                <w:lang w:val="ru-RU"/>
              </w:rPr>
            </w:pPr>
            <w:r w:rsidRPr="007033BC">
              <w:rPr>
                <w:lang w:val="ru-RU"/>
              </w:rPr>
              <w:t>Изд. 2010 года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287" w14:textId="3E208662" w:rsidR="00E33575" w:rsidRPr="007033BC" w:rsidRDefault="00E33575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3F49FC" w:rsidRPr="007033BC" w14:paraId="47CFB95E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1D9C5" w14:textId="77777777" w:rsidR="003F49FC" w:rsidRPr="007033BC" w:rsidRDefault="003F49FC" w:rsidP="007033BC">
            <w:pPr>
              <w:pStyle w:val="af5"/>
              <w:ind w:left="111" w:right="-84"/>
              <w:rPr>
                <w:lang w:val="ru-RU"/>
              </w:rPr>
            </w:pPr>
            <w:r w:rsidRPr="007033BC">
              <w:rPr>
                <w:lang w:val="ru-RU"/>
              </w:rPr>
              <w:lastRenderedPageBreak/>
              <w:t>1.16*</w:t>
            </w:r>
          </w:p>
          <w:p w14:paraId="31B7E824" w14:textId="77777777" w:rsidR="003F49FC" w:rsidRPr="007033BC" w:rsidRDefault="003F49FC" w:rsidP="007033BC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17A07" w14:textId="63A729FB" w:rsidR="003F49FC" w:rsidRPr="007033BC" w:rsidRDefault="007033BC" w:rsidP="007033BC">
            <w:pPr>
              <w:pStyle w:val="af5"/>
              <w:ind w:left="111" w:right="-84"/>
            </w:pPr>
            <w:proofErr w:type="spellStart"/>
            <w:r w:rsidRPr="007033BC">
              <w:t>Вода</w:t>
            </w:r>
            <w:proofErr w:type="spellEnd"/>
            <w:r w:rsidRPr="007033BC">
              <w:t xml:space="preserve"> </w:t>
            </w:r>
            <w:proofErr w:type="spellStart"/>
            <w:r w:rsidRPr="007033BC">
              <w:t>питьевая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EA04F" w14:textId="77777777" w:rsidR="003F49FC" w:rsidRPr="007033BC" w:rsidRDefault="003F49FC" w:rsidP="007033BC">
            <w:pPr>
              <w:pStyle w:val="af5"/>
              <w:ind w:left="111" w:right="-84"/>
              <w:rPr>
                <w:lang w:val="ru-RU"/>
              </w:rPr>
            </w:pPr>
            <w:r w:rsidRPr="007033BC">
              <w:rPr>
                <w:lang w:val="ru-RU"/>
              </w:rPr>
              <w:t>100.09/08.155</w:t>
            </w:r>
          </w:p>
          <w:p w14:paraId="0BC34D4A" w14:textId="77777777" w:rsidR="003F49FC" w:rsidRPr="007033BC" w:rsidRDefault="003F49FC" w:rsidP="007033BC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7FD52" w14:textId="77777777" w:rsidR="003F49FC" w:rsidRPr="007033BC" w:rsidRDefault="003F49FC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Концентрация</w:t>
            </w:r>
          </w:p>
          <w:p w14:paraId="78DDECDB" w14:textId="77777777" w:rsidR="003F49FC" w:rsidRPr="007033BC" w:rsidRDefault="003F49FC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мышьяка</w:t>
            </w:r>
          </w:p>
          <w:p w14:paraId="74D484FE" w14:textId="77777777" w:rsidR="003F49FC" w:rsidRPr="007033BC" w:rsidRDefault="003F49FC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 xml:space="preserve">  Д - св. 0,05мг/дм</w:t>
            </w:r>
            <w:r w:rsidRPr="007033BC">
              <w:rPr>
                <w:sz w:val="22"/>
                <w:szCs w:val="22"/>
                <w:vertAlign w:val="superscript"/>
              </w:rPr>
              <w:t>3</w:t>
            </w:r>
          </w:p>
          <w:p w14:paraId="5E78D557" w14:textId="77777777" w:rsidR="003F49FC" w:rsidRPr="007033BC" w:rsidRDefault="003F49FC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D530E" w14:textId="0B4F8A5D" w:rsidR="003F49FC" w:rsidRPr="007033BC" w:rsidRDefault="007D4E7D" w:rsidP="007D4E7D">
            <w:pPr>
              <w:ind w:left="111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№37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0AB6" w14:textId="77777777" w:rsidR="003F49FC" w:rsidRPr="007033BC" w:rsidRDefault="003F49FC" w:rsidP="007033BC">
            <w:pPr>
              <w:pStyle w:val="af5"/>
              <w:ind w:left="40" w:right="-92"/>
              <w:rPr>
                <w:rFonts w:eastAsia="Calibri"/>
                <w:lang w:val="ru-RU"/>
              </w:rPr>
            </w:pPr>
            <w:r w:rsidRPr="007033BC">
              <w:rPr>
                <w:lang w:val="ru-RU"/>
              </w:rPr>
              <w:t xml:space="preserve">Методика выполнения измерений массовой концентрации мышьяка в пробах питьевых вод </w:t>
            </w:r>
            <w:proofErr w:type="spellStart"/>
            <w:r w:rsidRPr="007033BC">
              <w:rPr>
                <w:lang w:val="ru-RU"/>
              </w:rPr>
              <w:t>флуориметрическим</w:t>
            </w:r>
            <w:proofErr w:type="spellEnd"/>
            <w:r w:rsidRPr="007033BC">
              <w:rPr>
                <w:lang w:val="ru-RU"/>
              </w:rPr>
              <w:t xml:space="preserve"> методом с </w:t>
            </w:r>
            <w:proofErr w:type="gramStart"/>
            <w:r w:rsidRPr="007033BC">
              <w:rPr>
                <w:lang w:val="ru-RU"/>
              </w:rPr>
              <w:t>использованием  анализатора</w:t>
            </w:r>
            <w:proofErr w:type="gramEnd"/>
            <w:r w:rsidRPr="007033BC">
              <w:rPr>
                <w:lang w:val="ru-RU"/>
              </w:rPr>
              <w:t xml:space="preserve"> жидкости «Флюорат-02» </w:t>
            </w:r>
          </w:p>
          <w:p w14:paraId="77D0B597" w14:textId="77777777" w:rsidR="003F49FC" w:rsidRPr="007033BC" w:rsidRDefault="003F49FC" w:rsidP="007033BC">
            <w:pPr>
              <w:pStyle w:val="af5"/>
              <w:ind w:left="40"/>
              <w:rPr>
                <w:lang w:val="ru-RU"/>
              </w:rPr>
            </w:pPr>
            <w:r w:rsidRPr="007033BC">
              <w:rPr>
                <w:lang w:val="ru-RU"/>
              </w:rPr>
              <w:t xml:space="preserve">М 01-26-2001 </w:t>
            </w:r>
          </w:p>
          <w:p w14:paraId="1A8821DF" w14:textId="1CD36967" w:rsidR="003F49FC" w:rsidRPr="007033BC" w:rsidRDefault="003F49FC" w:rsidP="007033BC">
            <w:pPr>
              <w:ind w:left="111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Изд. 2011 года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81D0F" w14:textId="5D71680D" w:rsidR="003F49FC" w:rsidRPr="007033BC" w:rsidRDefault="007D4E7D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E33575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№37</w:t>
            </w:r>
          </w:p>
        </w:tc>
      </w:tr>
      <w:tr w:rsidR="007033BC" w:rsidRPr="007033BC" w14:paraId="0BE728BB" w14:textId="77777777" w:rsidTr="007033BC">
        <w:trPr>
          <w:trHeight w:val="5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FEBF3" w14:textId="6C89FC35" w:rsidR="007033BC" w:rsidRPr="007033BC" w:rsidRDefault="007033BC" w:rsidP="007033BC">
            <w:pPr>
              <w:pStyle w:val="af5"/>
              <w:ind w:right="-84"/>
              <w:jc w:val="both"/>
              <w:rPr>
                <w:lang w:val="ru-RU"/>
              </w:rPr>
            </w:pPr>
            <w:r w:rsidRPr="007033BC">
              <w:t>1.17*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B8AC4" w14:textId="77777777" w:rsidR="007033BC" w:rsidRPr="007033BC" w:rsidRDefault="007033BC" w:rsidP="007033BC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256F8" w14:textId="5B979E2F" w:rsidR="007033BC" w:rsidRPr="007033BC" w:rsidRDefault="007033BC" w:rsidP="007033BC">
            <w:pPr>
              <w:pStyle w:val="af5"/>
              <w:ind w:left="111" w:right="-84"/>
            </w:pPr>
            <w:r w:rsidRPr="007033BC">
              <w:t>100.09/08.156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A5655" w14:textId="77777777" w:rsidR="007033BC" w:rsidRPr="007033BC" w:rsidRDefault="007033BC" w:rsidP="007033BC">
            <w:pPr>
              <w:pStyle w:val="af5"/>
              <w:tabs>
                <w:tab w:val="left" w:pos="1821"/>
              </w:tabs>
              <w:ind w:left="111"/>
              <w:rPr>
                <w:rFonts w:eastAsia="Calibri"/>
                <w:lang w:val="ru-RU"/>
              </w:rPr>
            </w:pPr>
            <w:r w:rsidRPr="007033BC">
              <w:rPr>
                <w:lang w:val="ru-RU"/>
              </w:rPr>
              <w:t>Концентрация нитратов</w:t>
            </w:r>
          </w:p>
          <w:p w14:paraId="1A3F094A" w14:textId="705EEB58" w:rsidR="007033BC" w:rsidRPr="007033BC" w:rsidRDefault="007033BC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Д - (</w:t>
            </w:r>
            <w:proofErr w:type="gramStart"/>
            <w:r w:rsidRPr="007033BC">
              <w:rPr>
                <w:sz w:val="22"/>
                <w:szCs w:val="22"/>
              </w:rPr>
              <w:t>0,1-2,0</w:t>
            </w:r>
            <w:proofErr w:type="gramEnd"/>
            <w:r w:rsidRPr="007033BC">
              <w:rPr>
                <w:sz w:val="22"/>
                <w:szCs w:val="22"/>
              </w:rPr>
              <w:t>) мг/дм</w:t>
            </w:r>
            <w:r w:rsidRPr="007033B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42143" w14:textId="77777777" w:rsidR="007033BC" w:rsidRPr="007033BC" w:rsidRDefault="007033BC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C15AC" w14:textId="77777777" w:rsidR="007033BC" w:rsidRPr="007033BC" w:rsidRDefault="007033BC" w:rsidP="007033BC">
            <w:pPr>
              <w:pStyle w:val="af5"/>
              <w:rPr>
                <w:rFonts w:eastAsia="Calibri"/>
              </w:rPr>
            </w:pPr>
            <w:r w:rsidRPr="007033BC">
              <w:t>ГОСТ 33045-2014</w:t>
            </w:r>
          </w:p>
          <w:p w14:paraId="7C683CF9" w14:textId="77777777" w:rsidR="007033BC" w:rsidRPr="007033BC" w:rsidRDefault="007033BC" w:rsidP="007033BC">
            <w:pPr>
              <w:pStyle w:val="af5"/>
              <w:rPr>
                <w:lang w:val="ru-RU"/>
              </w:rPr>
            </w:pPr>
            <w:proofErr w:type="spellStart"/>
            <w:r w:rsidRPr="007033BC">
              <w:t>метод</w:t>
            </w:r>
            <w:proofErr w:type="spellEnd"/>
            <w:r w:rsidRPr="007033BC">
              <w:t xml:space="preserve"> </w:t>
            </w:r>
            <w:r w:rsidRPr="007033BC">
              <w:rPr>
                <w:lang w:val="ru-RU"/>
              </w:rPr>
              <w:t>Д</w:t>
            </w:r>
          </w:p>
          <w:p w14:paraId="598D0F2F" w14:textId="23500369" w:rsidR="007033BC" w:rsidRPr="007033BC" w:rsidRDefault="007033BC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</w:tcPr>
          <w:p w14:paraId="138C640E" w14:textId="77777777" w:rsidR="007033BC" w:rsidRPr="007033BC" w:rsidRDefault="007033BC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E33575" w:rsidRPr="007033BC" w14:paraId="0AB22AEA" w14:textId="77777777" w:rsidTr="008F3D8C">
        <w:trPr>
          <w:trHeight w:val="24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3C7EB" w14:textId="0A141282" w:rsidR="00E33575" w:rsidRPr="007033BC" w:rsidRDefault="00E33575" w:rsidP="007033BC">
            <w:pPr>
              <w:pStyle w:val="af5"/>
              <w:ind w:right="-84"/>
              <w:jc w:val="both"/>
              <w:rPr>
                <w:lang w:val="ru-RU"/>
              </w:rPr>
            </w:pPr>
            <w:r w:rsidRPr="007033BC">
              <w:rPr>
                <w:lang w:val="ru-RU"/>
              </w:rPr>
              <w:t>1.18*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95A30" w14:textId="77777777" w:rsidR="00E33575" w:rsidRPr="007033BC" w:rsidRDefault="00E33575" w:rsidP="007033BC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EA63A" w14:textId="3F16B0E9" w:rsidR="00E33575" w:rsidRPr="007033BC" w:rsidRDefault="00E33575" w:rsidP="00703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100.09/08.156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DB083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Концентрация марганца</w:t>
            </w:r>
          </w:p>
          <w:p w14:paraId="250BC32F" w14:textId="2D2E0702" w:rsidR="00E33575" w:rsidRPr="006D2FC5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Д-</w:t>
            </w:r>
            <w:r w:rsidR="007033BC" w:rsidRPr="007033BC">
              <w:rPr>
                <w:lang w:val="ru-RU"/>
              </w:rPr>
              <w:t xml:space="preserve"> </w:t>
            </w:r>
            <w:r w:rsidRPr="007033BC">
              <w:rPr>
                <w:lang w:val="ru-RU"/>
              </w:rPr>
              <w:t>(</w:t>
            </w:r>
            <w:proofErr w:type="gramStart"/>
            <w:r w:rsidRPr="007033BC">
              <w:rPr>
                <w:lang w:val="ru-RU"/>
              </w:rPr>
              <w:t>0,01-5,00</w:t>
            </w:r>
            <w:proofErr w:type="gramEnd"/>
            <w:r w:rsidRPr="007033BC">
              <w:rPr>
                <w:lang w:val="ru-RU"/>
              </w:rPr>
              <w:t>) мг/дм</w:t>
            </w:r>
            <w:r w:rsidRPr="007033BC">
              <w:rPr>
                <w:vertAlign w:val="superscript"/>
                <w:lang w:val="ru-RU"/>
              </w:rPr>
              <w:t>3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B99D2" w14:textId="77777777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A0746" w14:textId="77777777" w:rsidR="00E33575" w:rsidRPr="007033BC" w:rsidRDefault="00E33575" w:rsidP="007033BC">
            <w:pPr>
              <w:pStyle w:val="af5"/>
              <w:rPr>
                <w:lang w:val="ru-RU"/>
              </w:rPr>
            </w:pPr>
            <w:r w:rsidRPr="007033BC">
              <w:rPr>
                <w:lang w:val="ru-RU"/>
              </w:rPr>
              <w:t xml:space="preserve">ГОСТ </w:t>
            </w:r>
            <w:proofErr w:type="gramStart"/>
            <w:r w:rsidRPr="007033BC">
              <w:rPr>
                <w:lang w:val="ru-RU"/>
              </w:rPr>
              <w:t>4974-2014</w:t>
            </w:r>
            <w:proofErr w:type="gramEnd"/>
          </w:p>
          <w:p w14:paraId="49D5F560" w14:textId="77777777" w:rsidR="00E33575" w:rsidRPr="007033BC" w:rsidRDefault="00E33575" w:rsidP="007033BC">
            <w:pPr>
              <w:pStyle w:val="af5"/>
              <w:rPr>
                <w:lang w:val="ru-RU"/>
              </w:rPr>
            </w:pPr>
            <w:r w:rsidRPr="007033BC">
              <w:rPr>
                <w:lang w:val="ru-RU"/>
              </w:rPr>
              <w:t>вариант 3</w:t>
            </w:r>
          </w:p>
          <w:p w14:paraId="2258EC86" w14:textId="6A3C90C8" w:rsidR="00E33575" w:rsidRPr="007033BC" w:rsidRDefault="00E33575" w:rsidP="007033BC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</w:tcPr>
          <w:p w14:paraId="4876A559" w14:textId="77777777" w:rsidR="00E33575" w:rsidRPr="007033BC" w:rsidRDefault="00E33575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E33575" w:rsidRPr="007033BC" w14:paraId="2E78496C" w14:textId="77777777" w:rsidTr="008F3D8C">
        <w:trPr>
          <w:trHeight w:val="24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515D7" w14:textId="396EA02B" w:rsidR="00E33575" w:rsidRPr="007033BC" w:rsidRDefault="00E33575" w:rsidP="007033BC">
            <w:pPr>
              <w:pStyle w:val="af5"/>
              <w:ind w:right="-84"/>
              <w:jc w:val="both"/>
              <w:rPr>
                <w:lang w:val="ru-RU"/>
              </w:rPr>
            </w:pPr>
            <w:r w:rsidRPr="007033BC">
              <w:rPr>
                <w:lang w:val="ru-RU"/>
              </w:rPr>
              <w:t xml:space="preserve">  1.19*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3DA35" w14:textId="77777777" w:rsidR="00E33575" w:rsidRPr="007033BC" w:rsidRDefault="00E33575" w:rsidP="007033BC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A5576" w14:textId="640372A7" w:rsidR="00E33575" w:rsidRPr="007033BC" w:rsidRDefault="00E33575" w:rsidP="007033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1" w:right="-84"/>
              <w:textAlignment w:val="baseline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100.09/08.156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2531F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Концентрация азота     аммонийного</w:t>
            </w:r>
          </w:p>
          <w:p w14:paraId="295727C4" w14:textId="77777777" w:rsidR="00E33575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vertAlign w:val="superscript"/>
                <w:lang w:val="ru-RU"/>
              </w:rPr>
            </w:pPr>
            <w:r w:rsidRPr="007033BC">
              <w:rPr>
                <w:lang w:val="ru-RU"/>
              </w:rPr>
              <w:t>Д-(</w:t>
            </w:r>
            <w:proofErr w:type="gramStart"/>
            <w:r w:rsidRPr="007033BC">
              <w:rPr>
                <w:lang w:val="ru-RU"/>
              </w:rPr>
              <w:t>0,1-3,0</w:t>
            </w:r>
            <w:proofErr w:type="gramEnd"/>
            <w:r w:rsidRPr="007033BC">
              <w:rPr>
                <w:lang w:val="ru-RU"/>
              </w:rPr>
              <w:t>) мг/дм</w:t>
            </w:r>
            <w:r w:rsidRPr="007033BC">
              <w:rPr>
                <w:vertAlign w:val="superscript"/>
                <w:lang w:val="ru-RU"/>
              </w:rPr>
              <w:t>3</w:t>
            </w:r>
          </w:p>
          <w:p w14:paraId="7EBD5E77" w14:textId="59CFA859" w:rsidR="007033BC" w:rsidRPr="006D2FC5" w:rsidRDefault="007033BC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E9D3" w14:textId="77777777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F2754" w14:textId="77777777" w:rsidR="00E33575" w:rsidRPr="007033BC" w:rsidRDefault="00E33575" w:rsidP="007033BC">
            <w:pPr>
              <w:pStyle w:val="af5"/>
              <w:rPr>
                <w:rFonts w:eastAsia="Calibri"/>
              </w:rPr>
            </w:pPr>
            <w:r w:rsidRPr="007033BC">
              <w:t>ГОСТ 33045-2014</w:t>
            </w:r>
          </w:p>
          <w:p w14:paraId="77EDB5B8" w14:textId="0C449A29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метод А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</w:tcPr>
          <w:p w14:paraId="75613D44" w14:textId="77777777" w:rsidR="00E33575" w:rsidRPr="007033BC" w:rsidRDefault="00E33575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E33575" w:rsidRPr="007033BC" w14:paraId="0EB5282B" w14:textId="77777777" w:rsidTr="008F3D8C">
        <w:trPr>
          <w:trHeight w:val="24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5877B" w14:textId="3EDAC5CD" w:rsidR="00E33575" w:rsidRPr="007033BC" w:rsidRDefault="00E33575" w:rsidP="007033BC">
            <w:pPr>
              <w:pStyle w:val="af5"/>
              <w:ind w:right="-84"/>
              <w:jc w:val="both"/>
              <w:rPr>
                <w:lang w:val="ru-RU"/>
              </w:rPr>
            </w:pPr>
            <w:r w:rsidRPr="007033BC">
              <w:rPr>
                <w:lang w:val="ru-RU"/>
              </w:rPr>
              <w:t xml:space="preserve">  1.20*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B4BF5" w14:textId="77777777" w:rsidR="00E33575" w:rsidRPr="007033BC" w:rsidRDefault="00E33575" w:rsidP="007033BC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54821" w14:textId="24E110E9" w:rsidR="00E33575" w:rsidRPr="007033BC" w:rsidRDefault="00E33575" w:rsidP="007033BC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100.09/08.156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282CC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Концентрация нитритов</w:t>
            </w:r>
          </w:p>
          <w:p w14:paraId="173CE8BE" w14:textId="0E7A4942" w:rsidR="00E33575" w:rsidRPr="007033BC" w:rsidRDefault="00E33575" w:rsidP="007033BC">
            <w:pPr>
              <w:pStyle w:val="af5"/>
              <w:tabs>
                <w:tab w:val="left" w:pos="1821"/>
              </w:tabs>
              <w:ind w:left="111" w:right="-109"/>
            </w:pPr>
            <w:r w:rsidRPr="007033BC">
              <w:rPr>
                <w:lang w:val="ru-RU"/>
              </w:rPr>
              <w:t>Д-(</w:t>
            </w:r>
            <w:proofErr w:type="gramStart"/>
            <w:r w:rsidRPr="007033BC">
              <w:rPr>
                <w:lang w:val="ru-RU"/>
              </w:rPr>
              <w:t>0,003-0,3</w:t>
            </w:r>
            <w:proofErr w:type="gramEnd"/>
            <w:r w:rsidRPr="007033BC">
              <w:rPr>
                <w:lang w:val="ru-RU"/>
              </w:rPr>
              <w:t>) мг/дм</w:t>
            </w:r>
            <w:r w:rsidRPr="007033BC">
              <w:rPr>
                <w:vertAlign w:val="superscript"/>
                <w:lang w:val="ru-RU"/>
              </w:rPr>
              <w:t>3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970D5" w14:textId="77777777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CCDE2" w14:textId="77777777" w:rsidR="00E33575" w:rsidRPr="007033BC" w:rsidRDefault="00E33575" w:rsidP="007033BC">
            <w:pPr>
              <w:pStyle w:val="af5"/>
              <w:rPr>
                <w:rFonts w:eastAsia="Calibri"/>
              </w:rPr>
            </w:pPr>
            <w:r w:rsidRPr="007033BC">
              <w:t>ГОСТ 33045-2014</w:t>
            </w:r>
          </w:p>
          <w:p w14:paraId="0AD323E8" w14:textId="77777777" w:rsidR="00E33575" w:rsidRPr="007033BC" w:rsidRDefault="00E33575" w:rsidP="007033BC">
            <w:pPr>
              <w:pStyle w:val="af5"/>
              <w:rPr>
                <w:lang w:val="ru-RU"/>
              </w:rPr>
            </w:pPr>
            <w:proofErr w:type="spellStart"/>
            <w:r w:rsidRPr="007033BC">
              <w:t>метод</w:t>
            </w:r>
            <w:proofErr w:type="spellEnd"/>
            <w:r w:rsidRPr="007033BC">
              <w:t xml:space="preserve"> Б</w:t>
            </w:r>
          </w:p>
          <w:p w14:paraId="632A4A82" w14:textId="633569C7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</w:tcPr>
          <w:p w14:paraId="687940BB" w14:textId="77777777" w:rsidR="00E33575" w:rsidRPr="007033BC" w:rsidRDefault="00E33575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E33575" w:rsidRPr="007033BC" w14:paraId="601D35BC" w14:textId="77777777" w:rsidTr="008F3D8C">
        <w:trPr>
          <w:trHeight w:val="24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2B21E" w14:textId="611535B9" w:rsidR="00E33575" w:rsidRPr="007033BC" w:rsidRDefault="00E33575" w:rsidP="007033BC">
            <w:pPr>
              <w:pStyle w:val="af5"/>
              <w:ind w:right="-84"/>
              <w:jc w:val="both"/>
              <w:rPr>
                <w:lang w:val="ru-RU"/>
              </w:rPr>
            </w:pPr>
            <w:r w:rsidRPr="007033BC">
              <w:t xml:space="preserve">  1.21*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80116" w14:textId="77777777" w:rsidR="00E33575" w:rsidRPr="007033BC" w:rsidRDefault="00E33575" w:rsidP="007033BC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A22AC" w14:textId="05BAEE20" w:rsidR="00E33575" w:rsidRPr="007033BC" w:rsidRDefault="00E33575" w:rsidP="007033BC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100.09/08.155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DF506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rFonts w:eastAsia="Calibri"/>
                <w:lang w:val="ru-RU"/>
              </w:rPr>
            </w:pPr>
            <w:r w:rsidRPr="007033BC">
              <w:rPr>
                <w:lang w:val="ru-RU"/>
              </w:rPr>
              <w:t xml:space="preserve">Концентрация селена </w:t>
            </w:r>
          </w:p>
          <w:p w14:paraId="09B10CD6" w14:textId="1CBDD840" w:rsidR="00E33575" w:rsidRPr="007033BC" w:rsidRDefault="00E33575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Д- (</w:t>
            </w:r>
            <w:proofErr w:type="gramStart"/>
            <w:r w:rsidRPr="007033BC">
              <w:rPr>
                <w:sz w:val="22"/>
                <w:szCs w:val="22"/>
              </w:rPr>
              <w:t>0,1-5,0</w:t>
            </w:r>
            <w:proofErr w:type="gramEnd"/>
            <w:r w:rsidRPr="007033BC">
              <w:rPr>
                <w:sz w:val="22"/>
                <w:szCs w:val="22"/>
              </w:rPr>
              <w:t>) мкг/дм</w:t>
            </w:r>
            <w:r w:rsidRPr="007033B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613E1" w14:textId="77777777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DC679" w14:textId="77777777" w:rsidR="00E33575" w:rsidRPr="007033BC" w:rsidRDefault="00E33575" w:rsidP="007033BC">
            <w:pPr>
              <w:pStyle w:val="af5"/>
              <w:rPr>
                <w:lang w:val="ru-RU"/>
              </w:rPr>
            </w:pPr>
            <w:r w:rsidRPr="007033BC">
              <w:t>ГОСТ 19413-89</w:t>
            </w:r>
          </w:p>
          <w:p w14:paraId="2F3D594E" w14:textId="4E90768A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</w:tcPr>
          <w:p w14:paraId="5F97DD9A" w14:textId="77777777" w:rsidR="00E33575" w:rsidRPr="007033BC" w:rsidRDefault="00E33575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E33575" w:rsidRPr="007033BC" w14:paraId="5010E71D" w14:textId="77777777" w:rsidTr="008F3D8C">
        <w:trPr>
          <w:trHeight w:val="24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3E4C7" w14:textId="77777777" w:rsidR="00E33575" w:rsidRPr="007033BC" w:rsidRDefault="00E33575" w:rsidP="007033BC">
            <w:pPr>
              <w:pStyle w:val="31"/>
              <w:ind w:right="-107"/>
              <w:rPr>
                <w:rFonts w:ascii="Times New Roman" w:hAnsi="Times New Roman"/>
                <w:sz w:val="22"/>
                <w:szCs w:val="22"/>
              </w:rPr>
            </w:pPr>
            <w:r w:rsidRPr="007033BC">
              <w:rPr>
                <w:rFonts w:ascii="Times New Roman" w:hAnsi="Times New Roman"/>
                <w:sz w:val="22"/>
                <w:szCs w:val="22"/>
              </w:rPr>
              <w:t xml:space="preserve">  1.22*</w:t>
            </w:r>
          </w:p>
          <w:p w14:paraId="647C7172" w14:textId="77777777" w:rsidR="00E33575" w:rsidRPr="007033BC" w:rsidRDefault="00E33575" w:rsidP="007033B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5BA35080" w14:textId="6839C215" w:rsidR="00E33575" w:rsidRPr="007033BC" w:rsidRDefault="00E33575" w:rsidP="007033BC">
            <w:pPr>
              <w:pStyle w:val="af5"/>
              <w:ind w:right="-84"/>
              <w:jc w:val="both"/>
              <w:rPr>
                <w:lang w:val="ru-RU"/>
              </w:rPr>
            </w:pP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42B39" w14:textId="77777777" w:rsidR="00E33575" w:rsidRPr="007033BC" w:rsidRDefault="00E33575" w:rsidP="007033BC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D20A2" w14:textId="15190360" w:rsidR="00E33575" w:rsidRPr="007033BC" w:rsidRDefault="00E33575" w:rsidP="007033BC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100.09/08.156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32EFF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rFonts w:eastAsia="Calibri"/>
                <w:lang w:val="ru-RU"/>
              </w:rPr>
            </w:pPr>
            <w:r w:rsidRPr="007033BC">
              <w:rPr>
                <w:lang w:val="ru-RU"/>
              </w:rPr>
              <w:t>Концентрация сульфатов</w:t>
            </w:r>
          </w:p>
          <w:p w14:paraId="1CA9A079" w14:textId="3E4EE486" w:rsidR="00E33575" w:rsidRPr="007033BC" w:rsidRDefault="00E33575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Д- (</w:t>
            </w:r>
            <w:proofErr w:type="gramStart"/>
            <w:r w:rsidRPr="007033BC">
              <w:rPr>
                <w:sz w:val="22"/>
                <w:szCs w:val="22"/>
              </w:rPr>
              <w:t>2-50</w:t>
            </w:r>
            <w:proofErr w:type="gramEnd"/>
            <w:r w:rsidRPr="007033BC">
              <w:rPr>
                <w:sz w:val="22"/>
                <w:szCs w:val="22"/>
              </w:rPr>
              <w:t>) мг/дм</w:t>
            </w:r>
            <w:r w:rsidRPr="007033B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E0F95" w14:textId="77777777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1B421" w14:textId="77777777" w:rsidR="00E33575" w:rsidRPr="007033BC" w:rsidRDefault="00E33575" w:rsidP="007033BC">
            <w:pPr>
              <w:pStyle w:val="af5"/>
              <w:rPr>
                <w:rFonts w:eastAsia="Calibri"/>
              </w:rPr>
            </w:pPr>
            <w:r w:rsidRPr="007033BC">
              <w:t>ГОСТ 31940-2013</w:t>
            </w:r>
          </w:p>
          <w:p w14:paraId="1D8852D2" w14:textId="77777777" w:rsidR="00E33575" w:rsidRPr="007033BC" w:rsidRDefault="00E33575" w:rsidP="007033BC">
            <w:pPr>
              <w:pStyle w:val="af5"/>
              <w:rPr>
                <w:rFonts w:eastAsia="Calibri"/>
              </w:rPr>
            </w:pPr>
            <w:proofErr w:type="spellStart"/>
            <w:r w:rsidRPr="007033BC">
              <w:t>метод</w:t>
            </w:r>
            <w:proofErr w:type="spellEnd"/>
            <w:r w:rsidRPr="007033BC">
              <w:t xml:space="preserve"> 3</w:t>
            </w:r>
          </w:p>
          <w:p w14:paraId="37E81589" w14:textId="11DE0D72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  <w:r w:rsidRPr="007033BC">
              <w:rPr>
                <w:rFonts w:eastAsia="Calibri"/>
                <w:sz w:val="22"/>
                <w:szCs w:val="22"/>
              </w:rPr>
              <w:t>Изд. 2014</w:t>
            </w:r>
          </w:p>
        </w:tc>
        <w:tc>
          <w:tcPr>
            <w:tcW w:w="653" w:type="pct"/>
            <w:tcBorders>
              <w:left w:val="single" w:sz="4" w:space="0" w:color="auto"/>
              <w:right w:val="single" w:sz="4" w:space="0" w:color="auto"/>
            </w:tcBorders>
          </w:tcPr>
          <w:p w14:paraId="5D8EF319" w14:textId="77777777" w:rsidR="00E33575" w:rsidRPr="007033BC" w:rsidRDefault="00E33575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7D4E7D" w:rsidRPr="007033BC" w14:paraId="069BAEF0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68903" w14:textId="77777777" w:rsidR="00E33575" w:rsidRPr="007033BC" w:rsidRDefault="00E33575" w:rsidP="007033BC">
            <w:pPr>
              <w:ind w:right="-107"/>
              <w:jc w:val="both"/>
              <w:rPr>
                <w:rFonts w:eastAsia="Calibri"/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 xml:space="preserve">  1.23*</w:t>
            </w:r>
          </w:p>
          <w:p w14:paraId="0BB2ED38" w14:textId="77777777" w:rsidR="00E33575" w:rsidRPr="007033BC" w:rsidRDefault="00E33575" w:rsidP="007033BC">
            <w:pPr>
              <w:jc w:val="both"/>
              <w:rPr>
                <w:sz w:val="22"/>
                <w:szCs w:val="22"/>
              </w:rPr>
            </w:pPr>
          </w:p>
          <w:p w14:paraId="337F25FE" w14:textId="3B3C6B3D" w:rsidR="00E33575" w:rsidRPr="007033BC" w:rsidRDefault="00E33575" w:rsidP="007033BC">
            <w:pPr>
              <w:pStyle w:val="af5"/>
              <w:ind w:right="-84"/>
              <w:jc w:val="both"/>
              <w:rPr>
                <w:lang w:val="ru-RU"/>
              </w:rPr>
            </w:pP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14EAD" w14:textId="77777777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F94FE" w14:textId="6A432880" w:rsidR="00E33575" w:rsidRPr="007033BC" w:rsidRDefault="00E33575" w:rsidP="007033BC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100.09/08.149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5A851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Концентрация</w:t>
            </w:r>
          </w:p>
          <w:p w14:paraId="15C701E5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 xml:space="preserve">хлоридов </w:t>
            </w:r>
          </w:p>
          <w:p w14:paraId="1F7940B2" w14:textId="77777777" w:rsidR="00E33575" w:rsidRDefault="00E33575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  <w:vertAlign w:val="superscript"/>
              </w:rPr>
            </w:pPr>
            <w:r w:rsidRPr="007033BC">
              <w:rPr>
                <w:sz w:val="22"/>
                <w:szCs w:val="22"/>
              </w:rPr>
              <w:t>Д- менее10 мг/дм</w:t>
            </w:r>
            <w:r w:rsidRPr="007033BC">
              <w:rPr>
                <w:sz w:val="22"/>
                <w:szCs w:val="22"/>
                <w:vertAlign w:val="superscript"/>
              </w:rPr>
              <w:t>3</w:t>
            </w:r>
          </w:p>
          <w:p w14:paraId="4B4154AE" w14:textId="77777777" w:rsidR="007033BC" w:rsidRDefault="007033BC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  <w:vertAlign w:val="superscript"/>
              </w:rPr>
            </w:pPr>
          </w:p>
          <w:p w14:paraId="3E3C7F8C" w14:textId="77777777" w:rsidR="007033BC" w:rsidRDefault="007033BC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  <w:vertAlign w:val="superscript"/>
              </w:rPr>
            </w:pPr>
          </w:p>
          <w:p w14:paraId="7693A245" w14:textId="0EA07933" w:rsidR="007033BC" w:rsidRPr="007033BC" w:rsidRDefault="007033BC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534A5" w14:textId="77777777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A26A3" w14:textId="3D56462F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 xml:space="preserve">ГОСТ </w:t>
            </w:r>
            <w:proofErr w:type="gramStart"/>
            <w:r w:rsidRPr="007033BC">
              <w:rPr>
                <w:sz w:val="22"/>
                <w:szCs w:val="22"/>
              </w:rPr>
              <w:t>4245-72</w:t>
            </w:r>
            <w:proofErr w:type="gramEnd"/>
            <w:r w:rsidRPr="007033BC">
              <w:rPr>
                <w:sz w:val="22"/>
                <w:szCs w:val="22"/>
              </w:rPr>
              <w:t xml:space="preserve"> р.3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0AC" w14:textId="77777777" w:rsidR="00E33575" w:rsidRPr="007033BC" w:rsidRDefault="00E33575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7D4E7D" w:rsidRPr="007033BC" w14:paraId="1C520BF8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F5CCE" w14:textId="77777777" w:rsidR="00E33575" w:rsidRPr="007033BC" w:rsidRDefault="00E33575" w:rsidP="007033BC">
            <w:pPr>
              <w:pStyle w:val="af5"/>
              <w:ind w:right="-107"/>
              <w:jc w:val="both"/>
              <w:rPr>
                <w:lang w:val="ru-RU"/>
              </w:rPr>
            </w:pPr>
            <w:r w:rsidRPr="007033BC">
              <w:rPr>
                <w:lang w:val="ru-RU"/>
              </w:rPr>
              <w:lastRenderedPageBreak/>
              <w:t xml:space="preserve">   1.24*</w:t>
            </w:r>
          </w:p>
          <w:p w14:paraId="1D92E89C" w14:textId="6D00A220" w:rsidR="00E33575" w:rsidRPr="007033BC" w:rsidRDefault="00E33575" w:rsidP="007033BC">
            <w:pPr>
              <w:pStyle w:val="af5"/>
              <w:ind w:right="-84"/>
              <w:jc w:val="both"/>
              <w:rPr>
                <w:lang w:val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25DB9" w14:textId="0FFEDA30" w:rsidR="00E33575" w:rsidRPr="007033BC" w:rsidRDefault="007033BC" w:rsidP="007033BC">
            <w:pPr>
              <w:pStyle w:val="af5"/>
              <w:ind w:left="111" w:right="-84"/>
            </w:pPr>
            <w:proofErr w:type="spellStart"/>
            <w:r w:rsidRPr="007033BC">
              <w:t>Вода</w:t>
            </w:r>
            <w:proofErr w:type="spellEnd"/>
            <w:r w:rsidRPr="007033BC">
              <w:t xml:space="preserve"> </w:t>
            </w:r>
            <w:proofErr w:type="spellStart"/>
            <w:r w:rsidRPr="007033BC">
              <w:t>питьевая</w:t>
            </w:r>
            <w:proofErr w:type="spellEnd"/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81B9B" w14:textId="77777777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  <w:r w:rsidRPr="007033BC">
              <w:rPr>
                <w:lang w:val="ru-RU"/>
              </w:rPr>
              <w:t>100.09/08.155</w:t>
            </w:r>
          </w:p>
          <w:p w14:paraId="2B47A46A" w14:textId="29CB080D" w:rsidR="00E33575" w:rsidRPr="007033BC" w:rsidRDefault="00E33575" w:rsidP="007033BC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8022B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rFonts w:eastAsiaTheme="minorEastAsia"/>
                <w:lang w:val="ru-RU"/>
              </w:rPr>
            </w:pPr>
            <w:r w:rsidRPr="007033BC">
              <w:rPr>
                <w:lang w:val="ru-RU"/>
              </w:rPr>
              <w:t>Концентрация цинка</w:t>
            </w:r>
          </w:p>
          <w:p w14:paraId="4A380503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Д-св.0,005 мг/дм</w:t>
            </w:r>
            <w:r w:rsidRPr="007033BC">
              <w:rPr>
                <w:vertAlign w:val="superscript"/>
                <w:lang w:val="ru-RU"/>
              </w:rPr>
              <w:t>3</w:t>
            </w:r>
          </w:p>
          <w:p w14:paraId="62251250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 w:right="-95"/>
              <w:rPr>
                <w:lang w:val="ru-RU"/>
              </w:rPr>
            </w:pPr>
          </w:p>
          <w:p w14:paraId="767B4C99" w14:textId="17EAE7CB" w:rsidR="00E33575" w:rsidRPr="007033BC" w:rsidRDefault="00E33575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67E78" w14:textId="7E70E172" w:rsidR="00E33575" w:rsidRPr="007033BC" w:rsidRDefault="007D4E7D" w:rsidP="007D4E7D">
            <w:pPr>
              <w:ind w:left="111"/>
              <w:rPr>
                <w:sz w:val="22"/>
                <w:szCs w:val="22"/>
              </w:rPr>
            </w:pPr>
            <w:r w:rsidRPr="00E33575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№37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C792E" w14:textId="77777777" w:rsidR="00E33575" w:rsidRPr="007033BC" w:rsidRDefault="00E33575" w:rsidP="007033BC">
            <w:pPr>
              <w:pStyle w:val="af5"/>
              <w:rPr>
                <w:lang w:val="ru-RU"/>
              </w:rPr>
            </w:pPr>
            <w:r w:rsidRPr="007033BC">
              <w:rPr>
                <w:lang w:val="ru-RU"/>
              </w:rPr>
              <w:t xml:space="preserve">Методика </w:t>
            </w:r>
            <w:proofErr w:type="spellStart"/>
            <w:r w:rsidRPr="007033BC">
              <w:rPr>
                <w:lang w:val="ru-RU"/>
              </w:rPr>
              <w:t>выполне</w:t>
            </w:r>
            <w:proofErr w:type="spellEnd"/>
          </w:p>
          <w:p w14:paraId="0201A5B1" w14:textId="3F0522FA" w:rsidR="00E33575" w:rsidRPr="007033BC" w:rsidRDefault="00E33575" w:rsidP="007033BC">
            <w:pPr>
              <w:pStyle w:val="af5"/>
              <w:ind w:right="-92"/>
              <w:rPr>
                <w:lang w:val="ru-RU"/>
              </w:rPr>
            </w:pPr>
            <w:proofErr w:type="spellStart"/>
            <w:r w:rsidRPr="007033BC">
              <w:rPr>
                <w:lang w:val="ru-RU"/>
              </w:rPr>
              <w:t>ния</w:t>
            </w:r>
            <w:proofErr w:type="spellEnd"/>
            <w:r w:rsidRPr="007033BC">
              <w:rPr>
                <w:lang w:val="ru-RU"/>
              </w:rPr>
              <w:t xml:space="preserve"> измерений массовой концентрации </w:t>
            </w:r>
          </w:p>
          <w:p w14:paraId="143E31D3" w14:textId="77777777" w:rsidR="00E33575" w:rsidRPr="007033BC" w:rsidRDefault="00E33575" w:rsidP="007033BC">
            <w:pPr>
              <w:pStyle w:val="af5"/>
              <w:rPr>
                <w:lang w:val="ru-RU"/>
              </w:rPr>
            </w:pPr>
            <w:r w:rsidRPr="007033BC">
              <w:rPr>
                <w:lang w:val="ru-RU"/>
              </w:rPr>
              <w:t>цинка в пробах природных, питье</w:t>
            </w:r>
          </w:p>
          <w:p w14:paraId="310A19D0" w14:textId="77777777" w:rsidR="00E33575" w:rsidRPr="007033BC" w:rsidRDefault="00E33575" w:rsidP="007033BC">
            <w:pPr>
              <w:pStyle w:val="af5"/>
              <w:ind w:right="-92"/>
              <w:rPr>
                <w:lang w:val="ru-RU"/>
              </w:rPr>
            </w:pPr>
            <w:proofErr w:type="spellStart"/>
            <w:r w:rsidRPr="007033BC">
              <w:rPr>
                <w:lang w:val="ru-RU"/>
              </w:rPr>
              <w:t>вых</w:t>
            </w:r>
            <w:proofErr w:type="spellEnd"/>
            <w:r w:rsidRPr="007033BC">
              <w:rPr>
                <w:lang w:val="ru-RU"/>
              </w:rPr>
              <w:t xml:space="preserve"> и сточных вод </w:t>
            </w:r>
            <w:proofErr w:type="spellStart"/>
            <w:r w:rsidRPr="007033BC">
              <w:rPr>
                <w:lang w:val="ru-RU"/>
              </w:rPr>
              <w:t>флуориметрическим</w:t>
            </w:r>
            <w:proofErr w:type="spellEnd"/>
            <w:r w:rsidRPr="007033BC">
              <w:rPr>
                <w:lang w:val="ru-RU"/>
              </w:rPr>
              <w:t xml:space="preserve"> методом с </w:t>
            </w:r>
            <w:proofErr w:type="spellStart"/>
            <w:r w:rsidRPr="007033BC">
              <w:rPr>
                <w:lang w:val="ru-RU"/>
              </w:rPr>
              <w:t>примене</w:t>
            </w:r>
            <w:proofErr w:type="spellEnd"/>
            <w:r w:rsidRPr="007033BC">
              <w:rPr>
                <w:lang w:val="ru-RU"/>
              </w:rPr>
              <w:t xml:space="preserve"> </w:t>
            </w:r>
            <w:proofErr w:type="spellStart"/>
            <w:r w:rsidRPr="007033BC">
              <w:rPr>
                <w:lang w:val="ru-RU"/>
              </w:rPr>
              <w:t>нием</w:t>
            </w:r>
            <w:proofErr w:type="spellEnd"/>
            <w:r w:rsidRPr="007033BC">
              <w:rPr>
                <w:lang w:val="ru-RU"/>
              </w:rPr>
              <w:t xml:space="preserve"> анализатора жидкости «Флюорат-02» </w:t>
            </w:r>
          </w:p>
          <w:p w14:paraId="6B8D06D8" w14:textId="77777777" w:rsidR="00E33575" w:rsidRPr="007033BC" w:rsidRDefault="00E33575" w:rsidP="007033BC">
            <w:pPr>
              <w:pStyle w:val="af5"/>
              <w:rPr>
                <w:lang w:val="ru-RU"/>
              </w:rPr>
            </w:pPr>
            <w:r w:rsidRPr="007033BC">
              <w:rPr>
                <w:lang w:val="ru-RU"/>
              </w:rPr>
              <w:t>ПНД Ф14.1:2:4.183-02 изд. 2014 года</w:t>
            </w:r>
          </w:p>
          <w:p w14:paraId="3DCEAB47" w14:textId="77777777" w:rsidR="00E33575" w:rsidRPr="007033BC" w:rsidRDefault="00E33575" w:rsidP="007033BC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D85C8" w14:textId="62B19276" w:rsidR="00E33575" w:rsidRPr="007033BC" w:rsidRDefault="007D4E7D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E33575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№37</w:t>
            </w:r>
          </w:p>
        </w:tc>
      </w:tr>
      <w:tr w:rsidR="007D4E7D" w:rsidRPr="007033BC" w14:paraId="52560DF0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B5D5B" w14:textId="77777777" w:rsidR="00E33575" w:rsidRPr="007033BC" w:rsidRDefault="00E33575" w:rsidP="007033BC">
            <w:pPr>
              <w:ind w:right="-107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1.25*</w:t>
            </w:r>
          </w:p>
          <w:p w14:paraId="12A1F96C" w14:textId="6B9C3088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37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A4CEB" w14:textId="77777777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9528F" w14:textId="77777777" w:rsidR="00E33575" w:rsidRPr="007033BC" w:rsidRDefault="00E33575" w:rsidP="007033BC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100.09/08.149</w:t>
            </w:r>
          </w:p>
          <w:p w14:paraId="36C3D2EE" w14:textId="0076E0D6" w:rsidR="00E33575" w:rsidRPr="007033BC" w:rsidRDefault="00E33575" w:rsidP="007033BC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12460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 xml:space="preserve">Концентрация свободного остаточного хлора </w:t>
            </w:r>
          </w:p>
          <w:p w14:paraId="6F1FF162" w14:textId="5A6D23FB" w:rsidR="00E33575" w:rsidRPr="007033BC" w:rsidRDefault="00E33575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Д- св. 0,3 мг/дм</w:t>
            </w:r>
            <w:r w:rsidRPr="007033B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76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C341D" w14:textId="77777777" w:rsidR="00E33575" w:rsidRPr="007033BC" w:rsidRDefault="00E33575" w:rsidP="007033BC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A3B5D" w14:textId="77777777" w:rsidR="00E33575" w:rsidRPr="007033BC" w:rsidRDefault="00E33575" w:rsidP="007033BC">
            <w:pPr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 xml:space="preserve">ГОСТ </w:t>
            </w:r>
            <w:proofErr w:type="gramStart"/>
            <w:r w:rsidRPr="007033BC">
              <w:rPr>
                <w:sz w:val="22"/>
                <w:szCs w:val="22"/>
              </w:rPr>
              <w:t>18190-72</w:t>
            </w:r>
            <w:proofErr w:type="gramEnd"/>
          </w:p>
          <w:p w14:paraId="2B9416D5" w14:textId="77777777" w:rsidR="00E33575" w:rsidRPr="007033BC" w:rsidRDefault="00E33575" w:rsidP="007033BC">
            <w:pPr>
              <w:rPr>
                <w:rFonts w:eastAsia="Calibri"/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 xml:space="preserve"> р.3</w:t>
            </w:r>
          </w:p>
          <w:p w14:paraId="30976DFF" w14:textId="4C58A9CC" w:rsidR="00E33575" w:rsidRPr="007033BC" w:rsidRDefault="00E33575" w:rsidP="007033BC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38E47" w14:textId="77777777" w:rsidR="00E33575" w:rsidRPr="007033BC" w:rsidRDefault="00E33575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6D2FC5" w:rsidRPr="007033BC" w14:paraId="4C7E6EB6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1895A" w14:textId="6B3CBE1F" w:rsidR="006D2FC5" w:rsidRPr="007033BC" w:rsidRDefault="006D2FC5" w:rsidP="006D2FC5">
            <w:pPr>
              <w:pStyle w:val="af5"/>
              <w:ind w:left="111" w:right="-84"/>
              <w:rPr>
                <w:lang w:val="ru-RU"/>
              </w:rPr>
            </w:pPr>
            <w:r w:rsidRPr="007033BC">
              <w:rPr>
                <w:lang w:val="ru-RU"/>
              </w:rPr>
              <w:t>1.27*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F2162" w14:textId="227A609B" w:rsidR="006D2FC5" w:rsidRPr="007033BC" w:rsidRDefault="006D2FC5" w:rsidP="006D2FC5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093E9" w14:textId="145695D0" w:rsidR="006D2FC5" w:rsidRPr="007033BC" w:rsidRDefault="006D2FC5" w:rsidP="006D2FC5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100.09/01.086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73D2B" w14:textId="58BE0B6D" w:rsidR="006D2FC5" w:rsidRPr="007033BC" w:rsidRDefault="006D2FC5" w:rsidP="006D2FC5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Общее микробное          число (ОМЧ)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A2AE6" w14:textId="77777777" w:rsidR="006D2FC5" w:rsidRDefault="006D2FC5" w:rsidP="006D2FC5">
            <w:pPr>
              <w:ind w:left="111"/>
              <w:rPr>
                <w:sz w:val="22"/>
                <w:szCs w:val="22"/>
              </w:rPr>
            </w:pPr>
          </w:p>
          <w:p w14:paraId="1B44D42A" w14:textId="77777777" w:rsidR="006D2FC5" w:rsidRDefault="006D2FC5" w:rsidP="006D2FC5">
            <w:pPr>
              <w:ind w:left="111"/>
              <w:rPr>
                <w:sz w:val="22"/>
                <w:szCs w:val="22"/>
              </w:rPr>
            </w:pPr>
          </w:p>
          <w:p w14:paraId="278E40C4" w14:textId="77777777" w:rsidR="006D2FC5" w:rsidRDefault="006D2FC5" w:rsidP="006D2FC5">
            <w:pPr>
              <w:ind w:left="111"/>
              <w:rPr>
                <w:sz w:val="22"/>
                <w:szCs w:val="22"/>
              </w:rPr>
            </w:pPr>
          </w:p>
          <w:p w14:paraId="0DBADB7D" w14:textId="77777777" w:rsidR="006D2FC5" w:rsidRDefault="006D2FC5" w:rsidP="006D2FC5">
            <w:pPr>
              <w:ind w:left="111"/>
              <w:rPr>
                <w:sz w:val="22"/>
                <w:szCs w:val="22"/>
              </w:rPr>
            </w:pPr>
          </w:p>
          <w:p w14:paraId="3F9AC76A" w14:textId="77777777" w:rsidR="006D2FC5" w:rsidRDefault="006D2FC5" w:rsidP="006D2FC5">
            <w:pPr>
              <w:ind w:left="111"/>
              <w:rPr>
                <w:sz w:val="22"/>
                <w:szCs w:val="22"/>
              </w:rPr>
            </w:pPr>
          </w:p>
          <w:p w14:paraId="661A7C0E" w14:textId="77777777" w:rsidR="006D2FC5" w:rsidRDefault="006D2FC5" w:rsidP="006D2FC5">
            <w:pPr>
              <w:ind w:left="111"/>
              <w:rPr>
                <w:sz w:val="22"/>
                <w:szCs w:val="22"/>
              </w:rPr>
            </w:pPr>
          </w:p>
          <w:p w14:paraId="3D9CD2F3" w14:textId="77777777" w:rsidR="006D2FC5" w:rsidRPr="007033BC" w:rsidRDefault="006D2FC5" w:rsidP="006D2FC5">
            <w:pPr>
              <w:rPr>
                <w:sz w:val="22"/>
                <w:szCs w:val="22"/>
              </w:rPr>
            </w:pPr>
          </w:p>
          <w:p w14:paraId="303C76C6" w14:textId="77777777" w:rsidR="006D2FC5" w:rsidRPr="007033BC" w:rsidRDefault="006D2FC5" w:rsidP="006D2FC5">
            <w:pPr>
              <w:pStyle w:val="af5"/>
              <w:ind w:left="111" w:right="-99"/>
              <w:rPr>
                <w:lang w:val="ru-RU"/>
              </w:rPr>
            </w:pPr>
            <w:proofErr w:type="spellStart"/>
            <w:proofErr w:type="gramStart"/>
            <w:r w:rsidRPr="007033BC">
              <w:rPr>
                <w:lang w:val="ru-RU"/>
              </w:rPr>
              <w:t>ГН«</w:t>
            </w:r>
            <w:proofErr w:type="gramEnd"/>
            <w:r w:rsidRPr="007033BC">
              <w:rPr>
                <w:lang w:val="ru-RU"/>
              </w:rPr>
              <w:t>Критерии</w:t>
            </w:r>
            <w:proofErr w:type="spellEnd"/>
            <w:r w:rsidRPr="007033BC">
              <w:rPr>
                <w:lang w:val="ru-RU"/>
              </w:rPr>
              <w:t xml:space="preserve"> оценки радиационного воздействия», утв.  Постановлением Совета Министров Республики Беларусь от 25.01.2021г №37</w:t>
            </w:r>
          </w:p>
          <w:p w14:paraId="67326745" w14:textId="1AA54CC5" w:rsidR="006D2FC5" w:rsidRPr="007033BC" w:rsidRDefault="006D2FC5" w:rsidP="006D2FC5">
            <w:pPr>
              <w:ind w:left="111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(в редакции      постановления Совета Министров Республики Беларусь 29.11.2022 № 829)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8A82B" w14:textId="77777777" w:rsidR="006D2FC5" w:rsidRPr="006D2FC5" w:rsidRDefault="006D2FC5" w:rsidP="006D2FC5">
            <w:pPr>
              <w:pStyle w:val="af5"/>
              <w:spacing w:line="276" w:lineRule="auto"/>
              <w:jc w:val="both"/>
            </w:pPr>
            <w:r w:rsidRPr="006D2FC5">
              <w:t>МУК РБ 11-10-1-2002</w:t>
            </w:r>
          </w:p>
          <w:p w14:paraId="05F08E39" w14:textId="62B8461F" w:rsidR="006D2FC5" w:rsidRPr="006D2FC5" w:rsidRDefault="006D2FC5" w:rsidP="006D2FC5">
            <w:pPr>
              <w:rPr>
                <w:sz w:val="22"/>
                <w:szCs w:val="22"/>
              </w:rPr>
            </w:pPr>
            <w:r w:rsidRPr="006D2FC5">
              <w:rPr>
                <w:sz w:val="22"/>
                <w:szCs w:val="22"/>
              </w:rPr>
              <w:t>п. 8.1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CCC16" w14:textId="61FEB37D" w:rsidR="006D2FC5" w:rsidRPr="007033BC" w:rsidRDefault="006D2FC5" w:rsidP="006D2FC5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6D2FC5" w:rsidRPr="007033BC" w14:paraId="63886F49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ED61A" w14:textId="77777777" w:rsidR="006D2FC5" w:rsidRPr="007033BC" w:rsidRDefault="006D2FC5" w:rsidP="006D2FC5">
            <w:pPr>
              <w:pStyle w:val="af5"/>
              <w:ind w:right="-107"/>
              <w:rPr>
                <w:lang w:val="ru-RU"/>
              </w:rPr>
            </w:pPr>
            <w:r w:rsidRPr="007033BC">
              <w:rPr>
                <w:lang w:val="ru-RU"/>
              </w:rPr>
              <w:t>1.28*</w:t>
            </w:r>
          </w:p>
          <w:p w14:paraId="296A2CBC" w14:textId="717A1370" w:rsidR="006D2FC5" w:rsidRPr="007033BC" w:rsidRDefault="006D2FC5" w:rsidP="006D2FC5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3025C" w14:textId="77777777" w:rsidR="006D2FC5" w:rsidRPr="007033BC" w:rsidRDefault="006D2FC5" w:rsidP="006D2FC5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54F08" w14:textId="7778AA9D" w:rsidR="006D2FC5" w:rsidRPr="007033BC" w:rsidRDefault="006D2FC5" w:rsidP="006D2FC5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100.09/01.086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7A861" w14:textId="6B363CF2" w:rsidR="006D2FC5" w:rsidRPr="007033BC" w:rsidRDefault="006D2FC5" w:rsidP="006D2FC5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 xml:space="preserve">Общие        </w:t>
            </w:r>
            <w:proofErr w:type="gramStart"/>
            <w:r w:rsidRPr="007033BC">
              <w:rPr>
                <w:sz w:val="22"/>
                <w:szCs w:val="22"/>
              </w:rPr>
              <w:t>колиформные  бактерии</w:t>
            </w:r>
            <w:proofErr w:type="gramEnd"/>
            <w:r w:rsidRPr="007033BC">
              <w:rPr>
                <w:sz w:val="22"/>
                <w:szCs w:val="22"/>
              </w:rPr>
              <w:t xml:space="preserve"> (ОКБ)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36C21" w14:textId="77777777" w:rsidR="006D2FC5" w:rsidRPr="007033BC" w:rsidRDefault="006D2FC5" w:rsidP="006D2FC5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E55D4" w14:textId="544091FC" w:rsidR="006D2FC5" w:rsidRPr="006D2FC5" w:rsidRDefault="006D2FC5" w:rsidP="006D2FC5">
            <w:pPr>
              <w:rPr>
                <w:sz w:val="22"/>
                <w:szCs w:val="22"/>
              </w:rPr>
            </w:pPr>
            <w:r w:rsidRPr="006D2FC5">
              <w:rPr>
                <w:sz w:val="22"/>
                <w:szCs w:val="22"/>
              </w:rPr>
              <w:t>МУК РБ 11-10-1-2002 п. 8.2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F8D31" w14:textId="77777777" w:rsidR="006D2FC5" w:rsidRPr="007033BC" w:rsidRDefault="006D2FC5" w:rsidP="006D2FC5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6D2FC5" w:rsidRPr="007033BC" w14:paraId="38A0427C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21F3C" w14:textId="62213A4C" w:rsidR="006D2FC5" w:rsidRPr="007033BC" w:rsidRDefault="006D2FC5" w:rsidP="006D2FC5">
            <w:pPr>
              <w:pStyle w:val="af5"/>
              <w:ind w:right="-84"/>
              <w:rPr>
                <w:lang w:val="ru-RU"/>
              </w:rPr>
            </w:pPr>
            <w:r w:rsidRPr="007033BC">
              <w:t>1.2</w:t>
            </w:r>
            <w:r w:rsidRPr="007033BC">
              <w:rPr>
                <w:lang w:val="ru-RU"/>
              </w:rPr>
              <w:t>9</w:t>
            </w:r>
            <w:r w:rsidRPr="007033BC">
              <w:t>*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500DD" w14:textId="77777777" w:rsidR="006D2FC5" w:rsidRPr="007033BC" w:rsidRDefault="006D2FC5" w:rsidP="006D2FC5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66614" w14:textId="77777777" w:rsidR="006D2FC5" w:rsidRPr="007033BC" w:rsidRDefault="006D2FC5" w:rsidP="006D2FC5">
            <w:pPr>
              <w:pStyle w:val="af5"/>
              <w:ind w:left="111" w:right="-84"/>
              <w:rPr>
                <w:lang w:val="ru-RU"/>
              </w:rPr>
            </w:pPr>
            <w:r w:rsidRPr="007033BC">
              <w:rPr>
                <w:lang w:val="ru-RU"/>
              </w:rPr>
              <w:t>100.09/01.086</w:t>
            </w:r>
          </w:p>
          <w:p w14:paraId="670F8377" w14:textId="03E81900" w:rsidR="006D2FC5" w:rsidRPr="007033BC" w:rsidRDefault="006D2FC5" w:rsidP="006D2FC5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35308" w14:textId="6946D964" w:rsidR="006D2FC5" w:rsidRPr="007033BC" w:rsidRDefault="006D2FC5" w:rsidP="006D2FC5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proofErr w:type="spellStart"/>
            <w:r w:rsidRPr="007033BC">
              <w:rPr>
                <w:sz w:val="22"/>
                <w:szCs w:val="22"/>
              </w:rPr>
              <w:t>Термотолерантные</w:t>
            </w:r>
            <w:proofErr w:type="spellEnd"/>
            <w:r w:rsidRPr="007033BC">
              <w:rPr>
                <w:sz w:val="22"/>
                <w:szCs w:val="22"/>
              </w:rPr>
              <w:t xml:space="preserve">        колиформные   бактерии (ТКБ)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53BD7" w14:textId="77777777" w:rsidR="006D2FC5" w:rsidRPr="007033BC" w:rsidRDefault="006D2FC5" w:rsidP="006D2FC5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3DD07" w14:textId="4C2D48D0" w:rsidR="006D2FC5" w:rsidRPr="006D2FC5" w:rsidRDefault="006D2FC5" w:rsidP="006D2FC5">
            <w:pPr>
              <w:rPr>
                <w:sz w:val="22"/>
                <w:szCs w:val="22"/>
                <w:lang w:val="en-US"/>
              </w:rPr>
            </w:pPr>
            <w:r w:rsidRPr="006D2FC5">
              <w:rPr>
                <w:sz w:val="22"/>
                <w:szCs w:val="22"/>
              </w:rPr>
              <w:t>МУК РБ 11-10-1-2002 п. 8.2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34C3C" w14:textId="77777777" w:rsidR="006D2FC5" w:rsidRPr="007033BC" w:rsidRDefault="006D2FC5" w:rsidP="006D2FC5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7D4E7D" w:rsidRPr="007033BC" w14:paraId="2C0F062F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4E834" w14:textId="77777777" w:rsidR="00E33575" w:rsidRPr="007033BC" w:rsidRDefault="00E33575" w:rsidP="007033BC">
            <w:pPr>
              <w:pStyle w:val="af5"/>
              <w:ind w:right="-84"/>
              <w:rPr>
                <w:lang w:val="ru-RU"/>
              </w:rPr>
            </w:pPr>
            <w:r w:rsidRPr="007033BC">
              <w:t>1.</w:t>
            </w:r>
            <w:r w:rsidRPr="007033BC">
              <w:rPr>
                <w:lang w:val="ru-RU"/>
              </w:rPr>
              <w:t>30</w:t>
            </w:r>
            <w:r w:rsidRPr="007033BC">
              <w:t>*</w:t>
            </w:r>
          </w:p>
          <w:p w14:paraId="77235AB9" w14:textId="40104C7A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C5695" w14:textId="77777777" w:rsidR="00E33575" w:rsidRPr="007033BC" w:rsidRDefault="00E33575" w:rsidP="007033BC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44994" w14:textId="5618E44A" w:rsidR="00E33575" w:rsidRPr="007033BC" w:rsidRDefault="00E33575" w:rsidP="007033BC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100.09/04.125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8240D" w14:textId="6F7BB4C1" w:rsidR="00E33575" w:rsidRPr="007033BC" w:rsidRDefault="00E33575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 xml:space="preserve">Удельная   </w:t>
            </w:r>
            <w:proofErr w:type="gramStart"/>
            <w:r w:rsidRPr="007033BC">
              <w:rPr>
                <w:sz w:val="22"/>
                <w:szCs w:val="22"/>
              </w:rPr>
              <w:t>суммарная  альфа</w:t>
            </w:r>
            <w:proofErr w:type="gramEnd"/>
            <w:r w:rsidRPr="007033BC">
              <w:rPr>
                <w:sz w:val="22"/>
                <w:szCs w:val="22"/>
              </w:rPr>
              <w:t>- радиоактивность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BDE64" w14:textId="77777777" w:rsidR="00E33575" w:rsidRPr="007033BC" w:rsidRDefault="00E33575" w:rsidP="00274425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40887" w14:textId="527ED5F1" w:rsidR="00E33575" w:rsidRPr="007033BC" w:rsidRDefault="00E33575" w:rsidP="007033BC">
            <w:pPr>
              <w:rPr>
                <w:sz w:val="22"/>
                <w:szCs w:val="22"/>
                <w:lang w:val="en-US"/>
              </w:rPr>
            </w:pPr>
            <w:r w:rsidRPr="007033BC">
              <w:rPr>
                <w:sz w:val="22"/>
                <w:szCs w:val="22"/>
              </w:rPr>
              <w:t>СТБ ISO 9696-2020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82E90" w14:textId="77777777" w:rsidR="00E33575" w:rsidRPr="007033BC" w:rsidRDefault="00E33575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7D4E7D" w:rsidRPr="007033BC" w14:paraId="53CD1F21" w14:textId="77777777" w:rsidTr="007D4E7D">
        <w:trPr>
          <w:trHeight w:val="240"/>
        </w:trPr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F192" w14:textId="4C52C02F" w:rsidR="00E33575" w:rsidRPr="007033BC" w:rsidRDefault="00E33575" w:rsidP="007033BC">
            <w:pPr>
              <w:pStyle w:val="af5"/>
              <w:ind w:right="-84"/>
              <w:rPr>
                <w:lang w:val="ru-RU"/>
              </w:rPr>
            </w:pPr>
            <w:r w:rsidRPr="007033BC">
              <w:t>1.</w:t>
            </w:r>
            <w:r w:rsidRPr="007033BC">
              <w:rPr>
                <w:lang w:val="ru-RU"/>
              </w:rPr>
              <w:t>31</w:t>
            </w:r>
            <w:r w:rsidRPr="007033BC">
              <w:t>*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C51BC" w14:textId="77777777" w:rsidR="00E33575" w:rsidRPr="007033BC" w:rsidRDefault="00E33575" w:rsidP="007033BC">
            <w:pPr>
              <w:pStyle w:val="af5"/>
              <w:ind w:left="111" w:right="-84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5EE18" w14:textId="0001C21C" w:rsidR="00E33575" w:rsidRPr="007033BC" w:rsidRDefault="00E33575" w:rsidP="007033BC">
            <w:pPr>
              <w:ind w:left="111" w:right="-84"/>
              <w:rPr>
                <w:sz w:val="22"/>
                <w:szCs w:val="22"/>
              </w:rPr>
            </w:pPr>
            <w:r w:rsidRPr="007033BC">
              <w:rPr>
                <w:sz w:val="22"/>
                <w:szCs w:val="22"/>
              </w:rPr>
              <w:t>100.09/04.125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06710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 xml:space="preserve"> </w:t>
            </w:r>
            <w:proofErr w:type="spellStart"/>
            <w:r w:rsidRPr="007033BC">
              <w:t>Удельная</w:t>
            </w:r>
            <w:proofErr w:type="spellEnd"/>
            <w:r w:rsidRPr="007033BC">
              <w:t xml:space="preserve"> </w:t>
            </w:r>
          </w:p>
          <w:p w14:paraId="7EFEC82C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 xml:space="preserve"> </w:t>
            </w:r>
            <w:proofErr w:type="spellStart"/>
            <w:proofErr w:type="gramStart"/>
            <w:r w:rsidRPr="007033BC">
              <w:t>суммарная</w:t>
            </w:r>
            <w:proofErr w:type="spellEnd"/>
            <w:r w:rsidRPr="007033BC">
              <w:t xml:space="preserve"> </w:t>
            </w:r>
            <w:r w:rsidRPr="007033BC">
              <w:rPr>
                <w:lang w:val="ru-RU"/>
              </w:rPr>
              <w:t xml:space="preserve"> </w:t>
            </w:r>
            <w:proofErr w:type="spellStart"/>
            <w:r w:rsidRPr="007033BC">
              <w:t>бета</w:t>
            </w:r>
            <w:proofErr w:type="spellEnd"/>
            <w:proofErr w:type="gramEnd"/>
            <w:r w:rsidRPr="007033BC">
              <w:t>-</w:t>
            </w:r>
            <w:r w:rsidRPr="007033BC">
              <w:rPr>
                <w:lang w:val="ru-RU"/>
              </w:rPr>
              <w:t xml:space="preserve"> </w:t>
            </w:r>
            <w:proofErr w:type="spellStart"/>
            <w:r w:rsidRPr="007033BC">
              <w:t>радиоактивность</w:t>
            </w:r>
            <w:proofErr w:type="spellEnd"/>
          </w:p>
          <w:p w14:paraId="0D9B5905" w14:textId="77777777" w:rsidR="00E33575" w:rsidRPr="007033BC" w:rsidRDefault="00E33575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2C256" w14:textId="77777777" w:rsidR="00E33575" w:rsidRPr="007033BC" w:rsidRDefault="00E33575" w:rsidP="00274425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23540" w14:textId="77777777" w:rsidR="00E33575" w:rsidRPr="007033BC" w:rsidRDefault="00E33575" w:rsidP="007033BC">
            <w:pPr>
              <w:pStyle w:val="af5"/>
              <w:rPr>
                <w:rFonts w:eastAsia="Calibri"/>
              </w:rPr>
            </w:pPr>
            <w:r w:rsidRPr="007033BC">
              <w:t>СТБ ISO 9697-2016</w:t>
            </w:r>
          </w:p>
          <w:p w14:paraId="5FD19610" w14:textId="77777777" w:rsidR="00E33575" w:rsidRPr="007033BC" w:rsidRDefault="00E33575" w:rsidP="007033BC">
            <w:pPr>
              <w:ind w:right="-122"/>
              <w:rPr>
                <w:sz w:val="22"/>
                <w:szCs w:val="22"/>
              </w:rPr>
            </w:pPr>
          </w:p>
          <w:p w14:paraId="3B2A4C74" w14:textId="77777777" w:rsidR="00E33575" w:rsidRPr="007033BC" w:rsidRDefault="00E33575" w:rsidP="007033BC">
            <w:pPr>
              <w:rPr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D4F2" w14:textId="77777777" w:rsidR="00E33575" w:rsidRPr="007033BC" w:rsidRDefault="00E33575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</w:p>
        </w:tc>
      </w:tr>
      <w:tr w:rsidR="007D4E7D" w:rsidRPr="007033BC" w14:paraId="1B29FEE1" w14:textId="77777777" w:rsidTr="007D4E7D">
        <w:trPr>
          <w:trHeight w:val="24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01F4F" w14:textId="0676DE66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  <w:r w:rsidRPr="007033BC">
              <w:lastRenderedPageBreak/>
              <w:t>2.1**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EA8D4" w14:textId="77777777" w:rsidR="00E33575" w:rsidRPr="007033BC" w:rsidRDefault="00E33575" w:rsidP="007033BC">
            <w:pPr>
              <w:pStyle w:val="af5"/>
              <w:rPr>
                <w:lang w:val="ru-RU"/>
              </w:rPr>
            </w:pPr>
            <w:r w:rsidRPr="007033BC">
              <w:rPr>
                <w:lang w:val="ru-RU"/>
              </w:rPr>
              <w:t>Рабочие места в производственных и служебных помещениях:</w:t>
            </w:r>
          </w:p>
          <w:p w14:paraId="13DF8238" w14:textId="77777777" w:rsidR="00E33575" w:rsidRPr="007033BC" w:rsidRDefault="00E33575" w:rsidP="007033BC">
            <w:pPr>
              <w:pStyle w:val="af5"/>
              <w:rPr>
                <w:lang w:val="ru-RU"/>
              </w:rPr>
            </w:pPr>
            <w:r w:rsidRPr="007033BC">
              <w:rPr>
                <w:lang w:val="ru-RU"/>
              </w:rPr>
              <w:t>-постоянного пребывания;</w:t>
            </w:r>
          </w:p>
          <w:p w14:paraId="0093507A" w14:textId="77777777" w:rsidR="00E33575" w:rsidRPr="007033BC" w:rsidRDefault="00E33575" w:rsidP="007033BC">
            <w:pPr>
              <w:pStyle w:val="af5"/>
              <w:rPr>
                <w:lang w:val="ru-RU"/>
              </w:rPr>
            </w:pPr>
            <w:r w:rsidRPr="007033BC">
              <w:rPr>
                <w:lang w:val="ru-RU"/>
              </w:rPr>
              <w:t>-временного пребывания</w:t>
            </w:r>
          </w:p>
          <w:p w14:paraId="2E82F94A" w14:textId="77777777" w:rsidR="00E33575" w:rsidRPr="007033BC" w:rsidRDefault="00E33575" w:rsidP="007033BC">
            <w:pPr>
              <w:pStyle w:val="af5"/>
              <w:rPr>
                <w:lang w:val="ru-RU"/>
              </w:rPr>
            </w:pPr>
            <w:proofErr w:type="gramStart"/>
            <w:r w:rsidRPr="007033BC">
              <w:rPr>
                <w:lang w:val="ru-RU"/>
              </w:rPr>
              <w:t>Территория  объектов</w:t>
            </w:r>
            <w:proofErr w:type="gramEnd"/>
          </w:p>
          <w:p w14:paraId="742E103C" w14:textId="71A262B9" w:rsidR="00E33575" w:rsidRPr="007033BC" w:rsidRDefault="00E33575" w:rsidP="007033BC">
            <w:pPr>
              <w:pStyle w:val="af5"/>
              <w:ind w:left="111" w:right="-84"/>
              <w:rPr>
                <w:lang w:val="ru-RU"/>
              </w:rPr>
            </w:pPr>
            <w:r w:rsidRPr="007033BC">
              <w:rPr>
                <w:lang w:val="ru-RU"/>
              </w:rPr>
              <w:t>народного хозяйства и остальные открытые территории населённых пунктов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4C8D" w14:textId="77777777" w:rsidR="00E33575" w:rsidRPr="007033BC" w:rsidRDefault="00E33575" w:rsidP="007D4E7D">
            <w:pPr>
              <w:pStyle w:val="af5"/>
              <w:ind w:left="111" w:right="-84"/>
              <w:rPr>
                <w:lang w:val="ru-RU"/>
              </w:rPr>
            </w:pPr>
            <w:r w:rsidRPr="007033BC">
              <w:rPr>
                <w:lang w:val="ru-RU"/>
              </w:rPr>
              <w:t>100.11/04.056</w:t>
            </w:r>
          </w:p>
          <w:p w14:paraId="5C09D22A" w14:textId="4666921C" w:rsidR="00E33575" w:rsidRPr="007033BC" w:rsidRDefault="00E33575" w:rsidP="007D4E7D">
            <w:pPr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FB0B0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Мощность эквивалентной</w:t>
            </w:r>
          </w:p>
          <w:p w14:paraId="0C9A2655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дозы</w:t>
            </w:r>
          </w:p>
          <w:p w14:paraId="10BD4EEB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гамма-излучения</w:t>
            </w:r>
          </w:p>
          <w:p w14:paraId="49893E26" w14:textId="77777777" w:rsidR="00E33575" w:rsidRPr="007033BC" w:rsidRDefault="00E33575" w:rsidP="007033BC">
            <w:pPr>
              <w:pStyle w:val="af5"/>
              <w:tabs>
                <w:tab w:val="left" w:pos="1821"/>
              </w:tabs>
              <w:ind w:left="111" w:right="-207"/>
              <w:rPr>
                <w:lang w:val="ru-RU"/>
              </w:rPr>
            </w:pPr>
            <w:r w:rsidRPr="007033BC">
              <w:rPr>
                <w:lang w:val="ru-RU"/>
              </w:rPr>
              <w:t xml:space="preserve"> </w:t>
            </w:r>
          </w:p>
          <w:p w14:paraId="7FD07E9A" w14:textId="6AD34763" w:rsidR="00E33575" w:rsidRPr="007033BC" w:rsidRDefault="00E33575" w:rsidP="007033BC">
            <w:pPr>
              <w:tabs>
                <w:tab w:val="left" w:pos="1821"/>
              </w:tabs>
              <w:ind w:left="111" w:right="-84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21B29" w14:textId="77777777" w:rsidR="00E33575" w:rsidRPr="007033BC" w:rsidRDefault="00E33575" w:rsidP="00274425">
            <w:pPr>
              <w:pStyle w:val="af5"/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0478C831" w14:textId="77777777" w:rsidR="00E33575" w:rsidRPr="007033BC" w:rsidRDefault="00E33575" w:rsidP="00274425">
            <w:pPr>
              <w:pStyle w:val="af5"/>
              <w:ind w:left="111"/>
              <w:rPr>
                <w:lang w:val="ru-RU"/>
              </w:rPr>
            </w:pPr>
            <w:r w:rsidRPr="007033BC">
              <w:rPr>
                <w:lang w:val="ru-RU"/>
              </w:rPr>
              <w:t>Утв. председателем Комитета по проблемам последствий катастрофы на ЧАЭС 02.08.2004</w:t>
            </w:r>
          </w:p>
          <w:p w14:paraId="1E17DBF3" w14:textId="0253FB10" w:rsidR="00E33575" w:rsidRPr="007033BC" w:rsidRDefault="00E33575" w:rsidP="00274425">
            <w:pPr>
              <w:ind w:left="111"/>
              <w:rPr>
                <w:sz w:val="22"/>
                <w:szCs w:val="22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4C08A" w14:textId="77777777" w:rsidR="00E33575" w:rsidRPr="007033BC" w:rsidRDefault="00E33575" w:rsidP="007033BC">
            <w:pPr>
              <w:pStyle w:val="af5"/>
              <w:rPr>
                <w:lang w:val="ru-RU"/>
              </w:rPr>
            </w:pPr>
            <w:r w:rsidRPr="007033BC">
              <w:t>МВИ.ГМ. 1906-2020</w:t>
            </w:r>
          </w:p>
          <w:p w14:paraId="145DA902" w14:textId="6BDC6D24" w:rsidR="00E33575" w:rsidRPr="007033BC" w:rsidRDefault="00E33575" w:rsidP="007033BC">
            <w:pPr>
              <w:ind w:left="111"/>
              <w:rPr>
                <w:sz w:val="22"/>
                <w:szCs w:val="22"/>
                <w:lang w:val="en-US"/>
              </w:rPr>
            </w:pP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8040" w14:textId="514CAD9B" w:rsidR="00E33575" w:rsidRPr="007033BC" w:rsidRDefault="007D4E7D" w:rsidP="007033BC">
            <w:pPr>
              <w:ind w:left="111" w:right="-84"/>
              <w:rPr>
                <w:sz w:val="22"/>
                <w:szCs w:val="22"/>
                <w:lang w:eastAsia="en-US"/>
              </w:rPr>
            </w:pPr>
            <w:r w:rsidRPr="00E33575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№37</w:t>
            </w:r>
          </w:p>
        </w:tc>
      </w:tr>
    </w:tbl>
    <w:p w14:paraId="7BF3F60E" w14:textId="77777777" w:rsidR="008C6194" w:rsidRPr="007033BC" w:rsidRDefault="008C6194" w:rsidP="007033BC">
      <w:pPr>
        <w:rPr>
          <w:sz w:val="22"/>
          <w:szCs w:val="22"/>
        </w:rPr>
      </w:pPr>
    </w:p>
    <w:sectPr w:rsidR="008C6194" w:rsidRPr="007033BC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9C70" w14:textId="77777777" w:rsidR="00A0231E" w:rsidRDefault="00A0231E" w:rsidP="0011070C">
      <w:r>
        <w:separator/>
      </w:r>
    </w:p>
  </w:endnote>
  <w:endnote w:type="continuationSeparator" w:id="0">
    <w:p w14:paraId="5F095F7F" w14:textId="77777777" w:rsidR="00A0231E" w:rsidRDefault="00A023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65"/>
      <w:gridCol w:w="1705"/>
    </w:tblGrid>
    <w:tr w:rsidR="00916B6C" w14:paraId="2586DF01" w14:textId="77777777" w:rsidTr="00916B6C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5BBD1D2D" w14:textId="77777777" w:rsidR="00916B6C" w:rsidRPr="00F85B7E" w:rsidRDefault="00916B6C" w:rsidP="00916B6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30</w:t>
          </w:r>
          <w:r w:rsidRPr="00F85B7E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23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36929267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255043993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115345F" w14:textId="77777777" w:rsidR="00916B6C" w:rsidRPr="00F85B7E" w:rsidRDefault="00916B6C" w:rsidP="00916B6C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FEBFC1" w14:textId="77777777" w:rsidR="00027F30" w:rsidRPr="00222A33" w:rsidRDefault="00027F30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65"/>
      <w:gridCol w:w="1705"/>
    </w:tblGrid>
    <w:tr w:rsidR="00CC5D11" w14:paraId="446AA9F1" w14:textId="77777777" w:rsidTr="00CC5D11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4C15F6F2" w14:textId="77777777" w:rsidR="00CC5D11" w:rsidRPr="00F85B7E" w:rsidRDefault="00CC5D11" w:rsidP="00CC5D1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30</w:t>
          </w:r>
          <w:r w:rsidRPr="00F85B7E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23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438103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551300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1AF7D68" w14:textId="77777777" w:rsidR="00CC5D11" w:rsidRPr="00F85B7E" w:rsidRDefault="00CC5D11" w:rsidP="00CC5D11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Cs w:val="18"/>
                    </w:rPr>
                    <w:t>1</w:t>
                  </w:r>
                  <w:r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463087" w14:textId="77777777" w:rsidR="00027F30" w:rsidRPr="00306EC9" w:rsidRDefault="00027F30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E626" w14:textId="77777777" w:rsidR="00A0231E" w:rsidRDefault="00A0231E" w:rsidP="0011070C">
      <w:r>
        <w:separator/>
      </w:r>
    </w:p>
  </w:footnote>
  <w:footnote w:type="continuationSeparator" w:id="0">
    <w:p w14:paraId="1CB60A94" w14:textId="77777777" w:rsidR="00A0231E" w:rsidRDefault="00A023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916B6C" w:rsidRPr="00916B6C" w14:paraId="3118E2A4" w14:textId="77777777" w:rsidTr="00916B6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60EA401" w14:textId="194840DA" w:rsidR="00916B6C" w:rsidRPr="00916B6C" w:rsidRDefault="00916B6C" w:rsidP="00916B6C">
          <w:pPr>
            <w:pStyle w:val="a7"/>
            <w:ind w:right="-292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110FCF3B" w14:textId="742806B5" w:rsidR="00916B6C" w:rsidRPr="00916B6C" w:rsidRDefault="00916B6C" w:rsidP="00916B6C">
          <w:pPr>
            <w:pStyle w:val="a7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16B6C">
            <w:rPr>
              <w:rFonts w:ascii="Times New Roman" w:hAnsi="Times New Roman"/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044E96C1" w14:textId="70774B00" w:rsidR="00916B6C" w:rsidRPr="00916B6C" w:rsidRDefault="00916B6C" w:rsidP="00916B6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C4209D">
            <w:rPr>
              <w:b/>
              <w:bCs/>
              <w:sz w:val="28"/>
              <w:szCs w:val="28"/>
            </w:rPr>
            <w:t>BY/112 2.</w:t>
          </w:r>
          <w:r w:rsidR="00BB6205">
            <w:rPr>
              <w:b/>
              <w:bCs/>
              <w:sz w:val="28"/>
              <w:szCs w:val="28"/>
            </w:rPr>
            <w:t>4207</w:t>
          </w:r>
        </w:p>
      </w:tc>
    </w:tr>
  </w:tbl>
  <w:p w14:paraId="22BB864C" w14:textId="77777777" w:rsidR="00027F30" w:rsidRPr="008C6194" w:rsidRDefault="00027F30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CC20" w14:textId="77777777" w:rsidR="00CC5D11" w:rsidRDefault="00CC5D11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  <w:tbl>
    <w:tblPr>
      <w:tblStyle w:val="af2"/>
      <w:tblW w:w="0" w:type="auto"/>
      <w:tblBorders>
        <w:top w:val="none" w:sz="0" w:space="0" w:color="auto"/>
      </w:tblBorders>
      <w:tblLook w:val="04A0" w:firstRow="1" w:lastRow="0" w:firstColumn="1" w:lastColumn="0" w:noHBand="0" w:noVBand="1"/>
    </w:tblPr>
    <w:tblGrid>
      <w:gridCol w:w="11902"/>
      <w:gridCol w:w="2658"/>
    </w:tblGrid>
    <w:tr w:rsidR="00CC5D11" w:rsidRPr="00C4209D" w14:paraId="542C4D2D" w14:textId="77777777" w:rsidTr="00CC5D11">
      <w:tc>
        <w:tcPr>
          <w:tcW w:w="11902" w:type="dxa"/>
          <w:tcBorders>
            <w:top w:val="nil"/>
          </w:tcBorders>
        </w:tcPr>
        <w:p w14:paraId="15263B02" w14:textId="10B81738" w:rsidR="00E44E1E" w:rsidRPr="00E44E1E" w:rsidRDefault="00E44E1E" w:rsidP="00E44E1E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E44E1E">
            <w:rPr>
              <w:b/>
              <w:bCs/>
              <w:sz w:val="28"/>
              <w:szCs w:val="28"/>
            </w:rPr>
            <w:t>Коммунально</w:t>
          </w:r>
          <w:r>
            <w:rPr>
              <w:b/>
              <w:bCs/>
              <w:sz w:val="28"/>
              <w:szCs w:val="28"/>
            </w:rPr>
            <w:t>е</w:t>
          </w:r>
          <w:r w:rsidRPr="00E44E1E">
            <w:rPr>
              <w:b/>
              <w:bCs/>
              <w:sz w:val="28"/>
              <w:szCs w:val="28"/>
            </w:rPr>
            <w:t xml:space="preserve"> унитарно</w:t>
          </w:r>
          <w:r>
            <w:rPr>
              <w:b/>
              <w:bCs/>
              <w:sz w:val="28"/>
              <w:szCs w:val="28"/>
            </w:rPr>
            <w:t>е</w:t>
          </w:r>
          <w:r w:rsidRPr="00E44E1E">
            <w:rPr>
              <w:b/>
              <w:bCs/>
              <w:sz w:val="28"/>
              <w:szCs w:val="28"/>
            </w:rPr>
            <w:t xml:space="preserve"> многоотраслево</w:t>
          </w:r>
          <w:r>
            <w:rPr>
              <w:b/>
              <w:bCs/>
              <w:sz w:val="28"/>
              <w:szCs w:val="28"/>
            </w:rPr>
            <w:t>е</w:t>
          </w:r>
          <w:r w:rsidRPr="00E44E1E">
            <w:rPr>
              <w:b/>
              <w:bCs/>
              <w:sz w:val="28"/>
              <w:szCs w:val="28"/>
            </w:rPr>
            <w:t xml:space="preserve"> производственно</w:t>
          </w:r>
          <w:r>
            <w:rPr>
              <w:b/>
              <w:bCs/>
              <w:sz w:val="28"/>
              <w:szCs w:val="28"/>
            </w:rPr>
            <w:t>е</w:t>
          </w:r>
          <w:r w:rsidRPr="00E44E1E">
            <w:rPr>
              <w:b/>
              <w:bCs/>
              <w:sz w:val="28"/>
              <w:szCs w:val="28"/>
            </w:rPr>
            <w:t xml:space="preserve"> предприяти</w:t>
          </w:r>
          <w:r>
            <w:rPr>
              <w:b/>
              <w:bCs/>
              <w:sz w:val="28"/>
              <w:szCs w:val="28"/>
            </w:rPr>
            <w:t>е</w:t>
          </w:r>
          <w:r w:rsidRPr="00E44E1E">
            <w:rPr>
              <w:b/>
              <w:bCs/>
              <w:sz w:val="28"/>
              <w:szCs w:val="28"/>
            </w:rPr>
            <w:t xml:space="preserve"> жилищно-коммунального хозяйства «Каменецкое ЖКХ»  </w:t>
          </w:r>
        </w:p>
        <w:p w14:paraId="16C48CC7" w14:textId="43E6732C" w:rsidR="00CC5D11" w:rsidRPr="00CC5D11" w:rsidRDefault="00CC5D11" w:rsidP="00CC5D11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CC5D11">
            <w:rPr>
              <w:b/>
              <w:bCs/>
              <w:sz w:val="28"/>
              <w:szCs w:val="28"/>
            </w:rPr>
            <w:t xml:space="preserve">производственная лаборатория </w:t>
          </w:r>
          <w:r w:rsidR="00E44E1E" w:rsidRPr="00E44E1E">
            <w:rPr>
              <w:b/>
              <w:bCs/>
              <w:sz w:val="28"/>
              <w:szCs w:val="28"/>
            </w:rPr>
            <w:t>водопровода</w:t>
          </w:r>
        </w:p>
      </w:tc>
      <w:tc>
        <w:tcPr>
          <w:tcW w:w="2658" w:type="dxa"/>
          <w:tcBorders>
            <w:top w:val="nil"/>
          </w:tcBorders>
        </w:tcPr>
        <w:p w14:paraId="0D5964C5" w14:textId="04973576" w:rsidR="00CC5D11" w:rsidRPr="00C4209D" w:rsidRDefault="00CC5D11" w:rsidP="00CC5D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C4209D">
            <w:rPr>
              <w:b/>
              <w:bCs/>
              <w:sz w:val="28"/>
              <w:szCs w:val="28"/>
            </w:rPr>
            <w:t>BY/112 2.</w:t>
          </w:r>
          <w:r w:rsidR="00E44E1E">
            <w:rPr>
              <w:b/>
              <w:bCs/>
              <w:sz w:val="28"/>
              <w:szCs w:val="28"/>
            </w:rPr>
            <w:t>4207</w:t>
          </w:r>
        </w:p>
        <w:p w14:paraId="397B8F11" w14:textId="77777777" w:rsidR="00CC5D11" w:rsidRPr="00C4209D" w:rsidRDefault="00CC5D11" w:rsidP="00CC5D11">
          <w:pPr>
            <w:pStyle w:val="a7"/>
            <w:tabs>
              <w:tab w:val="left" w:pos="11340"/>
            </w:tabs>
            <w:ind w:right="-31" w:firstLine="0"/>
            <w:rPr>
              <w:b/>
              <w:bCs/>
              <w:sz w:val="28"/>
              <w:szCs w:val="28"/>
            </w:rPr>
          </w:pPr>
        </w:p>
      </w:tc>
    </w:tr>
  </w:tbl>
  <w:p w14:paraId="2792F9E0" w14:textId="77777777" w:rsidR="00CC5D11" w:rsidRPr="00306EC9" w:rsidRDefault="00CC5D11" w:rsidP="00CC5D1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3066651">
    <w:abstractNumId w:val="6"/>
  </w:num>
  <w:num w:numId="2" w16cid:durableId="1872909936">
    <w:abstractNumId w:val="7"/>
  </w:num>
  <w:num w:numId="3" w16cid:durableId="1360427137">
    <w:abstractNumId w:val="4"/>
  </w:num>
  <w:num w:numId="4" w16cid:durableId="929241723">
    <w:abstractNumId w:val="1"/>
  </w:num>
  <w:num w:numId="5" w16cid:durableId="1134637808">
    <w:abstractNumId w:val="11"/>
  </w:num>
  <w:num w:numId="6" w16cid:durableId="1260140210">
    <w:abstractNumId w:val="3"/>
  </w:num>
  <w:num w:numId="7" w16cid:durableId="991909311">
    <w:abstractNumId w:val="8"/>
  </w:num>
  <w:num w:numId="8" w16cid:durableId="1723942440">
    <w:abstractNumId w:val="5"/>
  </w:num>
  <w:num w:numId="9" w16cid:durableId="765855438">
    <w:abstractNumId w:val="9"/>
  </w:num>
  <w:num w:numId="10" w16cid:durableId="559941763">
    <w:abstractNumId w:val="2"/>
  </w:num>
  <w:num w:numId="11" w16cid:durableId="1683049427">
    <w:abstractNumId w:val="0"/>
  </w:num>
  <w:num w:numId="12" w16cid:durableId="2006782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7F30"/>
    <w:rsid w:val="000643A6"/>
    <w:rsid w:val="00067FEC"/>
    <w:rsid w:val="0007657E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838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74425"/>
    <w:rsid w:val="00285F39"/>
    <w:rsid w:val="002877C8"/>
    <w:rsid w:val="002900DE"/>
    <w:rsid w:val="002C03EA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0984"/>
    <w:rsid w:val="003C130A"/>
    <w:rsid w:val="003C47F3"/>
    <w:rsid w:val="003C7435"/>
    <w:rsid w:val="003D7438"/>
    <w:rsid w:val="003E26A2"/>
    <w:rsid w:val="003E6D8A"/>
    <w:rsid w:val="003F49FC"/>
    <w:rsid w:val="003F50C5"/>
    <w:rsid w:val="00401D49"/>
    <w:rsid w:val="00437E07"/>
    <w:rsid w:val="00474E7B"/>
    <w:rsid w:val="004A5E4C"/>
    <w:rsid w:val="004C53CA"/>
    <w:rsid w:val="004D5E18"/>
    <w:rsid w:val="004E1FEE"/>
    <w:rsid w:val="004E4DCC"/>
    <w:rsid w:val="004E5090"/>
    <w:rsid w:val="004E6BC8"/>
    <w:rsid w:val="004F5A1D"/>
    <w:rsid w:val="00500F5A"/>
    <w:rsid w:val="00507CCF"/>
    <w:rsid w:val="00543AA9"/>
    <w:rsid w:val="00552FE5"/>
    <w:rsid w:val="00553B23"/>
    <w:rsid w:val="0056070B"/>
    <w:rsid w:val="00590C2E"/>
    <w:rsid w:val="00592241"/>
    <w:rsid w:val="005C5D3B"/>
    <w:rsid w:val="005D5C7B"/>
    <w:rsid w:val="005E250C"/>
    <w:rsid w:val="005E33F5"/>
    <w:rsid w:val="005E611E"/>
    <w:rsid w:val="005E7EB9"/>
    <w:rsid w:val="00604DAD"/>
    <w:rsid w:val="00612ADF"/>
    <w:rsid w:val="00645468"/>
    <w:rsid w:val="006762B3"/>
    <w:rsid w:val="006938AF"/>
    <w:rsid w:val="006A336B"/>
    <w:rsid w:val="006D2FC5"/>
    <w:rsid w:val="006D5481"/>
    <w:rsid w:val="006D5DCE"/>
    <w:rsid w:val="006F0EAC"/>
    <w:rsid w:val="00701135"/>
    <w:rsid w:val="0070130C"/>
    <w:rsid w:val="007033BC"/>
    <w:rsid w:val="00704077"/>
    <w:rsid w:val="00731452"/>
    <w:rsid w:val="007326F5"/>
    <w:rsid w:val="00734508"/>
    <w:rsid w:val="00741FBB"/>
    <w:rsid w:val="00750565"/>
    <w:rsid w:val="007624CE"/>
    <w:rsid w:val="00763916"/>
    <w:rsid w:val="00792E8C"/>
    <w:rsid w:val="00796C65"/>
    <w:rsid w:val="007B3671"/>
    <w:rsid w:val="007D4E7D"/>
    <w:rsid w:val="007F5916"/>
    <w:rsid w:val="00805C5D"/>
    <w:rsid w:val="00837A63"/>
    <w:rsid w:val="00852622"/>
    <w:rsid w:val="0086465C"/>
    <w:rsid w:val="00877224"/>
    <w:rsid w:val="00886D6D"/>
    <w:rsid w:val="008A42BC"/>
    <w:rsid w:val="008B4E91"/>
    <w:rsid w:val="008B5528"/>
    <w:rsid w:val="008C6194"/>
    <w:rsid w:val="008E43A5"/>
    <w:rsid w:val="008F3D8C"/>
    <w:rsid w:val="00915667"/>
    <w:rsid w:val="00916038"/>
    <w:rsid w:val="009169F4"/>
    <w:rsid w:val="00916B6C"/>
    <w:rsid w:val="00920D7B"/>
    <w:rsid w:val="00921A06"/>
    <w:rsid w:val="00924DA7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1DA9"/>
    <w:rsid w:val="00A0231E"/>
    <w:rsid w:val="00A13A71"/>
    <w:rsid w:val="00A16715"/>
    <w:rsid w:val="00A47C62"/>
    <w:rsid w:val="00A70CA6"/>
    <w:rsid w:val="00A74B69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4FC4"/>
    <w:rsid w:val="00B76477"/>
    <w:rsid w:val="00BA682A"/>
    <w:rsid w:val="00BA7746"/>
    <w:rsid w:val="00BB0188"/>
    <w:rsid w:val="00BB272F"/>
    <w:rsid w:val="00BB6205"/>
    <w:rsid w:val="00BB7BB4"/>
    <w:rsid w:val="00BC40FF"/>
    <w:rsid w:val="00BC6B2B"/>
    <w:rsid w:val="00BD68F2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5D11"/>
    <w:rsid w:val="00CF4334"/>
    <w:rsid w:val="00D10C95"/>
    <w:rsid w:val="00D353EC"/>
    <w:rsid w:val="00D56371"/>
    <w:rsid w:val="00D876E6"/>
    <w:rsid w:val="00DA5E7A"/>
    <w:rsid w:val="00DA6561"/>
    <w:rsid w:val="00DB1FAE"/>
    <w:rsid w:val="00DB7FF2"/>
    <w:rsid w:val="00DC334F"/>
    <w:rsid w:val="00DC6762"/>
    <w:rsid w:val="00DD3665"/>
    <w:rsid w:val="00DD4EA5"/>
    <w:rsid w:val="00DE6F93"/>
    <w:rsid w:val="00DF7DAB"/>
    <w:rsid w:val="00E13A20"/>
    <w:rsid w:val="00E162E5"/>
    <w:rsid w:val="00E33575"/>
    <w:rsid w:val="00E34E97"/>
    <w:rsid w:val="00E44E1E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3F30"/>
    <w:rsid w:val="00EF43EE"/>
    <w:rsid w:val="00EF5137"/>
    <w:rsid w:val="00F47F4D"/>
    <w:rsid w:val="00F729A9"/>
    <w:rsid w:val="00F8255B"/>
    <w:rsid w:val="00F86DE9"/>
    <w:rsid w:val="00F904A7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45B63"/>
  <w15:docId w15:val="{44FFBA4C-6648-4139-BC65-4F2509DB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483F9-F08A-4E15-B77F-5168666B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2026-01-05T09:58:00Z</dcterms:created>
  <dcterms:modified xsi:type="dcterms:W3CDTF">2026-01-05T09:58:00Z</dcterms:modified>
</cp:coreProperties>
</file>