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C96A4E" w14:paraId="24C6B7F8" w14:textId="77777777" w:rsidTr="00506FF2">
        <w:trPr>
          <w:trHeight w:val="230"/>
        </w:trPr>
        <w:tc>
          <w:tcPr>
            <w:tcW w:w="242" w:type="pct"/>
          </w:tcPr>
          <w:p w14:paraId="42B7740F" w14:textId="77777777" w:rsidR="00C96A4E" w:rsidRPr="007B2A26" w:rsidRDefault="00C96A4E" w:rsidP="00C96A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1.1</w:t>
            </w:r>
          </w:p>
          <w:p w14:paraId="3F384529" w14:textId="480A0039" w:rsidR="00C96A4E" w:rsidRPr="007B2A26" w:rsidRDefault="00C96A4E" w:rsidP="00C96A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D69F3" w14:textId="77777777" w:rsidR="00506FF2" w:rsidRPr="00506FF2" w:rsidRDefault="00506FF2" w:rsidP="00506FF2">
            <w:pPr>
              <w:pStyle w:val="af6"/>
              <w:ind w:left="-34" w:right="-104"/>
              <w:rPr>
                <w:lang w:val="ru-RU"/>
              </w:rPr>
            </w:pPr>
            <w:r w:rsidRPr="00506FF2">
              <w:rPr>
                <w:lang w:val="ru-RU"/>
              </w:rPr>
              <w:t>Электродвигатели переменного тока</w:t>
            </w:r>
          </w:p>
          <w:p w14:paraId="6CC2034B" w14:textId="42818958" w:rsidR="00C96A4E" w:rsidRPr="007B2A26" w:rsidRDefault="00C96A4E" w:rsidP="00506FF2">
            <w:pPr>
              <w:pStyle w:val="af6"/>
              <w:ind w:left="-34" w:right="-104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66F" w14:textId="0846430F" w:rsidR="00C96A4E" w:rsidRPr="007B2A26" w:rsidRDefault="00506FF2" w:rsidP="00506FF2">
            <w:pPr>
              <w:pStyle w:val="af6"/>
              <w:ind w:left="-83" w:right="-66"/>
              <w:jc w:val="center"/>
            </w:pPr>
            <w:r w:rsidRPr="00506FF2">
              <w:rPr>
                <w:lang w:val="ru-RU"/>
              </w:rPr>
              <w:t>27.11/22.000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A2" w14:textId="396B5AEC" w:rsidR="00C96A4E" w:rsidRPr="007B2A26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Сопротивление             изоляции</w:t>
            </w:r>
          </w:p>
        </w:tc>
        <w:tc>
          <w:tcPr>
            <w:tcW w:w="828" w:type="pct"/>
          </w:tcPr>
          <w:p w14:paraId="667544AC" w14:textId="242F495C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6BA689D" w14:textId="3FAF99E2" w:rsidR="00C96A4E" w:rsidRPr="007B2A26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п.Б.7.2 табл. Б.7.1, Б.7.2 (п.5)</w:t>
            </w:r>
          </w:p>
        </w:tc>
        <w:tc>
          <w:tcPr>
            <w:tcW w:w="903" w:type="pct"/>
          </w:tcPr>
          <w:p w14:paraId="284C23EE" w14:textId="7FFED631" w:rsidR="00C96A4E" w:rsidRPr="007B2A26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АМИ.БР 0036-2023</w:t>
            </w:r>
          </w:p>
        </w:tc>
        <w:tc>
          <w:tcPr>
            <w:tcW w:w="836" w:type="pct"/>
            <w:tcBorders>
              <w:bottom w:val="nil"/>
            </w:tcBorders>
          </w:tcPr>
          <w:p w14:paraId="0C0B3396" w14:textId="49E2595A" w:rsidR="00C96A4E" w:rsidRPr="00506FF2" w:rsidRDefault="00506FF2" w:rsidP="00C96A4E">
            <w:pPr>
              <w:ind w:right="-84"/>
              <w:rPr>
                <w:bCs/>
                <w:sz w:val="22"/>
                <w:szCs w:val="22"/>
              </w:rPr>
            </w:pPr>
            <w:r w:rsidRPr="00506FF2">
              <w:rPr>
                <w:bCs/>
                <w:sz w:val="22"/>
                <w:szCs w:val="22"/>
              </w:rPr>
              <w:t>ул. Лазо, 24, 225133, г. Пружаны, Пружанский район, Брестская область</w:t>
            </w:r>
          </w:p>
        </w:tc>
      </w:tr>
      <w:tr w:rsidR="00506FF2" w14:paraId="42A4B61C" w14:textId="77777777" w:rsidTr="00506FF2">
        <w:trPr>
          <w:trHeight w:val="230"/>
        </w:trPr>
        <w:tc>
          <w:tcPr>
            <w:tcW w:w="242" w:type="pct"/>
          </w:tcPr>
          <w:p w14:paraId="2FCF9BC1" w14:textId="12675F28" w:rsidR="00506FF2" w:rsidRPr="007B2A26" w:rsidRDefault="00506FF2" w:rsidP="00C96A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 xml:space="preserve">             </w:t>
            </w:r>
            <w:r w:rsidRPr="00506FF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7066A" w14:textId="12331D97" w:rsidR="00506FF2" w:rsidRPr="00506FF2" w:rsidRDefault="00506FF2" w:rsidP="00506FF2">
            <w:pPr>
              <w:pStyle w:val="af6"/>
              <w:ind w:left="-34" w:right="-104"/>
              <w:rPr>
                <w:lang w:val="ru-RU"/>
              </w:rPr>
            </w:pPr>
            <w:r w:rsidRPr="00506FF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8B1" w14:textId="122FBA45" w:rsidR="00506FF2" w:rsidRPr="00506FF2" w:rsidRDefault="00506FF2" w:rsidP="00506FF2">
            <w:pPr>
              <w:pStyle w:val="af6"/>
              <w:ind w:left="-83" w:right="-66"/>
            </w:pPr>
            <w:r>
              <w:rPr>
                <w:lang w:val="ru-RU"/>
              </w:rPr>
              <w:t xml:space="preserve"> </w:t>
            </w:r>
            <w:r w:rsidRPr="00506FF2">
              <w:t>27.12/22.000</w:t>
            </w:r>
          </w:p>
          <w:p w14:paraId="653F6DC0" w14:textId="0972BFAB" w:rsidR="00506FF2" w:rsidRPr="00506FF2" w:rsidRDefault="00506FF2" w:rsidP="00506FF2">
            <w:pPr>
              <w:pStyle w:val="af6"/>
              <w:ind w:left="-83" w:right="-66"/>
            </w:pPr>
            <w:r>
              <w:rPr>
                <w:lang w:val="ru-RU"/>
              </w:rPr>
              <w:t xml:space="preserve"> </w:t>
            </w:r>
            <w:r w:rsidRPr="00506FF2">
              <w:t>27.32/22.000</w:t>
            </w:r>
          </w:p>
          <w:p w14:paraId="1EDDFF67" w14:textId="4D625DE7" w:rsidR="00506FF2" w:rsidRPr="00506FF2" w:rsidRDefault="00506FF2" w:rsidP="00506FF2">
            <w:pPr>
              <w:pStyle w:val="af6"/>
              <w:ind w:left="-83" w:right="-66"/>
              <w:jc w:val="center"/>
              <w:rPr>
                <w:lang w:val="ru-RU"/>
              </w:rPr>
            </w:pPr>
            <w:r w:rsidRPr="00506FF2">
              <w:rPr>
                <w:lang w:val="ru-RU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5AA" w14:textId="02C852FB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</w:tcPr>
          <w:p w14:paraId="38A33496" w14:textId="77777777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ТКП-181-2023 п.Б.27.1 табл. Б.27.1</w:t>
            </w:r>
          </w:p>
          <w:p w14:paraId="08C67D08" w14:textId="76620CE2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ТКП 339-2022 п.4.4.26.1, табл. 4.4.26.1, табл. 4.4.46</w:t>
            </w:r>
          </w:p>
        </w:tc>
        <w:tc>
          <w:tcPr>
            <w:tcW w:w="903" w:type="pct"/>
          </w:tcPr>
          <w:p w14:paraId="41B76051" w14:textId="27AB0D26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АМИ.БР 0036-2023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2F6D70C" w14:textId="77777777" w:rsidR="00506FF2" w:rsidRPr="00506FF2" w:rsidRDefault="00506FF2" w:rsidP="00C96A4E">
            <w:pPr>
              <w:ind w:right="-84"/>
              <w:rPr>
                <w:bCs/>
                <w:sz w:val="22"/>
                <w:szCs w:val="22"/>
              </w:rPr>
            </w:pPr>
          </w:p>
        </w:tc>
      </w:tr>
      <w:tr w:rsidR="00506FF2" w14:paraId="10D7A6D7" w14:textId="77777777" w:rsidTr="000E120E">
        <w:trPr>
          <w:trHeight w:val="230"/>
        </w:trPr>
        <w:tc>
          <w:tcPr>
            <w:tcW w:w="242" w:type="pct"/>
          </w:tcPr>
          <w:p w14:paraId="1CB4534B" w14:textId="54BF47C1" w:rsidR="00506FF2" w:rsidRPr="007B2A26" w:rsidRDefault="00506FF2" w:rsidP="00C96A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2            </w:t>
            </w:r>
            <w:r w:rsidRPr="00506FF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261C" w14:textId="77777777" w:rsidR="00506FF2" w:rsidRPr="00506FF2" w:rsidRDefault="00506FF2" w:rsidP="00506FF2">
            <w:pPr>
              <w:pStyle w:val="af6"/>
              <w:ind w:left="-34" w:right="-104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CD0D" w14:textId="5FB617D7" w:rsidR="00506FF2" w:rsidRPr="00506FF2" w:rsidRDefault="00506FF2" w:rsidP="00506FF2">
            <w:pPr>
              <w:pStyle w:val="af6"/>
              <w:ind w:left="-83" w:right="-66"/>
              <w:jc w:val="center"/>
              <w:rPr>
                <w:lang w:val="ru-RU"/>
              </w:rPr>
            </w:pPr>
            <w:r w:rsidRPr="00506FF2">
              <w:rPr>
                <w:lang w:val="ru-RU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D23" w14:textId="1D5E8F06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06FF2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828" w:type="pct"/>
          </w:tcPr>
          <w:p w14:paraId="1B6180F7" w14:textId="77777777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 xml:space="preserve">ТКП 181-2023 </w:t>
            </w:r>
            <w:proofErr w:type="spellStart"/>
            <w:r w:rsidRPr="00506FF2">
              <w:rPr>
                <w:sz w:val="22"/>
                <w:szCs w:val="22"/>
              </w:rPr>
              <w:t>пп</w:t>
            </w:r>
            <w:proofErr w:type="spellEnd"/>
            <w:r w:rsidRPr="00506FF2">
              <w:rPr>
                <w:sz w:val="22"/>
                <w:szCs w:val="22"/>
              </w:rPr>
              <w:t xml:space="preserve">. Б.27.3, Б.29.8 </w:t>
            </w:r>
          </w:p>
          <w:p w14:paraId="58F9D6D0" w14:textId="77777777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ГОСТ 30331.3-95</w:t>
            </w:r>
          </w:p>
          <w:p w14:paraId="7C096124" w14:textId="7C74F2C9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ТКП 339-2022 п.4.4.26.3, 4.4.28.5</w:t>
            </w:r>
          </w:p>
        </w:tc>
        <w:tc>
          <w:tcPr>
            <w:tcW w:w="903" w:type="pct"/>
          </w:tcPr>
          <w:p w14:paraId="0EE0A295" w14:textId="4EAF39C2" w:rsidR="00506FF2" w:rsidRPr="00506FF2" w:rsidRDefault="00506FF2" w:rsidP="00506FF2">
            <w:pPr>
              <w:ind w:right="-84"/>
              <w:rPr>
                <w:sz w:val="22"/>
                <w:szCs w:val="22"/>
              </w:rPr>
            </w:pPr>
            <w:r w:rsidRPr="00506FF2">
              <w:rPr>
                <w:sz w:val="22"/>
                <w:szCs w:val="22"/>
              </w:rPr>
              <w:t>АМИ.Б</w:t>
            </w:r>
            <w:r w:rsidR="00E00091">
              <w:rPr>
                <w:sz w:val="22"/>
                <w:szCs w:val="22"/>
              </w:rPr>
              <w:t>Р</w:t>
            </w:r>
            <w:r w:rsidRPr="00506FF2">
              <w:rPr>
                <w:sz w:val="22"/>
                <w:szCs w:val="22"/>
              </w:rPr>
              <w:t xml:space="preserve"> 0084-2025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AC9F562" w14:textId="77777777" w:rsidR="00506FF2" w:rsidRPr="00506FF2" w:rsidRDefault="00506FF2" w:rsidP="00C96A4E">
            <w:pPr>
              <w:ind w:right="-84"/>
              <w:rPr>
                <w:bCs/>
                <w:sz w:val="22"/>
                <w:szCs w:val="22"/>
              </w:rPr>
            </w:pPr>
          </w:p>
        </w:tc>
      </w:tr>
      <w:tr w:rsidR="00506FF2" w14:paraId="77870EAA" w14:textId="77777777" w:rsidTr="000E120E">
        <w:trPr>
          <w:trHeight w:val="230"/>
        </w:trPr>
        <w:tc>
          <w:tcPr>
            <w:tcW w:w="242" w:type="pct"/>
          </w:tcPr>
          <w:p w14:paraId="106986BB" w14:textId="77777777" w:rsidR="000E120E" w:rsidRPr="000E120E" w:rsidRDefault="000E120E" w:rsidP="000E120E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3.1</w:t>
            </w:r>
          </w:p>
          <w:p w14:paraId="1FB32031" w14:textId="2E78C0F7" w:rsidR="00506FF2" w:rsidRPr="007B2A26" w:rsidRDefault="000E120E" w:rsidP="000E120E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C14" w14:textId="77777777" w:rsidR="00506FF2" w:rsidRDefault="000E120E" w:rsidP="007B2A26">
            <w:pPr>
              <w:pStyle w:val="af6"/>
              <w:ind w:left="-34" w:right="-104"/>
              <w:rPr>
                <w:lang w:val="ru-RU"/>
              </w:rPr>
            </w:pPr>
            <w:r w:rsidRPr="000E120E">
              <w:rPr>
                <w:lang w:val="ru-RU"/>
              </w:rPr>
              <w:t>Заземляющие устройства</w:t>
            </w:r>
          </w:p>
          <w:p w14:paraId="35E6C86D" w14:textId="7065C68B" w:rsidR="000E120E" w:rsidRPr="007B2A26" w:rsidRDefault="000E120E" w:rsidP="007B2A26">
            <w:pPr>
              <w:pStyle w:val="af6"/>
              <w:ind w:left="-34" w:right="-104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C228" w14:textId="031EDB31" w:rsidR="00506FF2" w:rsidRPr="007B2A26" w:rsidRDefault="000E120E" w:rsidP="007B2A26">
            <w:pPr>
              <w:pStyle w:val="af6"/>
              <w:ind w:left="-83" w:right="-66"/>
              <w:jc w:val="center"/>
              <w:rPr>
                <w:lang w:val="ru-RU"/>
              </w:rPr>
            </w:pPr>
            <w:r w:rsidRPr="000E120E">
              <w:rPr>
                <w:lang w:val="ru-RU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A17" w14:textId="574F9576" w:rsidR="00506FF2" w:rsidRPr="007B2A26" w:rsidRDefault="000E120E" w:rsidP="007B2A26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828" w:type="pct"/>
          </w:tcPr>
          <w:p w14:paraId="13CBF320" w14:textId="77777777" w:rsidR="000E120E" w:rsidRPr="000E120E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ТКП181-2023 п.Б.29.4</w:t>
            </w:r>
          </w:p>
          <w:p w14:paraId="75BD0EDF" w14:textId="07161F10" w:rsidR="000E120E" w:rsidRPr="000E120E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ГОСТ 30339-95</w:t>
            </w:r>
          </w:p>
          <w:p w14:paraId="52CB4D0F" w14:textId="77777777" w:rsidR="000E120E" w:rsidRPr="000E120E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 xml:space="preserve">ТКП 339-2022 п.4.4.28.6, п.4.3.8.1-4.3.8.4 </w:t>
            </w:r>
          </w:p>
          <w:p w14:paraId="656DE9BA" w14:textId="77777777" w:rsidR="00506FF2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СН 4.04.03-2020 п.7.4.5</w:t>
            </w:r>
          </w:p>
          <w:p w14:paraId="24978958" w14:textId="77777777" w:rsidR="000E120E" w:rsidRDefault="000E120E" w:rsidP="000E120E">
            <w:pPr>
              <w:ind w:right="-84"/>
              <w:rPr>
                <w:sz w:val="22"/>
                <w:szCs w:val="22"/>
              </w:rPr>
            </w:pPr>
          </w:p>
          <w:p w14:paraId="1BF8EB04" w14:textId="39EAB0BF" w:rsidR="000E120E" w:rsidRPr="007B2A26" w:rsidRDefault="000E120E" w:rsidP="000E120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5CB6F2" w14:textId="2100440A" w:rsidR="00506FF2" w:rsidRPr="007B2A26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АМИ.БР 0056-2024</w:t>
            </w:r>
          </w:p>
        </w:tc>
        <w:tc>
          <w:tcPr>
            <w:tcW w:w="836" w:type="pct"/>
            <w:tcBorders>
              <w:top w:val="nil"/>
            </w:tcBorders>
          </w:tcPr>
          <w:p w14:paraId="7AE3281E" w14:textId="77777777" w:rsidR="00506FF2" w:rsidRPr="007B2A26" w:rsidRDefault="00506FF2" w:rsidP="00C96A4E">
            <w:pPr>
              <w:ind w:right="-84"/>
              <w:rPr>
                <w:sz w:val="22"/>
                <w:szCs w:val="22"/>
              </w:rPr>
            </w:pPr>
          </w:p>
        </w:tc>
      </w:tr>
      <w:tr w:rsidR="007B2A26" w14:paraId="47339A10" w14:textId="77777777" w:rsidTr="000E120E">
        <w:trPr>
          <w:trHeight w:val="230"/>
        </w:trPr>
        <w:tc>
          <w:tcPr>
            <w:tcW w:w="242" w:type="pct"/>
          </w:tcPr>
          <w:p w14:paraId="4091BF98" w14:textId="683D2D60" w:rsidR="007B2A26" w:rsidRPr="007B2A26" w:rsidRDefault="000E120E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2A26" w:rsidRPr="007B2A2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          </w:t>
            </w:r>
            <w:r w:rsidR="007B2A26" w:rsidRPr="007B2A26">
              <w:rPr>
                <w:sz w:val="22"/>
                <w:szCs w:val="22"/>
              </w:rPr>
              <w:t>**</w:t>
            </w:r>
          </w:p>
          <w:p w14:paraId="125ADD87" w14:textId="77777777" w:rsidR="007B2A26" w:rsidRPr="007B2A26" w:rsidRDefault="007B2A26" w:rsidP="00C96A4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1423C" w14:textId="715ED7FF" w:rsidR="007B2A26" w:rsidRPr="007B2A26" w:rsidRDefault="000E120E" w:rsidP="007B2A26">
            <w:pPr>
              <w:pStyle w:val="af6"/>
              <w:ind w:left="-34" w:right="-104"/>
              <w:rPr>
                <w:lang w:val="ru-RU"/>
              </w:rPr>
            </w:pPr>
            <w:r w:rsidRPr="000E120E">
              <w:rPr>
                <w:lang w:val="ru-RU"/>
              </w:rPr>
              <w:t>Заземляющие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94B" w14:textId="77777777" w:rsidR="007B2A26" w:rsidRPr="007B2A26" w:rsidRDefault="007B2A26" w:rsidP="007B2A26">
            <w:pPr>
              <w:pStyle w:val="af6"/>
              <w:ind w:left="-83" w:right="-66"/>
              <w:jc w:val="center"/>
            </w:pPr>
            <w:r w:rsidRPr="007B2A26">
              <w:t>27.90/22.000</w:t>
            </w:r>
          </w:p>
          <w:p w14:paraId="3C86C87F" w14:textId="77777777" w:rsidR="007B2A26" w:rsidRPr="007B2A26" w:rsidRDefault="007B2A26" w:rsidP="007B2A26">
            <w:pPr>
              <w:pStyle w:val="af6"/>
              <w:ind w:left="-83" w:right="-66"/>
              <w:jc w:val="center"/>
              <w:rPr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BAB" w14:textId="0198F8C1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  <w:r w:rsidRPr="007B2A26">
              <w:rPr>
                <w:sz w:val="22"/>
                <w:szCs w:val="22"/>
              </w:rPr>
              <w:lastRenderedPageBreak/>
              <w:t>с измерением переходного сопротивления контактного соединения</w:t>
            </w:r>
          </w:p>
        </w:tc>
        <w:tc>
          <w:tcPr>
            <w:tcW w:w="828" w:type="pct"/>
          </w:tcPr>
          <w:p w14:paraId="4EDDBECD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lastRenderedPageBreak/>
              <w:t xml:space="preserve">ТКП 181-2023  </w:t>
            </w:r>
          </w:p>
          <w:p w14:paraId="2BEDAF6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п.Б.29.2</w:t>
            </w:r>
          </w:p>
          <w:p w14:paraId="586E5EE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 ТКП 339-2022</w:t>
            </w:r>
          </w:p>
          <w:p w14:paraId="1D3B9A0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lastRenderedPageBreak/>
              <w:t>п. 4.4.28.2</w:t>
            </w:r>
          </w:p>
          <w:p w14:paraId="6E830631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D8522E" w14:textId="1E3934E3" w:rsidR="007B2A26" w:rsidRPr="007B2A26" w:rsidRDefault="000E120E" w:rsidP="007B2A26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lastRenderedPageBreak/>
              <w:t>АМИ.БР 0056-2024</w:t>
            </w:r>
          </w:p>
          <w:p w14:paraId="3391730C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6DF766E7" w14:textId="0C14D1E3" w:rsidR="007B2A26" w:rsidRPr="007B2A26" w:rsidRDefault="000E120E" w:rsidP="00C96A4E">
            <w:pPr>
              <w:ind w:right="-84"/>
              <w:rPr>
                <w:sz w:val="22"/>
                <w:szCs w:val="22"/>
              </w:rPr>
            </w:pPr>
            <w:r w:rsidRPr="000E120E">
              <w:rPr>
                <w:bCs/>
                <w:sz w:val="22"/>
                <w:szCs w:val="22"/>
              </w:rPr>
              <w:t xml:space="preserve">ул. Лазо, 24, 225133, г. Пружаны, Пружанский </w:t>
            </w:r>
            <w:r w:rsidRPr="000E120E">
              <w:rPr>
                <w:bCs/>
                <w:sz w:val="22"/>
                <w:szCs w:val="22"/>
              </w:rPr>
              <w:lastRenderedPageBreak/>
              <w:t>район, Брестская область</w:t>
            </w:r>
          </w:p>
        </w:tc>
      </w:tr>
      <w:tr w:rsidR="00983E33" w14:paraId="2081B52D" w14:textId="77777777" w:rsidTr="000E120E">
        <w:trPr>
          <w:trHeight w:val="230"/>
        </w:trPr>
        <w:tc>
          <w:tcPr>
            <w:tcW w:w="242" w:type="pct"/>
          </w:tcPr>
          <w:p w14:paraId="0A7665A6" w14:textId="27180C31" w:rsidR="007B2A26" w:rsidRPr="007B2A26" w:rsidRDefault="000E120E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7B2A26" w:rsidRPr="007B2A2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          </w:t>
            </w:r>
            <w:r w:rsidR="007B2A26" w:rsidRPr="007B2A26">
              <w:rPr>
                <w:sz w:val="22"/>
                <w:szCs w:val="22"/>
              </w:rPr>
              <w:t>**</w:t>
            </w:r>
          </w:p>
          <w:p w14:paraId="768C5A97" w14:textId="60982648" w:rsidR="00983E33" w:rsidRPr="007B2A26" w:rsidRDefault="00983E33" w:rsidP="00983E3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C4739" w14:textId="11E3D2B8" w:rsidR="00983E33" w:rsidRPr="007B2A26" w:rsidRDefault="00983E33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A84DC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27.90</w:t>
            </w:r>
            <w:r w:rsidRPr="007B2A26">
              <w:rPr>
                <w:sz w:val="22"/>
                <w:szCs w:val="22"/>
                <w:lang w:val="en-US"/>
              </w:rPr>
              <w:t>/22</w:t>
            </w:r>
            <w:r w:rsidRPr="007B2A26">
              <w:rPr>
                <w:sz w:val="22"/>
                <w:szCs w:val="22"/>
              </w:rPr>
              <w:t>.000</w:t>
            </w:r>
          </w:p>
          <w:p w14:paraId="17C50CA2" w14:textId="6C60EF3B" w:rsidR="00983E33" w:rsidRPr="007B2A26" w:rsidRDefault="00983E33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25BCB" w14:textId="5FAAFF16" w:rsidR="00983E33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FC5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</w:t>
            </w:r>
          </w:p>
          <w:p w14:paraId="5405E940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 Б.29.8</w:t>
            </w:r>
          </w:p>
          <w:p w14:paraId="01D218B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ГОСТ 30331.3-95</w:t>
            </w:r>
          </w:p>
          <w:p w14:paraId="0D088840" w14:textId="740ADD80" w:rsidR="00983E33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 п.4.4.28.5, п.4.3.5.3-4.3.5.6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1C" w14:textId="3347AC55" w:rsidR="00983E33" w:rsidRPr="007B2A26" w:rsidRDefault="000E120E" w:rsidP="00983E33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АМИ.Б</w:t>
            </w:r>
            <w:r w:rsidR="00E00091">
              <w:rPr>
                <w:sz w:val="22"/>
                <w:szCs w:val="22"/>
              </w:rPr>
              <w:t>Р</w:t>
            </w:r>
            <w:r w:rsidRPr="000E120E">
              <w:rPr>
                <w:sz w:val="22"/>
                <w:szCs w:val="22"/>
              </w:rPr>
              <w:t xml:space="preserve"> 0084-2025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4663811" w14:textId="524E99FF" w:rsidR="00983E33" w:rsidRPr="007B2A26" w:rsidRDefault="00983E33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7B2A26" w14:paraId="751D3472" w14:textId="77777777" w:rsidTr="000E120E">
        <w:trPr>
          <w:trHeight w:val="230"/>
        </w:trPr>
        <w:tc>
          <w:tcPr>
            <w:tcW w:w="242" w:type="pct"/>
          </w:tcPr>
          <w:p w14:paraId="1E5EE079" w14:textId="33B950AB" w:rsidR="007B2A26" w:rsidRPr="007B2A26" w:rsidRDefault="000E120E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B2A26" w:rsidRPr="007B2A26">
              <w:rPr>
                <w:sz w:val="22"/>
                <w:szCs w:val="22"/>
              </w:rPr>
              <w:t>.1</w:t>
            </w:r>
            <w:r w:rsidR="00E00091">
              <w:rPr>
                <w:sz w:val="22"/>
                <w:szCs w:val="22"/>
              </w:rPr>
              <w:t xml:space="preserve">           </w:t>
            </w:r>
            <w:r w:rsidR="007B2A26" w:rsidRPr="007B2A26">
              <w:rPr>
                <w:sz w:val="22"/>
                <w:szCs w:val="22"/>
              </w:rPr>
              <w:t>**</w:t>
            </w:r>
          </w:p>
          <w:p w14:paraId="4899FEF8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74BCE" w14:textId="60AF0EE6" w:rsidR="007B2A26" w:rsidRPr="007B2A26" w:rsidRDefault="007B2A26" w:rsidP="007B2A26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37B843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27.3</w:t>
            </w:r>
            <w:r w:rsidRPr="007B2A26">
              <w:rPr>
                <w:sz w:val="22"/>
                <w:szCs w:val="22"/>
                <w:lang w:val="en-US"/>
              </w:rPr>
              <w:t>2</w:t>
            </w:r>
            <w:r w:rsidRPr="007B2A26">
              <w:rPr>
                <w:sz w:val="22"/>
                <w:szCs w:val="22"/>
              </w:rPr>
              <w:t>/22.000</w:t>
            </w:r>
          </w:p>
          <w:p w14:paraId="1C840444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463CC" w14:textId="130AC16E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85E9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</w:t>
            </w:r>
          </w:p>
          <w:p w14:paraId="7411F20A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Приложение Б        </w:t>
            </w:r>
          </w:p>
          <w:p w14:paraId="6F7F64E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п.Б.30.1</w:t>
            </w:r>
          </w:p>
          <w:p w14:paraId="054E510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30953A57" w14:textId="3B66F4E5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п.4.4.29.2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DC0B" w14:textId="01BCDD73" w:rsidR="007B2A26" w:rsidRPr="007B2A26" w:rsidRDefault="000E120E" w:rsidP="00983E33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АМИ.БР 0036-2023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E6573ED" w14:textId="442963DC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0E120E" w14:paraId="669B7E56" w14:textId="77777777" w:rsidTr="000E120E">
        <w:trPr>
          <w:trHeight w:val="230"/>
        </w:trPr>
        <w:tc>
          <w:tcPr>
            <w:tcW w:w="242" w:type="pct"/>
          </w:tcPr>
          <w:p w14:paraId="34D5CA94" w14:textId="77777777" w:rsidR="000E120E" w:rsidRPr="000E120E" w:rsidRDefault="000E120E" w:rsidP="000E120E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5.1</w:t>
            </w:r>
          </w:p>
          <w:p w14:paraId="33057456" w14:textId="0F3C755F" w:rsidR="000E120E" w:rsidRDefault="000E120E" w:rsidP="000E120E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CD5B0" w14:textId="692C1AD1" w:rsidR="000E120E" w:rsidRPr="007B2A26" w:rsidRDefault="000E120E" w:rsidP="007B2A26">
            <w:pPr>
              <w:ind w:left="-34" w:right="-56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AEC7F5" w14:textId="6D5354E0" w:rsidR="000E120E" w:rsidRPr="007B2A26" w:rsidRDefault="000E120E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CB6EA" w14:textId="77777777" w:rsidR="000E120E" w:rsidRPr="000E120E" w:rsidRDefault="000E120E" w:rsidP="000E120E">
            <w:pPr>
              <w:ind w:left="-34" w:right="-56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Напряжение прикосновения и шага:</w:t>
            </w:r>
          </w:p>
          <w:p w14:paraId="6C81FEF4" w14:textId="79CFCA7F" w:rsidR="000E120E" w:rsidRPr="000E120E" w:rsidRDefault="000E120E" w:rsidP="000E120E">
            <w:pPr>
              <w:ind w:left="-34" w:right="-56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-в нормальном эксплуатационном режиме</w:t>
            </w:r>
            <w:r>
              <w:rPr>
                <w:sz w:val="22"/>
                <w:szCs w:val="22"/>
              </w:rPr>
              <w:t>;</w:t>
            </w:r>
          </w:p>
          <w:p w14:paraId="7D39E821" w14:textId="33985942" w:rsidR="000E120E" w:rsidRPr="007B2A26" w:rsidRDefault="000E120E" w:rsidP="000E120E">
            <w:pPr>
              <w:ind w:left="-34" w:right="-56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- в режиме кратковременного замыкания на корпус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9C88" w14:textId="77777777" w:rsidR="000E120E" w:rsidRPr="000E120E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ТКП 181-2023 пп.6.12.4.15-6.12.4.18</w:t>
            </w:r>
          </w:p>
          <w:p w14:paraId="624A4C98" w14:textId="77777777" w:rsidR="000E120E" w:rsidRPr="000E120E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 xml:space="preserve">ГОСТ 30331.14-2001 Приложение А п.А.2 </w:t>
            </w:r>
          </w:p>
          <w:p w14:paraId="7FC4C72A" w14:textId="77777777" w:rsidR="000E120E" w:rsidRPr="000E120E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ТКП 538-2014 пп.4.1,4.2,4.9,4,10</w:t>
            </w:r>
          </w:p>
          <w:p w14:paraId="318B29EF" w14:textId="77777777" w:rsidR="000E120E" w:rsidRPr="007B2A26" w:rsidRDefault="000E120E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77B0" w14:textId="67B15D04" w:rsidR="000E120E" w:rsidRPr="000E120E" w:rsidRDefault="000E120E" w:rsidP="00983E33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АМИ.БР 0084-2025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C0067D0" w14:textId="77777777" w:rsidR="000E120E" w:rsidRPr="007B2A26" w:rsidRDefault="000E120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0E120E" w14:paraId="0A147F8B" w14:textId="77777777" w:rsidTr="001B6990">
        <w:trPr>
          <w:trHeight w:val="230"/>
        </w:trPr>
        <w:tc>
          <w:tcPr>
            <w:tcW w:w="242" w:type="pct"/>
          </w:tcPr>
          <w:p w14:paraId="2D685D7D" w14:textId="69B58C24" w:rsidR="000E120E" w:rsidRPr="000E120E" w:rsidRDefault="000E120E" w:rsidP="000E120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E120E">
              <w:rPr>
                <w:sz w:val="22"/>
                <w:szCs w:val="22"/>
              </w:rPr>
              <w:t>.1</w:t>
            </w:r>
          </w:p>
          <w:p w14:paraId="28010086" w14:textId="17D75543" w:rsidR="000E120E" w:rsidRDefault="000E120E" w:rsidP="000E120E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97DD558" w14:textId="5AA6ED85" w:rsidR="000E120E" w:rsidRPr="007B2A26" w:rsidRDefault="000E120E" w:rsidP="007B2A26">
            <w:pPr>
              <w:ind w:left="-34" w:right="-56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6E6170" w14:textId="1F22F695" w:rsidR="000E120E" w:rsidRPr="007B2A26" w:rsidRDefault="000E120E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9D0909" w14:textId="4DF72B2F" w:rsidR="000E120E" w:rsidRPr="007B2A26" w:rsidRDefault="000E120E" w:rsidP="000E120E">
            <w:pPr>
              <w:ind w:right="-56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A456" w14:textId="77777777" w:rsidR="000E120E" w:rsidRPr="000E120E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 xml:space="preserve">ТКП 181-2023 п.Б.27.7 </w:t>
            </w:r>
          </w:p>
          <w:p w14:paraId="1F1C2EFE" w14:textId="77777777" w:rsidR="000E120E" w:rsidRPr="000E120E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 xml:space="preserve">ТКП 339-2022 п.4.4.26.7 (г) </w:t>
            </w:r>
          </w:p>
          <w:p w14:paraId="27708825" w14:textId="17437F26" w:rsidR="000E120E" w:rsidRPr="007B2A26" w:rsidRDefault="000E120E" w:rsidP="000E120E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C02C" w14:textId="3B7F381C" w:rsidR="000E120E" w:rsidRPr="000E120E" w:rsidRDefault="000E120E" w:rsidP="00983E33">
            <w:pPr>
              <w:ind w:right="-84"/>
              <w:rPr>
                <w:sz w:val="22"/>
                <w:szCs w:val="22"/>
              </w:rPr>
            </w:pPr>
            <w:r w:rsidRPr="000E120E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D900B76" w14:textId="77777777" w:rsidR="000E120E" w:rsidRPr="007B2A26" w:rsidRDefault="000E120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0E120E" w14:paraId="6FBE2599" w14:textId="77777777" w:rsidTr="001B6990">
        <w:trPr>
          <w:trHeight w:val="230"/>
        </w:trPr>
        <w:tc>
          <w:tcPr>
            <w:tcW w:w="242" w:type="pct"/>
          </w:tcPr>
          <w:p w14:paraId="38E2EAA0" w14:textId="7E1BC618" w:rsidR="001B6990" w:rsidRPr="001B6990" w:rsidRDefault="001B6990" w:rsidP="001B699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</w:p>
          <w:p w14:paraId="700C7B82" w14:textId="744FC314" w:rsidR="000E120E" w:rsidRDefault="001B6990" w:rsidP="001B699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B1753" w14:textId="77777777" w:rsidR="000E120E" w:rsidRPr="007B2A26" w:rsidRDefault="000E120E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A909D" w14:textId="5C11764E" w:rsidR="000E120E" w:rsidRPr="007B2A26" w:rsidRDefault="001B6990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BA991F" w14:textId="4ED1E0FF" w:rsidR="000E120E" w:rsidRPr="007B2A26" w:rsidRDefault="001B6990" w:rsidP="00983E33">
            <w:pPr>
              <w:ind w:left="-34" w:right="-56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Время отключения при номинальном напряжении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3346" w14:textId="7EBEBF42" w:rsidR="001B6990" w:rsidRPr="001B6990" w:rsidRDefault="001B6990" w:rsidP="001B6990">
            <w:pPr>
              <w:ind w:right="-84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ТКП 181-2023 п.</w:t>
            </w:r>
            <w:r>
              <w:rPr>
                <w:sz w:val="22"/>
                <w:szCs w:val="22"/>
              </w:rPr>
              <w:t>Б.27.7</w:t>
            </w:r>
            <w:r w:rsidRPr="001B6990">
              <w:rPr>
                <w:sz w:val="22"/>
                <w:szCs w:val="22"/>
              </w:rPr>
              <w:t xml:space="preserve"> </w:t>
            </w:r>
          </w:p>
          <w:p w14:paraId="22DBF6F3" w14:textId="77777777" w:rsidR="000E120E" w:rsidRDefault="001B6990" w:rsidP="001B6990">
            <w:pPr>
              <w:ind w:right="-84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ТКП 339-2022 п.4.4.26.7 (д)</w:t>
            </w:r>
          </w:p>
          <w:p w14:paraId="183ED7A3" w14:textId="77777777" w:rsidR="001B6990" w:rsidRDefault="001B6990" w:rsidP="001B6990">
            <w:pPr>
              <w:ind w:right="-84"/>
              <w:rPr>
                <w:sz w:val="22"/>
                <w:szCs w:val="22"/>
              </w:rPr>
            </w:pPr>
          </w:p>
          <w:p w14:paraId="38911C0B" w14:textId="6B4C6526" w:rsidR="001B6990" w:rsidRPr="007B2A26" w:rsidRDefault="001B6990" w:rsidP="001B699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AD69" w14:textId="16D63D96" w:rsidR="000E120E" w:rsidRPr="000E120E" w:rsidRDefault="001B6990" w:rsidP="00983E33">
            <w:pPr>
              <w:ind w:right="-84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06225FB4" w14:textId="77777777" w:rsidR="000E120E" w:rsidRPr="007B2A26" w:rsidRDefault="000E120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1B6990" w14:paraId="4B671C89" w14:textId="77777777" w:rsidTr="00D83B5B">
        <w:trPr>
          <w:trHeight w:val="230"/>
        </w:trPr>
        <w:tc>
          <w:tcPr>
            <w:tcW w:w="242" w:type="pct"/>
          </w:tcPr>
          <w:p w14:paraId="09D6511B" w14:textId="79AB6C58" w:rsidR="001B6990" w:rsidRPr="001B6990" w:rsidRDefault="001B6990" w:rsidP="001B699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</w:t>
            </w:r>
          </w:p>
          <w:p w14:paraId="633B5A6E" w14:textId="7DF232A6" w:rsidR="001B6990" w:rsidRPr="001B6990" w:rsidRDefault="001B6990" w:rsidP="001B699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92060" w14:textId="1A79BC6E" w:rsidR="001B6990" w:rsidRPr="007B2A26" w:rsidRDefault="001B6990" w:rsidP="007B2A26">
            <w:pPr>
              <w:ind w:left="-34" w:right="-56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 xml:space="preserve">Устройства защитного отключения (УЗО-Д) управляемые </w:t>
            </w:r>
            <w:r w:rsidRPr="001B6990">
              <w:rPr>
                <w:sz w:val="22"/>
                <w:szCs w:val="22"/>
              </w:rPr>
              <w:lastRenderedPageBreak/>
              <w:t>дифференциальным током типа АС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1B6C84" w14:textId="77777777" w:rsidR="001B6990" w:rsidRDefault="001B6990" w:rsidP="001B6990">
            <w:pPr>
              <w:ind w:left="-34"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27.90/22.000</w:t>
            </w:r>
          </w:p>
          <w:p w14:paraId="342BEABA" w14:textId="77777777" w:rsidR="001B6990" w:rsidRPr="001B6990" w:rsidRDefault="001B6990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8B21F" w14:textId="5A25878A" w:rsidR="001B6990" w:rsidRPr="001B6990" w:rsidRDefault="001B6990" w:rsidP="00983E33">
            <w:pPr>
              <w:ind w:left="-34" w:right="-56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FBB0" w14:textId="6E387DEB" w:rsidR="001B6990" w:rsidRPr="001B6990" w:rsidRDefault="001B6990" w:rsidP="001B6990">
            <w:pPr>
              <w:ind w:right="-84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ТКП 181-2023 п.</w:t>
            </w:r>
            <w:r>
              <w:rPr>
                <w:sz w:val="22"/>
                <w:szCs w:val="22"/>
              </w:rPr>
              <w:t>Б.27.7</w:t>
            </w:r>
            <w:r w:rsidRPr="001B6990">
              <w:rPr>
                <w:sz w:val="22"/>
                <w:szCs w:val="22"/>
              </w:rPr>
              <w:t xml:space="preserve"> </w:t>
            </w:r>
          </w:p>
          <w:p w14:paraId="6D5251D9" w14:textId="77777777" w:rsidR="001B6990" w:rsidRPr="001B6990" w:rsidRDefault="001B6990" w:rsidP="001B6990">
            <w:pPr>
              <w:ind w:right="-84"/>
              <w:rPr>
                <w:sz w:val="22"/>
                <w:szCs w:val="22"/>
              </w:rPr>
            </w:pPr>
          </w:p>
          <w:p w14:paraId="7B360CD9" w14:textId="0A1AD38B" w:rsidR="001B6990" w:rsidRPr="001B6990" w:rsidRDefault="001B6990" w:rsidP="001B6990">
            <w:pPr>
              <w:ind w:right="-84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ECDF" w14:textId="0C37A7B8" w:rsidR="001B6990" w:rsidRPr="001B6990" w:rsidRDefault="001B6990" w:rsidP="00983E33">
            <w:pPr>
              <w:ind w:right="-84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  <w:tcBorders>
              <w:top w:val="single" w:sz="4" w:space="0" w:color="auto"/>
              <w:bottom w:val="nil"/>
            </w:tcBorders>
          </w:tcPr>
          <w:p w14:paraId="56671395" w14:textId="5AA3303B" w:rsidR="001B6990" w:rsidRPr="007B2A26" w:rsidRDefault="001B6990" w:rsidP="00983E33">
            <w:pPr>
              <w:ind w:right="-84"/>
              <w:rPr>
                <w:sz w:val="22"/>
                <w:szCs w:val="22"/>
              </w:rPr>
            </w:pPr>
            <w:r w:rsidRPr="001B6990">
              <w:rPr>
                <w:bCs/>
                <w:sz w:val="22"/>
                <w:szCs w:val="22"/>
              </w:rPr>
              <w:t>ул. Лазо, 24, 225133, г. Пружаны, Пружанский район, Брестская область</w:t>
            </w:r>
          </w:p>
        </w:tc>
      </w:tr>
      <w:tr w:rsidR="001B6990" w14:paraId="5FB3425D" w14:textId="77777777" w:rsidTr="00D83B5B">
        <w:trPr>
          <w:trHeight w:val="230"/>
        </w:trPr>
        <w:tc>
          <w:tcPr>
            <w:tcW w:w="242" w:type="pct"/>
          </w:tcPr>
          <w:p w14:paraId="268FF422" w14:textId="6BF8D4A9" w:rsidR="001B6990" w:rsidRPr="001B6990" w:rsidRDefault="001B6990" w:rsidP="001B699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B69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8277F8D" w14:textId="7B957A17" w:rsidR="001B6990" w:rsidRPr="001B6990" w:rsidRDefault="001B6990" w:rsidP="001B699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B6990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13B9" w14:textId="08C1A1A8" w:rsidR="001B6990" w:rsidRPr="001B6990" w:rsidRDefault="00D83B5B" w:rsidP="007B2A26">
            <w:pPr>
              <w:ind w:left="-34" w:right="-56"/>
              <w:rPr>
                <w:sz w:val="22"/>
                <w:szCs w:val="22"/>
              </w:rPr>
            </w:pPr>
            <w:r w:rsidRPr="00D83B5B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6F56" w14:textId="532A1D22" w:rsidR="001B6990" w:rsidRDefault="00D83B5B" w:rsidP="001B6990">
            <w:pPr>
              <w:ind w:left="-34" w:right="-56"/>
              <w:jc w:val="center"/>
              <w:rPr>
                <w:sz w:val="22"/>
                <w:szCs w:val="22"/>
              </w:rPr>
            </w:pPr>
            <w:r w:rsidRPr="00D83B5B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E286" w14:textId="59BD2284" w:rsidR="001B6990" w:rsidRPr="001B6990" w:rsidRDefault="00D83B5B" w:rsidP="00983E33">
            <w:pPr>
              <w:ind w:left="-34" w:right="-56"/>
              <w:rPr>
                <w:sz w:val="22"/>
                <w:szCs w:val="22"/>
              </w:rPr>
            </w:pPr>
            <w:r w:rsidRPr="00D83B5B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312F" w14:textId="77777777" w:rsidR="00D83B5B" w:rsidRPr="00D83B5B" w:rsidRDefault="00D83B5B" w:rsidP="00D83B5B">
            <w:pPr>
              <w:ind w:right="-84"/>
              <w:rPr>
                <w:sz w:val="22"/>
                <w:szCs w:val="22"/>
              </w:rPr>
            </w:pPr>
            <w:r w:rsidRPr="00D83B5B">
              <w:rPr>
                <w:sz w:val="22"/>
                <w:szCs w:val="22"/>
              </w:rPr>
              <w:t xml:space="preserve">ТКП 339-2022 п.4.4.26.4 (б) </w:t>
            </w:r>
          </w:p>
          <w:p w14:paraId="224EA5DA" w14:textId="77777777" w:rsidR="00D83B5B" w:rsidRPr="00D83B5B" w:rsidRDefault="00D83B5B" w:rsidP="00D83B5B">
            <w:pPr>
              <w:ind w:right="-84"/>
              <w:rPr>
                <w:sz w:val="22"/>
                <w:szCs w:val="22"/>
              </w:rPr>
            </w:pPr>
            <w:r w:rsidRPr="00D83B5B">
              <w:rPr>
                <w:sz w:val="22"/>
                <w:szCs w:val="22"/>
              </w:rPr>
              <w:t xml:space="preserve">ТКП 181-2023 п.Б.27.4 п.Б.29.8(б) </w:t>
            </w:r>
          </w:p>
          <w:p w14:paraId="03214CAE" w14:textId="77777777" w:rsidR="001B6990" w:rsidRDefault="00D83B5B" w:rsidP="00D83B5B">
            <w:pPr>
              <w:ind w:right="-84"/>
              <w:rPr>
                <w:sz w:val="22"/>
                <w:szCs w:val="22"/>
              </w:rPr>
            </w:pPr>
            <w:r w:rsidRPr="00D83B5B">
              <w:rPr>
                <w:sz w:val="22"/>
                <w:szCs w:val="22"/>
              </w:rPr>
              <w:t>ГОСТ 30331.3-95</w:t>
            </w:r>
          </w:p>
          <w:p w14:paraId="7D6015ED" w14:textId="4CAECADD" w:rsidR="00D83B5B" w:rsidRPr="001B6990" w:rsidRDefault="00D83B5B" w:rsidP="00D83B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30D6" w14:textId="3BFE93DF" w:rsidR="001B6990" w:rsidRPr="001B6990" w:rsidRDefault="00D83B5B" w:rsidP="00983E33">
            <w:pPr>
              <w:ind w:right="-84"/>
              <w:rPr>
                <w:sz w:val="22"/>
                <w:szCs w:val="22"/>
              </w:rPr>
            </w:pPr>
            <w:r w:rsidRPr="00D83B5B">
              <w:rPr>
                <w:sz w:val="22"/>
                <w:szCs w:val="22"/>
              </w:rPr>
              <w:t>АМИ.ГР 0276-2026</w:t>
            </w:r>
          </w:p>
        </w:tc>
        <w:tc>
          <w:tcPr>
            <w:tcW w:w="836" w:type="pct"/>
            <w:tcBorders>
              <w:top w:val="nil"/>
            </w:tcBorders>
          </w:tcPr>
          <w:p w14:paraId="3BFC78CE" w14:textId="77777777" w:rsidR="001B6990" w:rsidRPr="001B6990" w:rsidRDefault="001B6990" w:rsidP="00983E33">
            <w:pPr>
              <w:ind w:right="-84"/>
              <w:rPr>
                <w:bCs/>
                <w:sz w:val="22"/>
                <w:szCs w:val="22"/>
              </w:rPr>
            </w:pPr>
          </w:p>
        </w:tc>
      </w:tr>
    </w:tbl>
    <w:p w14:paraId="2B104063" w14:textId="77777777" w:rsidR="00B67028" w:rsidRDefault="00B67028"/>
    <w:p w14:paraId="638BC561" w14:textId="77777777" w:rsidR="00D83B5B" w:rsidRPr="00D83B5B" w:rsidRDefault="00D83B5B" w:rsidP="00D83B5B">
      <w:pPr>
        <w:ind w:left="142" w:hanging="142"/>
        <w:rPr>
          <w:b/>
        </w:rPr>
      </w:pPr>
      <w:r w:rsidRPr="00D83B5B">
        <w:rPr>
          <w:b/>
        </w:rPr>
        <w:t xml:space="preserve">Примечание: </w:t>
      </w:r>
    </w:p>
    <w:p w14:paraId="04200803" w14:textId="77777777" w:rsidR="00D83B5B" w:rsidRPr="00D83B5B" w:rsidRDefault="00D83B5B" w:rsidP="00D83B5B">
      <w:pPr>
        <w:ind w:left="142" w:hanging="142"/>
        <w:rPr>
          <w:bCs/>
        </w:rPr>
      </w:pPr>
      <w:r w:rsidRPr="00D83B5B">
        <w:rPr>
          <w:bCs/>
        </w:rPr>
        <w:t xml:space="preserve">* – </w:t>
      </w:r>
      <w:bookmarkStart w:id="1" w:name="_Hlk78531010"/>
      <w:r w:rsidRPr="00D83B5B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5BE01289" w14:textId="77777777" w:rsidR="00D83B5B" w:rsidRPr="00D83B5B" w:rsidRDefault="00D83B5B" w:rsidP="00D83B5B">
      <w:pPr>
        <w:ind w:left="142" w:hanging="142"/>
      </w:pPr>
      <w:r w:rsidRPr="00D83B5B">
        <w:t>** – осуществление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p w14:paraId="2101E03E" w14:textId="7C17CFC1" w:rsidR="00C96A4E" w:rsidRPr="00F37F2B" w:rsidRDefault="00C96A4E" w:rsidP="00C96A4E">
      <w:pPr>
        <w:ind w:left="142" w:hanging="142"/>
      </w:pP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B275" w14:textId="77777777" w:rsidR="007D17A7" w:rsidRDefault="007D17A7" w:rsidP="0011070C">
      <w:r>
        <w:separator/>
      </w:r>
    </w:p>
  </w:endnote>
  <w:endnote w:type="continuationSeparator" w:id="0">
    <w:p w14:paraId="4122938E" w14:textId="77777777" w:rsidR="007D17A7" w:rsidRDefault="007D17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5EC762" w14:textId="77777777" w:rsidR="00D83B5B" w:rsidRDefault="00D83B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21E2AFF0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D83B5B">
            <w:rPr>
              <w:rFonts w:eastAsia="ArialMT"/>
              <w:sz w:val="18"/>
              <w:szCs w:val="18"/>
            </w:rPr>
            <w:t>13</w:t>
          </w:r>
          <w:r w:rsidRPr="00E0149E">
            <w:rPr>
              <w:rFonts w:eastAsia="ArialMT"/>
              <w:sz w:val="18"/>
              <w:szCs w:val="18"/>
            </w:rPr>
            <w:t>.</w:t>
          </w:r>
          <w:r w:rsidR="00D83B5B">
            <w:rPr>
              <w:rFonts w:eastAsia="ArialMT"/>
              <w:sz w:val="18"/>
              <w:szCs w:val="18"/>
            </w:rPr>
            <w:t>02</w:t>
          </w:r>
          <w:r w:rsidRPr="00E0149E">
            <w:rPr>
              <w:rFonts w:eastAsia="ArialMT"/>
              <w:sz w:val="18"/>
              <w:szCs w:val="18"/>
            </w:rPr>
            <w:t>.202</w:t>
          </w:r>
          <w:r w:rsidR="00D83B5B">
            <w:rPr>
              <w:rFonts w:eastAsia="ArialMT"/>
              <w:sz w:val="18"/>
              <w:szCs w:val="18"/>
            </w:rPr>
            <w:t>6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134C5693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D83B5B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</w:t>
          </w:r>
          <w:r w:rsidR="00462462">
            <w:rPr>
              <w:rFonts w:eastAsia="ArialMT"/>
              <w:sz w:val="18"/>
              <w:szCs w:val="18"/>
            </w:rPr>
            <w:t>0</w:t>
          </w:r>
          <w:r w:rsidR="00D83B5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</w:t>
          </w:r>
          <w:r w:rsidR="00462462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AE57" w14:textId="77777777" w:rsidR="007D17A7" w:rsidRDefault="007D17A7" w:rsidP="0011070C">
      <w:r>
        <w:separator/>
      </w:r>
    </w:p>
  </w:footnote>
  <w:footnote w:type="continuationSeparator" w:id="0">
    <w:p w14:paraId="594DE00A" w14:textId="77777777" w:rsidR="007D17A7" w:rsidRDefault="007D17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EC84" w14:textId="77777777" w:rsidR="00D83B5B" w:rsidRDefault="00D83B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C96A4E" w14:paraId="1376F18B" w14:textId="77777777" w:rsidTr="007F272E">
      <w:trPr>
        <w:trHeight w:val="221"/>
      </w:trPr>
      <w:tc>
        <w:tcPr>
          <w:tcW w:w="12186" w:type="dxa"/>
          <w:vAlign w:val="center"/>
        </w:tcPr>
        <w:p w14:paraId="080A1204" w14:textId="0925F6A4" w:rsidR="00C96A4E" w:rsidRPr="00E0149E" w:rsidRDefault="007F272E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  <w:r w:rsidR="00C96A4E" w:rsidRPr="00E014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561C95F" w14:textId="0A8EC229" w:rsidR="00C96A4E" w:rsidRPr="005B3925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5B392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</w:t>
          </w:r>
          <w:r w:rsidR="001B6990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2323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0149E" w14:paraId="6A7DCB77" w14:textId="77777777" w:rsidTr="007F272E">
      <w:trPr>
        <w:trHeight w:val="221"/>
      </w:trPr>
      <w:tc>
        <w:tcPr>
          <w:tcW w:w="12186" w:type="dxa"/>
          <w:vAlign w:val="center"/>
        </w:tcPr>
        <w:p w14:paraId="0BB518BB" w14:textId="392D68CE" w:rsidR="005B3925" w:rsidRPr="00506FF2" w:rsidRDefault="00506FF2" w:rsidP="005B392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«Ремстрой» г. Пружаны</w:t>
          </w:r>
        </w:p>
        <w:p w14:paraId="57155423" w14:textId="0DDC0803" w:rsidR="00E0149E" w:rsidRPr="007F272E" w:rsidRDefault="005B3925" w:rsidP="007F272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410" w:type="dxa"/>
          <w:vAlign w:val="center"/>
        </w:tcPr>
        <w:p w14:paraId="684998F5" w14:textId="7467FAC0" w:rsidR="00E0149E" w:rsidRPr="00E0149E" w:rsidRDefault="00E0149E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014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</w:t>
          </w:r>
          <w:r w:rsidR="00506FF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2323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6"/>
  </w:num>
  <w:num w:numId="2" w16cid:durableId="759722164">
    <w:abstractNumId w:val="7"/>
  </w:num>
  <w:num w:numId="3" w16cid:durableId="1600677142">
    <w:abstractNumId w:val="4"/>
  </w:num>
  <w:num w:numId="4" w16cid:durableId="1594238866">
    <w:abstractNumId w:val="1"/>
  </w:num>
  <w:num w:numId="5" w16cid:durableId="523179085">
    <w:abstractNumId w:val="11"/>
  </w:num>
  <w:num w:numId="6" w16cid:durableId="1043364818">
    <w:abstractNumId w:val="3"/>
  </w:num>
  <w:num w:numId="7" w16cid:durableId="928150528">
    <w:abstractNumId w:val="8"/>
  </w:num>
  <w:num w:numId="8" w16cid:durableId="582764886">
    <w:abstractNumId w:val="5"/>
  </w:num>
  <w:num w:numId="9" w16cid:durableId="1941520021">
    <w:abstractNumId w:val="9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7CA7"/>
    <w:rsid w:val="000643A6"/>
    <w:rsid w:val="00067FEC"/>
    <w:rsid w:val="00090EA2"/>
    <w:rsid w:val="000D49BB"/>
    <w:rsid w:val="000E120E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990"/>
    <w:rsid w:val="001D2258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2D64"/>
    <w:rsid w:val="00437E07"/>
    <w:rsid w:val="00462462"/>
    <w:rsid w:val="00474E7B"/>
    <w:rsid w:val="00485786"/>
    <w:rsid w:val="004A5E4C"/>
    <w:rsid w:val="004C53CA"/>
    <w:rsid w:val="004E4DCC"/>
    <w:rsid w:val="004E5090"/>
    <w:rsid w:val="004E6BC8"/>
    <w:rsid w:val="004F5A1D"/>
    <w:rsid w:val="00500F5A"/>
    <w:rsid w:val="00506FF2"/>
    <w:rsid w:val="00507CCF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45468"/>
    <w:rsid w:val="00652C9F"/>
    <w:rsid w:val="00660E39"/>
    <w:rsid w:val="006762B3"/>
    <w:rsid w:val="00681D7D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518B"/>
    <w:rsid w:val="00796C65"/>
    <w:rsid w:val="007B2A26"/>
    <w:rsid w:val="007B3671"/>
    <w:rsid w:val="007D0A5D"/>
    <w:rsid w:val="007D17A7"/>
    <w:rsid w:val="007E6E0A"/>
    <w:rsid w:val="007F272E"/>
    <w:rsid w:val="007F5916"/>
    <w:rsid w:val="00802E9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061B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70CA6"/>
    <w:rsid w:val="00A755C7"/>
    <w:rsid w:val="00A97717"/>
    <w:rsid w:val="00AB1825"/>
    <w:rsid w:val="00AD4B7A"/>
    <w:rsid w:val="00B073DC"/>
    <w:rsid w:val="00B16BF0"/>
    <w:rsid w:val="00B20359"/>
    <w:rsid w:val="00B32E70"/>
    <w:rsid w:val="00B453D4"/>
    <w:rsid w:val="00B4667C"/>
    <w:rsid w:val="00B47A0F"/>
    <w:rsid w:val="00B53AEA"/>
    <w:rsid w:val="00B67028"/>
    <w:rsid w:val="00B90B0B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35CF2"/>
    <w:rsid w:val="00C3769E"/>
    <w:rsid w:val="00C52F3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3B5B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0091"/>
    <w:rsid w:val="00E0149E"/>
    <w:rsid w:val="00E10139"/>
    <w:rsid w:val="00E13A20"/>
    <w:rsid w:val="00E1568A"/>
    <w:rsid w:val="00E162E5"/>
    <w:rsid w:val="00E5357F"/>
    <w:rsid w:val="00E750F5"/>
    <w:rsid w:val="00E802E2"/>
    <w:rsid w:val="00E83DDD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104B"/>
    <w:rsid w:val="00F37F2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2026-02-16T06:35:00Z</dcterms:created>
  <dcterms:modified xsi:type="dcterms:W3CDTF">2026-02-16T06:35:00Z</dcterms:modified>
</cp:coreProperties>
</file>