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B7E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B6712AE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C44570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6EED1F05" w14:textId="77777777" w:rsidTr="00156E05">
        <w:tc>
          <w:tcPr>
            <w:tcW w:w="291" w:type="pct"/>
            <w:vAlign w:val="center"/>
          </w:tcPr>
          <w:p w14:paraId="54CC96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7BAFFC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6BF2F0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61F880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15701EF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961B691" w14:textId="77777777" w:rsidR="00156E05" w:rsidRPr="00F20D4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04A5865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5D1E4F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9CC008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91494" w14:paraId="63C79D1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23DCCE8" w14:textId="77777777" w:rsidR="00156E05" w:rsidRPr="00582A8F" w:rsidRDefault="00F20D4F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7EAB626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5AAFC9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C16A602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EB7B76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3EC2473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53F2DAB" w14:textId="77777777" w:rsidR="00D91494" w:rsidRDefault="00F20D4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1494" w14:paraId="0E1F1E50" w14:textId="77777777">
        <w:trPr>
          <w:trHeight w:val="230"/>
        </w:trPr>
        <w:tc>
          <w:tcPr>
            <w:tcW w:w="290" w:type="pct"/>
            <w:vMerge w:val="restart"/>
          </w:tcPr>
          <w:p w14:paraId="7BE23605" w14:textId="77777777" w:rsidR="00D91494" w:rsidRDefault="00F20D4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3F66A3" w14:textId="77777777" w:rsidR="00D91494" w:rsidRDefault="00F20D4F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35" w:type="pct"/>
            <w:vMerge w:val="restart"/>
          </w:tcPr>
          <w:p w14:paraId="0B5148C5" w14:textId="77777777" w:rsidR="00D91494" w:rsidRDefault="00F20D4F">
            <w:pPr>
              <w:ind w:left="-84" w:right="-84"/>
            </w:pPr>
            <w:r>
              <w:rPr>
                <w:sz w:val="22"/>
              </w:rPr>
              <w:t>27.90/22.000, 27.12/22.000, 27.32/22.000</w:t>
            </w:r>
          </w:p>
        </w:tc>
        <w:tc>
          <w:tcPr>
            <w:tcW w:w="970" w:type="pct"/>
            <w:vMerge w:val="restart"/>
          </w:tcPr>
          <w:p w14:paraId="486160F8" w14:textId="77777777" w:rsidR="00D91494" w:rsidRDefault="00F20D4F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5AD1D4CC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МВИ.ВТ.113-2012</w:t>
            </w:r>
          </w:p>
        </w:tc>
        <w:tc>
          <w:tcPr>
            <w:tcW w:w="900" w:type="pct"/>
            <w:vMerge w:val="restart"/>
          </w:tcPr>
          <w:p w14:paraId="3EDD739F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ул. С. Панковой, 2, 210038, г. Витебска, Витебская область</w:t>
            </w:r>
          </w:p>
        </w:tc>
        <w:tc>
          <w:tcPr>
            <w:tcW w:w="835" w:type="pct"/>
            <w:vMerge w:val="restart"/>
          </w:tcPr>
          <w:p w14:paraId="50A9689D" w14:textId="77777777" w:rsidR="00D91494" w:rsidRDefault="00D91494">
            <w:pPr>
              <w:ind w:left="-84" w:right="-84"/>
            </w:pPr>
          </w:p>
        </w:tc>
      </w:tr>
      <w:tr w:rsidR="00D91494" w14:paraId="04D5E7CF" w14:textId="77777777">
        <w:tc>
          <w:tcPr>
            <w:tcW w:w="290" w:type="pct"/>
          </w:tcPr>
          <w:p w14:paraId="5ADA9D48" w14:textId="77777777" w:rsidR="00D91494" w:rsidRDefault="00F20D4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FD0B22B" w14:textId="77777777" w:rsidR="00D91494" w:rsidRDefault="00F20D4F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  <w:vMerge w:val="restart"/>
          </w:tcPr>
          <w:p w14:paraId="544FDB62" w14:textId="77777777" w:rsidR="00D91494" w:rsidRDefault="00F20D4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6A02E8C" w14:textId="77777777" w:rsidR="00D91494" w:rsidRDefault="00F20D4F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875" w:type="pct"/>
            <w:vMerge w:val="restart"/>
          </w:tcPr>
          <w:p w14:paraId="1A267293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МВИ.ВТ.115-2012</w:t>
            </w:r>
          </w:p>
        </w:tc>
        <w:tc>
          <w:tcPr>
            <w:tcW w:w="900" w:type="pct"/>
            <w:vMerge w:val="restart"/>
          </w:tcPr>
          <w:p w14:paraId="50063057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ул. С. Панковой, 2, 210038, г. Витебска, Витебская область</w:t>
            </w:r>
          </w:p>
        </w:tc>
        <w:tc>
          <w:tcPr>
            <w:tcW w:w="835" w:type="pct"/>
            <w:vMerge w:val="restart"/>
          </w:tcPr>
          <w:p w14:paraId="187969A0" w14:textId="77777777" w:rsidR="00D91494" w:rsidRDefault="00D91494">
            <w:pPr>
              <w:ind w:left="-84" w:right="-84"/>
            </w:pPr>
          </w:p>
        </w:tc>
      </w:tr>
      <w:tr w:rsidR="00D91494" w14:paraId="23513A5C" w14:textId="77777777">
        <w:tc>
          <w:tcPr>
            <w:tcW w:w="290" w:type="pct"/>
          </w:tcPr>
          <w:p w14:paraId="1D2AAB05" w14:textId="77777777" w:rsidR="00D91494" w:rsidRDefault="00F20D4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8EFA8D9" w14:textId="77777777" w:rsidR="00D91494" w:rsidRDefault="00D91494"/>
        </w:tc>
        <w:tc>
          <w:tcPr>
            <w:tcW w:w="435" w:type="pct"/>
            <w:vMerge/>
          </w:tcPr>
          <w:p w14:paraId="6D2D51FD" w14:textId="77777777" w:rsidR="00D91494" w:rsidRDefault="00D91494"/>
        </w:tc>
        <w:tc>
          <w:tcPr>
            <w:tcW w:w="970" w:type="pct"/>
          </w:tcPr>
          <w:p w14:paraId="7EAF49D9" w14:textId="77777777" w:rsidR="00D91494" w:rsidRDefault="00F20D4F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5" w:type="pct"/>
            <w:vMerge/>
          </w:tcPr>
          <w:p w14:paraId="25B0FC40" w14:textId="77777777" w:rsidR="00D91494" w:rsidRDefault="00D91494"/>
        </w:tc>
        <w:tc>
          <w:tcPr>
            <w:tcW w:w="900" w:type="pct"/>
            <w:vMerge/>
          </w:tcPr>
          <w:p w14:paraId="11C9E4D1" w14:textId="77777777" w:rsidR="00D91494" w:rsidRDefault="00D91494"/>
        </w:tc>
        <w:tc>
          <w:tcPr>
            <w:tcW w:w="835" w:type="pct"/>
            <w:vMerge/>
          </w:tcPr>
          <w:p w14:paraId="095BD6EF" w14:textId="77777777" w:rsidR="00D91494" w:rsidRDefault="00D91494"/>
        </w:tc>
      </w:tr>
      <w:tr w:rsidR="00D91494" w14:paraId="45CA8B43" w14:textId="77777777">
        <w:trPr>
          <w:trHeight w:val="230"/>
        </w:trPr>
        <w:tc>
          <w:tcPr>
            <w:tcW w:w="290" w:type="pct"/>
            <w:vMerge w:val="restart"/>
          </w:tcPr>
          <w:p w14:paraId="7E38A359" w14:textId="77777777" w:rsidR="00D91494" w:rsidRDefault="00F20D4F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5DDF9BEB" w14:textId="77777777" w:rsidR="00D91494" w:rsidRDefault="00D91494"/>
        </w:tc>
        <w:tc>
          <w:tcPr>
            <w:tcW w:w="435" w:type="pct"/>
            <w:vMerge/>
          </w:tcPr>
          <w:p w14:paraId="666D79AF" w14:textId="77777777" w:rsidR="00D91494" w:rsidRDefault="00D91494"/>
        </w:tc>
        <w:tc>
          <w:tcPr>
            <w:tcW w:w="970" w:type="pct"/>
            <w:vMerge w:val="restart"/>
          </w:tcPr>
          <w:p w14:paraId="10E21D52" w14:textId="77777777" w:rsidR="00D91494" w:rsidRDefault="00F20D4F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5" w:type="pct"/>
            <w:vMerge w:val="restart"/>
          </w:tcPr>
          <w:p w14:paraId="4D8B9819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МВИ.ВТ.589-2019</w:t>
            </w:r>
          </w:p>
        </w:tc>
        <w:tc>
          <w:tcPr>
            <w:tcW w:w="900" w:type="pct"/>
            <w:vMerge/>
          </w:tcPr>
          <w:p w14:paraId="7F56D198" w14:textId="77777777" w:rsidR="00D91494" w:rsidRDefault="00D91494"/>
        </w:tc>
        <w:tc>
          <w:tcPr>
            <w:tcW w:w="835" w:type="pct"/>
            <w:vMerge/>
          </w:tcPr>
          <w:p w14:paraId="40B39E3E" w14:textId="77777777" w:rsidR="00D91494" w:rsidRDefault="00D91494"/>
        </w:tc>
      </w:tr>
      <w:tr w:rsidR="00D91494" w14:paraId="3C2656B1" w14:textId="77777777">
        <w:tc>
          <w:tcPr>
            <w:tcW w:w="290" w:type="pct"/>
          </w:tcPr>
          <w:p w14:paraId="064D61E9" w14:textId="77777777" w:rsidR="00D91494" w:rsidRDefault="00F20D4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1B1CF94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35" w:type="pct"/>
            <w:vMerge w:val="restart"/>
          </w:tcPr>
          <w:p w14:paraId="7D7559D9" w14:textId="77777777" w:rsidR="00D91494" w:rsidRDefault="00F20D4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A04C80E" w14:textId="77777777" w:rsidR="00D91494" w:rsidRDefault="00F20D4F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5" w:type="pct"/>
            <w:vMerge w:val="restart"/>
          </w:tcPr>
          <w:p w14:paraId="447B7C0E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 561-2018</w:t>
            </w:r>
          </w:p>
        </w:tc>
        <w:tc>
          <w:tcPr>
            <w:tcW w:w="900" w:type="pct"/>
            <w:vMerge w:val="restart"/>
          </w:tcPr>
          <w:p w14:paraId="5052FD0D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ул. С. Панковой, 2, 210038, г. Витебска, Витебская область</w:t>
            </w:r>
          </w:p>
        </w:tc>
        <w:tc>
          <w:tcPr>
            <w:tcW w:w="835" w:type="pct"/>
            <w:vMerge w:val="restart"/>
          </w:tcPr>
          <w:p w14:paraId="1AC2BF01" w14:textId="77777777" w:rsidR="00D91494" w:rsidRDefault="00D91494">
            <w:pPr>
              <w:ind w:left="-84" w:right="-84"/>
            </w:pPr>
          </w:p>
        </w:tc>
      </w:tr>
      <w:tr w:rsidR="00D91494" w14:paraId="10FDF743" w14:textId="77777777">
        <w:tc>
          <w:tcPr>
            <w:tcW w:w="290" w:type="pct"/>
          </w:tcPr>
          <w:p w14:paraId="25D88929" w14:textId="77777777" w:rsidR="00D91494" w:rsidRDefault="00F20D4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F12C0F5" w14:textId="77777777" w:rsidR="00D91494" w:rsidRDefault="00D91494"/>
        </w:tc>
        <w:tc>
          <w:tcPr>
            <w:tcW w:w="435" w:type="pct"/>
            <w:vMerge/>
          </w:tcPr>
          <w:p w14:paraId="0D8179C2" w14:textId="77777777" w:rsidR="00D91494" w:rsidRDefault="00D91494"/>
        </w:tc>
        <w:tc>
          <w:tcPr>
            <w:tcW w:w="970" w:type="pct"/>
          </w:tcPr>
          <w:p w14:paraId="3B28B99B" w14:textId="77777777" w:rsidR="00D91494" w:rsidRDefault="00F20D4F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5" w:type="pct"/>
            <w:vMerge/>
          </w:tcPr>
          <w:p w14:paraId="246536A4" w14:textId="77777777" w:rsidR="00D91494" w:rsidRDefault="00D91494"/>
        </w:tc>
        <w:tc>
          <w:tcPr>
            <w:tcW w:w="900" w:type="pct"/>
            <w:vMerge/>
          </w:tcPr>
          <w:p w14:paraId="59EE086B" w14:textId="77777777" w:rsidR="00D91494" w:rsidRDefault="00D91494"/>
        </w:tc>
        <w:tc>
          <w:tcPr>
            <w:tcW w:w="835" w:type="pct"/>
            <w:vMerge/>
          </w:tcPr>
          <w:p w14:paraId="1BC5DEB8" w14:textId="77777777" w:rsidR="00D91494" w:rsidRDefault="00D91494"/>
        </w:tc>
      </w:tr>
      <w:tr w:rsidR="00D91494" w14:paraId="27A5BCC1" w14:textId="77777777">
        <w:tc>
          <w:tcPr>
            <w:tcW w:w="290" w:type="pct"/>
          </w:tcPr>
          <w:p w14:paraId="7A038493" w14:textId="77777777" w:rsidR="00D91494" w:rsidRDefault="00F20D4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402074A" w14:textId="77777777" w:rsidR="00D91494" w:rsidRDefault="00D91494"/>
        </w:tc>
        <w:tc>
          <w:tcPr>
            <w:tcW w:w="435" w:type="pct"/>
            <w:vMerge/>
          </w:tcPr>
          <w:p w14:paraId="0CDEA6E2" w14:textId="77777777" w:rsidR="00D91494" w:rsidRDefault="00D91494"/>
        </w:tc>
        <w:tc>
          <w:tcPr>
            <w:tcW w:w="970" w:type="pct"/>
          </w:tcPr>
          <w:p w14:paraId="54B4EF76" w14:textId="77777777" w:rsidR="00D91494" w:rsidRDefault="00F20D4F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5" w:type="pct"/>
            <w:vMerge/>
          </w:tcPr>
          <w:p w14:paraId="3C536705" w14:textId="77777777" w:rsidR="00D91494" w:rsidRDefault="00D91494"/>
        </w:tc>
        <w:tc>
          <w:tcPr>
            <w:tcW w:w="900" w:type="pct"/>
            <w:vMerge/>
          </w:tcPr>
          <w:p w14:paraId="66A40CE5" w14:textId="77777777" w:rsidR="00D91494" w:rsidRDefault="00D91494"/>
        </w:tc>
        <w:tc>
          <w:tcPr>
            <w:tcW w:w="835" w:type="pct"/>
            <w:vMerge/>
          </w:tcPr>
          <w:p w14:paraId="3E8FA47A" w14:textId="77777777" w:rsidR="00D91494" w:rsidRDefault="00D91494"/>
        </w:tc>
      </w:tr>
      <w:tr w:rsidR="00D91494" w14:paraId="5A24EA6B" w14:textId="77777777">
        <w:trPr>
          <w:trHeight w:val="230"/>
        </w:trPr>
        <w:tc>
          <w:tcPr>
            <w:tcW w:w="290" w:type="pct"/>
            <w:vMerge w:val="restart"/>
          </w:tcPr>
          <w:p w14:paraId="1C470930" w14:textId="77777777" w:rsidR="00D91494" w:rsidRDefault="00F20D4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C383E71" w14:textId="77777777" w:rsidR="00D91494" w:rsidRDefault="00D91494"/>
        </w:tc>
        <w:tc>
          <w:tcPr>
            <w:tcW w:w="435" w:type="pct"/>
            <w:vMerge/>
          </w:tcPr>
          <w:p w14:paraId="44C0643F" w14:textId="77777777" w:rsidR="00D91494" w:rsidRDefault="00D91494"/>
        </w:tc>
        <w:tc>
          <w:tcPr>
            <w:tcW w:w="970" w:type="pct"/>
            <w:vMerge w:val="restart"/>
          </w:tcPr>
          <w:p w14:paraId="23D28DA5" w14:textId="77777777" w:rsidR="00D91494" w:rsidRDefault="00F20D4F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5" w:type="pct"/>
            <w:vMerge/>
          </w:tcPr>
          <w:p w14:paraId="5F90B4BA" w14:textId="77777777" w:rsidR="00D91494" w:rsidRDefault="00D91494"/>
        </w:tc>
        <w:tc>
          <w:tcPr>
            <w:tcW w:w="900" w:type="pct"/>
            <w:vMerge/>
          </w:tcPr>
          <w:p w14:paraId="4D722FD7" w14:textId="77777777" w:rsidR="00D91494" w:rsidRDefault="00D91494"/>
        </w:tc>
        <w:tc>
          <w:tcPr>
            <w:tcW w:w="835" w:type="pct"/>
            <w:vMerge/>
          </w:tcPr>
          <w:p w14:paraId="30A23701" w14:textId="77777777" w:rsidR="00D91494" w:rsidRDefault="00D91494"/>
        </w:tc>
      </w:tr>
      <w:tr w:rsidR="00D91494" w14:paraId="230B8D6A" w14:textId="77777777">
        <w:trPr>
          <w:trHeight w:val="230"/>
        </w:trPr>
        <w:tc>
          <w:tcPr>
            <w:tcW w:w="290" w:type="pct"/>
            <w:vMerge w:val="restart"/>
          </w:tcPr>
          <w:p w14:paraId="5541E888" w14:textId="77777777" w:rsidR="00D91494" w:rsidRDefault="00F20D4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C828531" w14:textId="77777777" w:rsidR="00D91494" w:rsidRDefault="00F20D4F">
            <w:pPr>
              <w:ind w:left="-84" w:right="-84"/>
            </w:pPr>
            <w:r>
              <w:rPr>
                <w:sz w:val="22"/>
              </w:rPr>
              <w:t>Лифты</w:t>
            </w:r>
          </w:p>
        </w:tc>
        <w:tc>
          <w:tcPr>
            <w:tcW w:w="435" w:type="pct"/>
            <w:vMerge w:val="restart"/>
          </w:tcPr>
          <w:p w14:paraId="163C9633" w14:textId="77777777" w:rsidR="00D91494" w:rsidRDefault="00F20D4F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  <w:vMerge w:val="restart"/>
          </w:tcPr>
          <w:p w14:paraId="2D5ADD7F" w14:textId="77777777" w:rsidR="00D91494" w:rsidRDefault="00F20D4F">
            <w:pPr>
              <w:ind w:left="-84" w:right="-84"/>
            </w:pPr>
            <w:r>
              <w:rPr>
                <w:sz w:val="22"/>
              </w:rPr>
              <w:t>Сопротивление изоляции, проверка соединений заземлителей с заземляемыми элементами оборудования лифта</w:t>
            </w:r>
          </w:p>
        </w:tc>
        <w:tc>
          <w:tcPr>
            <w:tcW w:w="875" w:type="pct"/>
            <w:vMerge w:val="restart"/>
          </w:tcPr>
          <w:p w14:paraId="11F0291B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МВИ.ВТ.113-2012;</w:t>
            </w:r>
            <w:r>
              <w:rPr>
                <w:sz w:val="22"/>
              </w:rPr>
              <w:br/>
              <w:t>МВИ.ВТ.115-2012</w:t>
            </w:r>
          </w:p>
        </w:tc>
        <w:tc>
          <w:tcPr>
            <w:tcW w:w="900" w:type="pct"/>
            <w:vMerge w:val="restart"/>
          </w:tcPr>
          <w:p w14:paraId="4565ADBA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ул. С. Панковой, 2, 210038, г. Витебска, Витебская область</w:t>
            </w:r>
          </w:p>
        </w:tc>
        <w:tc>
          <w:tcPr>
            <w:tcW w:w="835" w:type="pct"/>
            <w:vMerge w:val="restart"/>
          </w:tcPr>
          <w:p w14:paraId="68C685E5" w14:textId="77777777" w:rsidR="00D91494" w:rsidRDefault="00D91494">
            <w:pPr>
              <w:ind w:left="-84" w:right="-84"/>
            </w:pPr>
          </w:p>
        </w:tc>
      </w:tr>
      <w:tr w:rsidR="00D91494" w14:paraId="53E2C68D" w14:textId="77777777">
        <w:trPr>
          <w:trHeight w:val="230"/>
        </w:trPr>
        <w:tc>
          <w:tcPr>
            <w:tcW w:w="290" w:type="pct"/>
            <w:vMerge w:val="restart"/>
          </w:tcPr>
          <w:p w14:paraId="0D3CF294" w14:textId="77777777" w:rsidR="00D91494" w:rsidRDefault="00F20D4F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632CDC9" w14:textId="77777777" w:rsidR="00D91494" w:rsidRDefault="00F20D4F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5" w:type="pct"/>
            <w:vMerge w:val="restart"/>
          </w:tcPr>
          <w:p w14:paraId="160D96CD" w14:textId="77777777" w:rsidR="00D91494" w:rsidRDefault="00F20D4F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  <w:vMerge w:val="restart"/>
          </w:tcPr>
          <w:p w14:paraId="225EF6D7" w14:textId="77777777" w:rsidR="00D91494" w:rsidRDefault="00F20D4F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30304AB5" w14:textId="77777777" w:rsidR="00D91494" w:rsidRDefault="00F20D4F">
            <w:pPr>
              <w:ind w:left="-84" w:right="-84"/>
            </w:pPr>
            <w:r>
              <w:rPr>
                <w:sz w:val="22"/>
              </w:rPr>
              <w:t>МВИ.ВТ.113-2012</w:t>
            </w:r>
          </w:p>
        </w:tc>
        <w:tc>
          <w:tcPr>
            <w:tcW w:w="900" w:type="pct"/>
            <w:vMerge w:val="restart"/>
          </w:tcPr>
          <w:p w14:paraId="47AEC8DC" w14:textId="77777777" w:rsidR="00D91494" w:rsidRDefault="00F20D4F">
            <w:pPr>
              <w:ind w:left="-84" w:right="-84"/>
            </w:pPr>
            <w:r>
              <w:rPr>
                <w:sz w:val="22"/>
              </w:rPr>
              <w:t>ул. С. Панковой, 2, 210038, г. Витебска, Витебская область</w:t>
            </w:r>
          </w:p>
        </w:tc>
        <w:tc>
          <w:tcPr>
            <w:tcW w:w="835" w:type="pct"/>
            <w:vMerge w:val="restart"/>
          </w:tcPr>
          <w:p w14:paraId="175C883A" w14:textId="77777777" w:rsidR="00D91494" w:rsidRDefault="00D91494">
            <w:pPr>
              <w:ind w:left="-84" w:right="-84"/>
            </w:pPr>
          </w:p>
        </w:tc>
      </w:tr>
    </w:tbl>
    <w:p w14:paraId="3DE7F2E1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1F0A" w14:textId="77777777" w:rsidR="005229C4" w:rsidRDefault="005229C4" w:rsidP="0011070C">
      <w:r>
        <w:separator/>
      </w:r>
    </w:p>
  </w:endnote>
  <w:endnote w:type="continuationSeparator" w:id="0">
    <w:p w14:paraId="77A37A9D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178B9B" w14:textId="77777777" w:rsidR="00F20D4F" w:rsidRDefault="00F20D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FED853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357EA5" w14:textId="0DFDAFA0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20D4F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48764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1B59A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4C6F6F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8496B4" w14:textId="3980D004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20D4F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965DB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97208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FC3B9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8A1D" w14:textId="77777777" w:rsidR="005229C4" w:rsidRDefault="005229C4" w:rsidP="0011070C">
      <w:r>
        <w:separator/>
      </w:r>
    </w:p>
  </w:footnote>
  <w:footnote w:type="continuationSeparator" w:id="0">
    <w:p w14:paraId="07BD3A1A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C14C" w14:textId="77777777" w:rsidR="00F20D4F" w:rsidRDefault="00F20D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C161222" w14:textId="77777777" w:rsidTr="004108B8">
      <w:trPr>
        <w:trHeight w:val="221"/>
      </w:trPr>
      <w:tc>
        <w:tcPr>
          <w:tcW w:w="12328" w:type="dxa"/>
          <w:vAlign w:val="center"/>
        </w:tcPr>
        <w:p w14:paraId="08679B3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9B9E86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2.4990</w:t>
          </w:r>
        </w:p>
      </w:tc>
    </w:tr>
  </w:tbl>
  <w:p w14:paraId="35C2843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F17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08575C6" w14:textId="77777777" w:rsidTr="00F20D4F">
      <w:trPr>
        <w:trHeight w:val="221"/>
      </w:trPr>
      <w:tc>
        <w:tcPr>
          <w:tcW w:w="12186" w:type="dxa"/>
          <w:vAlign w:val="center"/>
        </w:tcPr>
        <w:p w14:paraId="13E389E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"Витебсклифт",</w:t>
          </w:r>
        </w:p>
        <w:p w14:paraId="1B2DC3C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электроизмерительная лаборатория</w:t>
          </w:r>
        </w:p>
      </w:tc>
      <w:tc>
        <w:tcPr>
          <w:tcW w:w="2353" w:type="dxa"/>
          <w:vAlign w:val="center"/>
        </w:tcPr>
        <w:p w14:paraId="45BB610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2.4990</w:t>
          </w:r>
        </w:p>
      </w:tc>
    </w:tr>
  </w:tbl>
  <w:p w14:paraId="5B0403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47BF0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5516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91494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0D4F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C2A9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2026-04-06T08:49:00Z</dcterms:created>
  <dcterms:modified xsi:type="dcterms:W3CDTF">2026-04-06T08:50:00Z</dcterms:modified>
</cp:coreProperties>
</file>