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4CE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88F9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E93DD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90B55A" w14:textId="77777777" w:rsidTr="005C4B0E">
        <w:tc>
          <w:tcPr>
            <w:tcW w:w="291" w:type="pct"/>
            <w:vAlign w:val="center"/>
          </w:tcPr>
          <w:p w14:paraId="3BF6FA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CED9D4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2B7EB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4D798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DF670A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4DBE19" w14:textId="77777777" w:rsidR="00156E05" w:rsidRPr="00BB4FD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8274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B6DE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A8A1B3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B0D0B" w14:paraId="12F4AB7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F428E1A" w14:textId="77777777" w:rsidR="00156E05" w:rsidRPr="00DD1A87" w:rsidRDefault="00BB4FD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527115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0C9135C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CF89D5F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8B9FD0A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2D0C99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492A9C" w14:textId="77777777" w:rsidR="008B0D0B" w:rsidRDefault="00BB4F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0D0B" w14:paraId="0B0CC7E6" w14:textId="77777777">
        <w:trPr>
          <w:trHeight w:val="230"/>
        </w:trPr>
        <w:tc>
          <w:tcPr>
            <w:tcW w:w="290" w:type="pct"/>
            <w:vMerge w:val="restart"/>
          </w:tcPr>
          <w:p w14:paraId="4F63CE53" w14:textId="77777777" w:rsidR="008B0D0B" w:rsidRDefault="00BB4FD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EF1FEB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принудительным побуждением</w:t>
            </w:r>
          </w:p>
        </w:tc>
        <w:tc>
          <w:tcPr>
            <w:tcW w:w="530" w:type="pct"/>
            <w:vMerge w:val="restart"/>
          </w:tcPr>
          <w:p w14:paraId="6AA84513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  <w:vMerge w:val="restart"/>
          </w:tcPr>
          <w:p w14:paraId="546EC769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движения воздуха, расход воздуха, динамическое давление потока воздуха, статическое давление, полное давление потока воздуха</w:t>
            </w:r>
          </w:p>
        </w:tc>
        <w:tc>
          <w:tcPr>
            <w:tcW w:w="1070" w:type="pct"/>
            <w:vMerge w:val="restart"/>
          </w:tcPr>
          <w:p w14:paraId="38E4FB5C" w14:textId="77777777" w:rsidR="008B0D0B" w:rsidRDefault="00BB4FD5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38BC7B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478D83F" w14:textId="77777777" w:rsidR="008B0D0B" w:rsidRDefault="008B0D0B">
            <w:pPr>
              <w:ind w:left="-84" w:right="-84"/>
            </w:pPr>
          </w:p>
        </w:tc>
      </w:tr>
      <w:tr w:rsidR="008B0D0B" w14:paraId="6F121B73" w14:textId="77777777">
        <w:trPr>
          <w:trHeight w:val="230"/>
        </w:trPr>
        <w:tc>
          <w:tcPr>
            <w:tcW w:w="290" w:type="pct"/>
            <w:vMerge w:val="restart"/>
          </w:tcPr>
          <w:p w14:paraId="045D8253" w14:textId="77777777" w:rsidR="008B0D0B" w:rsidRDefault="00BB4FD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25D4D5F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206DF73A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  <w:vMerge w:val="restart"/>
          </w:tcPr>
          <w:p w14:paraId="35B22B03" w14:textId="77777777" w:rsidR="008B0D0B" w:rsidRDefault="00BB4FD5">
            <w:pPr>
              <w:ind w:left="-84" w:right="-84"/>
            </w:pPr>
            <w:r>
              <w:rPr>
                <w:sz w:val="22"/>
              </w:rPr>
              <w:t xml:space="preserve">-Фактический массовый расход воздуха, удаляемого через дымоприемные устройства, приведенный к нормальным условиям. -Скорость движения воздуха в дверном проеме тамбур-шлюза незадымляемой лестничной клетки типа Н3, незадымляемой лестничной клетки типа </w:t>
            </w:r>
            <w:r>
              <w:rPr>
                <w:sz w:val="22"/>
              </w:rPr>
              <w:lastRenderedPageBreak/>
              <w:t>Н2 на этаже или дверном проеме незадымляемой лестничной клетки типа Н2, ведущем наружу. -Фактические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помещениях. -Перепад давления на закрытых дверях путей эвакуации</w:t>
            </w:r>
          </w:p>
        </w:tc>
        <w:tc>
          <w:tcPr>
            <w:tcW w:w="1070" w:type="pct"/>
            <w:vMerge w:val="restart"/>
          </w:tcPr>
          <w:p w14:paraId="0F28DBBF" w14:textId="77777777" w:rsidR="008B0D0B" w:rsidRDefault="00BB4FD5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2D82F71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44D285C" w14:textId="77777777" w:rsidR="008B0D0B" w:rsidRDefault="008B0D0B">
            <w:pPr>
              <w:ind w:left="-84" w:right="-84"/>
            </w:pPr>
          </w:p>
        </w:tc>
      </w:tr>
      <w:tr w:rsidR="008B0D0B" w14:paraId="2AC6DA60" w14:textId="77777777">
        <w:trPr>
          <w:trHeight w:val="230"/>
        </w:trPr>
        <w:tc>
          <w:tcPr>
            <w:tcW w:w="290" w:type="pct"/>
            <w:vMerge w:val="restart"/>
          </w:tcPr>
          <w:p w14:paraId="24B3F64D" w14:textId="77777777" w:rsidR="008B0D0B" w:rsidRDefault="00BB4FD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FCB4A0" w14:textId="77777777" w:rsidR="008B0D0B" w:rsidRDefault="00BB4FD5">
            <w:pPr>
              <w:ind w:left="-84" w:right="-84"/>
            </w:pPr>
            <w:r>
              <w:rPr>
                <w:sz w:val="22"/>
              </w:rPr>
              <w:t>Дымовые каналы от газовых приборов, отопительных котлов (водонагревателей)</w:t>
            </w:r>
          </w:p>
        </w:tc>
        <w:tc>
          <w:tcPr>
            <w:tcW w:w="530" w:type="pct"/>
            <w:vMerge w:val="restart"/>
          </w:tcPr>
          <w:p w14:paraId="47AA30FF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7267C6D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4A8060F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A152891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8C22308" w14:textId="77777777" w:rsidR="008B0D0B" w:rsidRDefault="008B0D0B">
            <w:pPr>
              <w:ind w:left="-84" w:right="-84"/>
            </w:pPr>
          </w:p>
        </w:tc>
      </w:tr>
      <w:tr w:rsidR="008B0D0B" w14:paraId="76331EA3" w14:textId="77777777">
        <w:tc>
          <w:tcPr>
            <w:tcW w:w="290" w:type="pct"/>
          </w:tcPr>
          <w:p w14:paraId="29B46101" w14:textId="77777777" w:rsidR="008B0D0B" w:rsidRDefault="00BB4FD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7FA2BD3" w14:textId="77777777" w:rsidR="008B0D0B" w:rsidRDefault="00BB4FD5">
            <w:pPr>
              <w:ind w:left="-84" w:right="-84"/>
            </w:pPr>
            <w:r>
              <w:rPr>
                <w:sz w:val="22"/>
              </w:rPr>
              <w:t>Вентиляционные каналы</w:t>
            </w:r>
          </w:p>
        </w:tc>
        <w:tc>
          <w:tcPr>
            <w:tcW w:w="530" w:type="pct"/>
            <w:vMerge w:val="restart"/>
          </w:tcPr>
          <w:p w14:paraId="236FE391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67A0812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62945E9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70FD048B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5A42BDA" w14:textId="77777777" w:rsidR="008B0D0B" w:rsidRDefault="008B0D0B">
            <w:pPr>
              <w:ind w:left="-84" w:right="-84"/>
            </w:pPr>
          </w:p>
        </w:tc>
      </w:tr>
      <w:tr w:rsidR="008B0D0B" w14:paraId="320793B0" w14:textId="77777777">
        <w:trPr>
          <w:trHeight w:val="230"/>
        </w:trPr>
        <w:tc>
          <w:tcPr>
            <w:tcW w:w="290" w:type="pct"/>
            <w:vMerge w:val="restart"/>
          </w:tcPr>
          <w:p w14:paraId="222B4841" w14:textId="77777777" w:rsidR="008B0D0B" w:rsidRDefault="00BB4FD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17FB4F6" w14:textId="77777777" w:rsidR="008B0D0B" w:rsidRDefault="008B0D0B"/>
        </w:tc>
        <w:tc>
          <w:tcPr>
            <w:tcW w:w="530" w:type="pct"/>
            <w:vMerge/>
          </w:tcPr>
          <w:p w14:paraId="4B4E28EB" w14:textId="77777777" w:rsidR="008B0D0B" w:rsidRDefault="008B0D0B"/>
        </w:tc>
        <w:tc>
          <w:tcPr>
            <w:tcW w:w="870" w:type="pct"/>
            <w:vMerge w:val="restart"/>
          </w:tcPr>
          <w:p w14:paraId="10849A6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Количество удаляемого воздуха (расход воздуха)</w:t>
            </w:r>
          </w:p>
        </w:tc>
        <w:tc>
          <w:tcPr>
            <w:tcW w:w="1070" w:type="pct"/>
            <w:vMerge/>
          </w:tcPr>
          <w:p w14:paraId="4A247C38" w14:textId="77777777" w:rsidR="008B0D0B" w:rsidRDefault="008B0D0B"/>
        </w:tc>
        <w:tc>
          <w:tcPr>
            <w:tcW w:w="730" w:type="pct"/>
            <w:vMerge/>
          </w:tcPr>
          <w:p w14:paraId="74BE5485" w14:textId="77777777" w:rsidR="008B0D0B" w:rsidRDefault="008B0D0B"/>
        </w:tc>
        <w:tc>
          <w:tcPr>
            <w:tcW w:w="815" w:type="pct"/>
            <w:vMerge/>
          </w:tcPr>
          <w:p w14:paraId="44BD6CE6" w14:textId="77777777" w:rsidR="008B0D0B" w:rsidRDefault="008B0D0B"/>
        </w:tc>
      </w:tr>
      <w:tr w:rsidR="008B0D0B" w14:paraId="25B04FF7" w14:textId="77777777">
        <w:trPr>
          <w:trHeight w:val="230"/>
        </w:trPr>
        <w:tc>
          <w:tcPr>
            <w:tcW w:w="290" w:type="pct"/>
            <w:vMerge w:val="restart"/>
          </w:tcPr>
          <w:p w14:paraId="67B9A27F" w14:textId="77777777" w:rsidR="008B0D0B" w:rsidRDefault="00BB4FD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79BE0FD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Помещения котельных, миникотельных, административные и бытовые здания</w:t>
            </w:r>
          </w:p>
        </w:tc>
        <w:tc>
          <w:tcPr>
            <w:tcW w:w="530" w:type="pct"/>
            <w:vMerge w:val="restart"/>
          </w:tcPr>
          <w:p w14:paraId="1213379C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6490C28" w14:textId="77777777" w:rsidR="008B0D0B" w:rsidRDefault="00BB4FD5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 w:val="restart"/>
          </w:tcPr>
          <w:p w14:paraId="3B63FBA6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05B9F416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9D5AF3B" w14:textId="77777777" w:rsidR="008B0D0B" w:rsidRDefault="008B0D0B">
            <w:pPr>
              <w:ind w:left="-84" w:right="-84"/>
            </w:pPr>
          </w:p>
        </w:tc>
      </w:tr>
      <w:tr w:rsidR="008B0D0B" w14:paraId="32DECF8F" w14:textId="77777777">
        <w:trPr>
          <w:trHeight w:val="230"/>
        </w:trPr>
        <w:tc>
          <w:tcPr>
            <w:tcW w:w="290" w:type="pct"/>
            <w:vMerge w:val="restart"/>
          </w:tcPr>
          <w:p w14:paraId="77F86EEC" w14:textId="77777777" w:rsidR="008B0D0B" w:rsidRDefault="00BB4FD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0C45CC8" w14:textId="77777777" w:rsidR="008B0D0B" w:rsidRDefault="00BB4FD5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 зданий и сооружений</w:t>
            </w:r>
          </w:p>
        </w:tc>
        <w:tc>
          <w:tcPr>
            <w:tcW w:w="530" w:type="pct"/>
            <w:vMerge w:val="restart"/>
          </w:tcPr>
          <w:p w14:paraId="582820AC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67A5348" w14:textId="77777777" w:rsidR="008B0D0B" w:rsidRDefault="00BB4FD5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6DD9C11A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СП 4.03.03-2026 п. 8.7</w:t>
            </w:r>
          </w:p>
        </w:tc>
        <w:tc>
          <w:tcPr>
            <w:tcW w:w="730" w:type="pct"/>
            <w:vMerge w:val="restart"/>
          </w:tcPr>
          <w:p w14:paraId="55D1FB61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3A598AB" w14:textId="77777777" w:rsidR="008B0D0B" w:rsidRDefault="008B0D0B">
            <w:pPr>
              <w:ind w:left="-84" w:right="-84"/>
            </w:pPr>
          </w:p>
        </w:tc>
      </w:tr>
      <w:tr w:rsidR="008B0D0B" w14:paraId="322953C6" w14:textId="77777777">
        <w:tc>
          <w:tcPr>
            <w:tcW w:w="290" w:type="pct"/>
          </w:tcPr>
          <w:p w14:paraId="28CD691B" w14:textId="77777777" w:rsidR="008B0D0B" w:rsidRDefault="00BB4FD5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6B460793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89D7947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4C4281C4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E79287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791295D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90BBB9D" w14:textId="77777777" w:rsidR="008B0D0B" w:rsidRDefault="008B0D0B">
            <w:pPr>
              <w:ind w:left="-84" w:right="-84"/>
            </w:pPr>
          </w:p>
        </w:tc>
      </w:tr>
      <w:tr w:rsidR="008B0D0B" w14:paraId="63D93A74" w14:textId="77777777">
        <w:trPr>
          <w:trHeight w:val="230"/>
        </w:trPr>
        <w:tc>
          <w:tcPr>
            <w:tcW w:w="290" w:type="pct"/>
            <w:vMerge w:val="restart"/>
          </w:tcPr>
          <w:p w14:paraId="767F8F52" w14:textId="77777777" w:rsidR="008B0D0B" w:rsidRDefault="00BB4FD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6AA2611" w14:textId="77777777" w:rsidR="008B0D0B" w:rsidRDefault="008B0D0B"/>
        </w:tc>
        <w:tc>
          <w:tcPr>
            <w:tcW w:w="530" w:type="pct"/>
            <w:vMerge w:val="restart"/>
          </w:tcPr>
          <w:p w14:paraId="18831599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7E043A1" w14:textId="77777777" w:rsidR="008B0D0B" w:rsidRDefault="00BB4FD5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718F6867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25A52D6F" w14:textId="77777777" w:rsidR="008B0D0B" w:rsidRDefault="008B0D0B"/>
        </w:tc>
        <w:tc>
          <w:tcPr>
            <w:tcW w:w="815" w:type="pct"/>
            <w:vMerge/>
          </w:tcPr>
          <w:p w14:paraId="4CCCB219" w14:textId="77777777" w:rsidR="008B0D0B" w:rsidRDefault="008B0D0B"/>
        </w:tc>
      </w:tr>
      <w:tr w:rsidR="008B0D0B" w14:paraId="27D06310" w14:textId="77777777">
        <w:trPr>
          <w:trHeight w:val="230"/>
        </w:trPr>
        <w:tc>
          <w:tcPr>
            <w:tcW w:w="290" w:type="pct"/>
            <w:vMerge w:val="restart"/>
          </w:tcPr>
          <w:p w14:paraId="1FA45806" w14:textId="77777777" w:rsidR="008B0D0B" w:rsidRDefault="00BB4FD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ED19686" w14:textId="77777777" w:rsidR="008B0D0B" w:rsidRDefault="00BB4FD5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4988834C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521D4C0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DEB90EE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6123E9B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CA7AA8" w14:textId="77777777" w:rsidR="008B0D0B" w:rsidRDefault="008B0D0B">
            <w:pPr>
              <w:ind w:left="-84" w:right="-84"/>
            </w:pPr>
          </w:p>
        </w:tc>
      </w:tr>
      <w:tr w:rsidR="008B0D0B" w14:paraId="32940433" w14:textId="77777777">
        <w:tc>
          <w:tcPr>
            <w:tcW w:w="290" w:type="pct"/>
          </w:tcPr>
          <w:p w14:paraId="00752319" w14:textId="77777777" w:rsidR="008B0D0B" w:rsidRDefault="00BB4FD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8D03818" w14:textId="77777777" w:rsidR="008B0D0B" w:rsidRDefault="00BB4FD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704CB88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E010B70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Проверка соединения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3920C6EB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0060-2022</w:t>
            </w:r>
          </w:p>
        </w:tc>
        <w:tc>
          <w:tcPr>
            <w:tcW w:w="730" w:type="pct"/>
            <w:vMerge w:val="restart"/>
          </w:tcPr>
          <w:p w14:paraId="397BE955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1B3320D" w14:textId="77777777" w:rsidR="008B0D0B" w:rsidRDefault="008B0D0B">
            <w:pPr>
              <w:ind w:left="-84" w:right="-84"/>
            </w:pPr>
          </w:p>
        </w:tc>
      </w:tr>
      <w:tr w:rsidR="008B0D0B" w14:paraId="5E44CE77" w14:textId="77777777">
        <w:tc>
          <w:tcPr>
            <w:tcW w:w="290" w:type="pct"/>
          </w:tcPr>
          <w:p w14:paraId="7371EC72" w14:textId="77777777" w:rsidR="008B0D0B" w:rsidRDefault="00BB4FD5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488BC09" w14:textId="77777777" w:rsidR="008B0D0B" w:rsidRDefault="008B0D0B"/>
        </w:tc>
        <w:tc>
          <w:tcPr>
            <w:tcW w:w="530" w:type="pct"/>
            <w:vMerge/>
          </w:tcPr>
          <w:p w14:paraId="3CA29164" w14:textId="77777777" w:rsidR="008B0D0B" w:rsidRDefault="008B0D0B"/>
        </w:tc>
        <w:tc>
          <w:tcPr>
            <w:tcW w:w="870" w:type="pct"/>
          </w:tcPr>
          <w:p w14:paraId="43B0875D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/>
          </w:tcPr>
          <w:p w14:paraId="6645D30C" w14:textId="77777777" w:rsidR="008B0D0B" w:rsidRDefault="008B0D0B"/>
        </w:tc>
        <w:tc>
          <w:tcPr>
            <w:tcW w:w="730" w:type="pct"/>
            <w:vMerge/>
          </w:tcPr>
          <w:p w14:paraId="1FBE7284" w14:textId="77777777" w:rsidR="008B0D0B" w:rsidRDefault="008B0D0B"/>
        </w:tc>
        <w:tc>
          <w:tcPr>
            <w:tcW w:w="815" w:type="pct"/>
            <w:vMerge/>
          </w:tcPr>
          <w:p w14:paraId="683BEECB" w14:textId="77777777" w:rsidR="008B0D0B" w:rsidRDefault="008B0D0B"/>
        </w:tc>
      </w:tr>
      <w:tr w:rsidR="008B0D0B" w14:paraId="122662B0" w14:textId="77777777">
        <w:trPr>
          <w:trHeight w:val="230"/>
        </w:trPr>
        <w:tc>
          <w:tcPr>
            <w:tcW w:w="290" w:type="pct"/>
            <w:vMerge w:val="restart"/>
          </w:tcPr>
          <w:p w14:paraId="10B19A94" w14:textId="77777777" w:rsidR="008B0D0B" w:rsidRDefault="00BB4FD5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883D019" w14:textId="77777777" w:rsidR="008B0D0B" w:rsidRDefault="008B0D0B"/>
        </w:tc>
        <w:tc>
          <w:tcPr>
            <w:tcW w:w="530" w:type="pct"/>
            <w:vMerge/>
          </w:tcPr>
          <w:p w14:paraId="43D308A1" w14:textId="77777777" w:rsidR="008B0D0B" w:rsidRDefault="008B0D0B"/>
        </w:tc>
        <w:tc>
          <w:tcPr>
            <w:tcW w:w="870" w:type="pct"/>
            <w:vMerge w:val="restart"/>
          </w:tcPr>
          <w:p w14:paraId="11FECF26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75DA34B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5E4E60D1" w14:textId="77777777" w:rsidR="008B0D0B" w:rsidRDefault="008B0D0B"/>
        </w:tc>
        <w:tc>
          <w:tcPr>
            <w:tcW w:w="815" w:type="pct"/>
            <w:vMerge/>
          </w:tcPr>
          <w:p w14:paraId="7FE51367" w14:textId="77777777" w:rsidR="008B0D0B" w:rsidRDefault="008B0D0B"/>
        </w:tc>
      </w:tr>
      <w:tr w:rsidR="008B0D0B" w14:paraId="6891C33D" w14:textId="77777777">
        <w:tc>
          <w:tcPr>
            <w:tcW w:w="290" w:type="pct"/>
          </w:tcPr>
          <w:p w14:paraId="65A4AE9C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9CB8B1B" w14:textId="77777777" w:rsidR="008B0D0B" w:rsidRDefault="00BB4FD5">
            <w:pPr>
              <w:ind w:left="-84" w:right="-84"/>
            </w:pPr>
            <w:r>
              <w:rPr>
                <w:sz w:val="22"/>
              </w:rPr>
              <w:t>Устройства защитного отключения</w:t>
            </w:r>
          </w:p>
        </w:tc>
        <w:tc>
          <w:tcPr>
            <w:tcW w:w="530" w:type="pct"/>
            <w:vMerge w:val="restart"/>
          </w:tcPr>
          <w:p w14:paraId="10A4955B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50271FE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на переменном токе</w:t>
            </w:r>
          </w:p>
        </w:tc>
        <w:tc>
          <w:tcPr>
            <w:tcW w:w="1070" w:type="pct"/>
            <w:vMerge w:val="restart"/>
          </w:tcPr>
          <w:p w14:paraId="19DBDE04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 w:val="restart"/>
          </w:tcPr>
          <w:p w14:paraId="22E0F089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A786A46" w14:textId="77777777" w:rsidR="008B0D0B" w:rsidRDefault="008B0D0B">
            <w:pPr>
              <w:ind w:left="-84" w:right="-84"/>
            </w:pPr>
          </w:p>
        </w:tc>
      </w:tr>
      <w:tr w:rsidR="008B0D0B" w14:paraId="37A566FF" w14:textId="77777777">
        <w:trPr>
          <w:trHeight w:val="230"/>
        </w:trPr>
        <w:tc>
          <w:tcPr>
            <w:tcW w:w="290" w:type="pct"/>
            <w:vMerge w:val="restart"/>
          </w:tcPr>
          <w:p w14:paraId="3AFBE3C3" w14:textId="77777777" w:rsidR="008B0D0B" w:rsidRDefault="00BB4FD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C5D7931" w14:textId="77777777" w:rsidR="008B0D0B" w:rsidRDefault="008B0D0B"/>
        </w:tc>
        <w:tc>
          <w:tcPr>
            <w:tcW w:w="530" w:type="pct"/>
            <w:vMerge/>
          </w:tcPr>
          <w:p w14:paraId="58FF4655" w14:textId="77777777" w:rsidR="008B0D0B" w:rsidRDefault="008B0D0B"/>
        </w:tc>
        <w:tc>
          <w:tcPr>
            <w:tcW w:w="870" w:type="pct"/>
            <w:vMerge w:val="restart"/>
          </w:tcPr>
          <w:p w14:paraId="543A1CB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Время отключения при дифференциальном токе</w:t>
            </w:r>
          </w:p>
        </w:tc>
        <w:tc>
          <w:tcPr>
            <w:tcW w:w="1070" w:type="pct"/>
            <w:vMerge/>
          </w:tcPr>
          <w:p w14:paraId="546BAF21" w14:textId="77777777" w:rsidR="008B0D0B" w:rsidRDefault="008B0D0B"/>
        </w:tc>
        <w:tc>
          <w:tcPr>
            <w:tcW w:w="730" w:type="pct"/>
            <w:vMerge/>
          </w:tcPr>
          <w:p w14:paraId="422A765B" w14:textId="77777777" w:rsidR="008B0D0B" w:rsidRDefault="008B0D0B"/>
        </w:tc>
        <w:tc>
          <w:tcPr>
            <w:tcW w:w="815" w:type="pct"/>
            <w:vMerge/>
          </w:tcPr>
          <w:p w14:paraId="720B5414" w14:textId="77777777" w:rsidR="008B0D0B" w:rsidRDefault="008B0D0B"/>
        </w:tc>
      </w:tr>
      <w:tr w:rsidR="008B0D0B" w14:paraId="78931C02" w14:textId="77777777">
        <w:trPr>
          <w:trHeight w:val="230"/>
        </w:trPr>
        <w:tc>
          <w:tcPr>
            <w:tcW w:w="290" w:type="pct"/>
            <w:vMerge w:val="restart"/>
          </w:tcPr>
          <w:p w14:paraId="5F6D157C" w14:textId="77777777" w:rsidR="008B0D0B" w:rsidRDefault="00BB4FD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6DE0F82" w14:textId="77777777" w:rsidR="008B0D0B" w:rsidRDefault="00BB4FD5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зданий, защищаемые УЗО</w:t>
            </w:r>
          </w:p>
        </w:tc>
        <w:tc>
          <w:tcPr>
            <w:tcW w:w="530" w:type="pct"/>
            <w:vMerge w:val="restart"/>
          </w:tcPr>
          <w:p w14:paraId="4005E9C9" w14:textId="77777777" w:rsidR="008B0D0B" w:rsidRDefault="00BB4FD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DE68BBA" w14:textId="77777777" w:rsidR="008B0D0B" w:rsidRDefault="00BB4FD5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70" w:type="pct"/>
            <w:vMerge w:val="restart"/>
          </w:tcPr>
          <w:p w14:paraId="508B31E4" w14:textId="77777777" w:rsidR="008B0D0B" w:rsidRDefault="00BB4FD5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 w:val="restart"/>
          </w:tcPr>
          <w:p w14:paraId="0705D11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325FD5" w14:textId="77777777" w:rsidR="008B0D0B" w:rsidRDefault="008B0D0B">
            <w:pPr>
              <w:ind w:left="-84" w:right="-84"/>
            </w:pPr>
          </w:p>
        </w:tc>
      </w:tr>
      <w:tr w:rsidR="008B0D0B" w14:paraId="44F8D2ED" w14:textId="77777777">
        <w:tc>
          <w:tcPr>
            <w:tcW w:w="290" w:type="pct"/>
          </w:tcPr>
          <w:p w14:paraId="3EA66A51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1498D5B" w14:textId="77777777" w:rsidR="008B0D0B" w:rsidRDefault="00BB4FD5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</w:t>
            </w:r>
          </w:p>
        </w:tc>
        <w:tc>
          <w:tcPr>
            <w:tcW w:w="530" w:type="pct"/>
          </w:tcPr>
          <w:p w14:paraId="4DC08D10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6EF070B5" w14:textId="77777777" w:rsidR="008B0D0B" w:rsidRDefault="00BB4FD5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1920BE0D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1827BA96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72DD95E" w14:textId="77777777" w:rsidR="008B0D0B" w:rsidRDefault="008B0D0B">
            <w:pPr>
              <w:ind w:left="-84" w:right="-84"/>
            </w:pPr>
          </w:p>
        </w:tc>
      </w:tr>
      <w:tr w:rsidR="008B0D0B" w14:paraId="072815F0" w14:textId="77777777">
        <w:tc>
          <w:tcPr>
            <w:tcW w:w="290" w:type="pct"/>
          </w:tcPr>
          <w:p w14:paraId="18C09788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2F81F02F" w14:textId="77777777" w:rsidR="008B0D0B" w:rsidRDefault="008B0D0B"/>
        </w:tc>
        <w:tc>
          <w:tcPr>
            <w:tcW w:w="530" w:type="pct"/>
            <w:vMerge w:val="restart"/>
          </w:tcPr>
          <w:p w14:paraId="26E80242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DAB66E2" w14:textId="77777777" w:rsidR="008B0D0B" w:rsidRDefault="00BB4FD5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2396BBD4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68B071AE" w14:textId="77777777" w:rsidR="008B0D0B" w:rsidRDefault="008B0D0B"/>
        </w:tc>
        <w:tc>
          <w:tcPr>
            <w:tcW w:w="815" w:type="pct"/>
            <w:vMerge/>
          </w:tcPr>
          <w:p w14:paraId="54060CDB" w14:textId="77777777" w:rsidR="008B0D0B" w:rsidRDefault="008B0D0B"/>
        </w:tc>
      </w:tr>
      <w:tr w:rsidR="008B0D0B" w14:paraId="1751A05B" w14:textId="77777777">
        <w:tc>
          <w:tcPr>
            <w:tcW w:w="290" w:type="pct"/>
          </w:tcPr>
          <w:p w14:paraId="27DE4CA4" w14:textId="77777777" w:rsidR="008B0D0B" w:rsidRDefault="00BB4FD5">
            <w:pPr>
              <w:ind w:left="-84" w:right="-84"/>
            </w:pPr>
            <w:r>
              <w:rPr>
                <w:sz w:val="22"/>
              </w:rPr>
              <w:lastRenderedPageBreak/>
              <w:t>12.3**</w:t>
            </w:r>
          </w:p>
        </w:tc>
        <w:tc>
          <w:tcPr>
            <w:tcW w:w="680" w:type="pct"/>
            <w:vMerge/>
          </w:tcPr>
          <w:p w14:paraId="162EE8C0" w14:textId="77777777" w:rsidR="008B0D0B" w:rsidRDefault="008B0D0B"/>
        </w:tc>
        <w:tc>
          <w:tcPr>
            <w:tcW w:w="530" w:type="pct"/>
            <w:vMerge/>
          </w:tcPr>
          <w:p w14:paraId="20A3D7EE" w14:textId="77777777" w:rsidR="008B0D0B" w:rsidRDefault="008B0D0B"/>
        </w:tc>
        <w:tc>
          <w:tcPr>
            <w:tcW w:w="870" w:type="pct"/>
          </w:tcPr>
          <w:p w14:paraId="489F988E" w14:textId="77777777" w:rsidR="008B0D0B" w:rsidRDefault="00BB4FD5">
            <w:pPr>
              <w:ind w:left="-84" w:right="-84"/>
            </w:pPr>
            <w:r>
              <w:rPr>
                <w:sz w:val="22"/>
              </w:rPr>
              <w:t>Целостность конструкции и их креплений</w:t>
            </w:r>
          </w:p>
        </w:tc>
        <w:tc>
          <w:tcPr>
            <w:tcW w:w="1070" w:type="pct"/>
            <w:vMerge/>
          </w:tcPr>
          <w:p w14:paraId="2DAC6A49" w14:textId="77777777" w:rsidR="008B0D0B" w:rsidRDefault="008B0D0B"/>
        </w:tc>
        <w:tc>
          <w:tcPr>
            <w:tcW w:w="730" w:type="pct"/>
            <w:vMerge/>
          </w:tcPr>
          <w:p w14:paraId="4A763F2C" w14:textId="77777777" w:rsidR="008B0D0B" w:rsidRDefault="008B0D0B"/>
        </w:tc>
        <w:tc>
          <w:tcPr>
            <w:tcW w:w="815" w:type="pct"/>
            <w:vMerge/>
          </w:tcPr>
          <w:p w14:paraId="35624DDB" w14:textId="77777777" w:rsidR="008B0D0B" w:rsidRDefault="008B0D0B"/>
        </w:tc>
      </w:tr>
      <w:tr w:rsidR="008B0D0B" w14:paraId="58F6BF7E" w14:textId="77777777">
        <w:tc>
          <w:tcPr>
            <w:tcW w:w="290" w:type="pct"/>
          </w:tcPr>
          <w:p w14:paraId="318175B6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4E8D98DD" w14:textId="77777777" w:rsidR="008B0D0B" w:rsidRDefault="008B0D0B"/>
        </w:tc>
        <w:tc>
          <w:tcPr>
            <w:tcW w:w="530" w:type="pct"/>
            <w:vMerge/>
          </w:tcPr>
          <w:p w14:paraId="292E36A5" w14:textId="77777777" w:rsidR="008B0D0B" w:rsidRDefault="008B0D0B"/>
        </w:tc>
        <w:tc>
          <w:tcPr>
            <w:tcW w:w="870" w:type="pct"/>
          </w:tcPr>
          <w:p w14:paraId="6CF3220B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Проверка качества сварных швов (проверка наплывов и неровностей и их поверхностей)</w:t>
            </w:r>
          </w:p>
        </w:tc>
        <w:tc>
          <w:tcPr>
            <w:tcW w:w="1070" w:type="pct"/>
          </w:tcPr>
          <w:p w14:paraId="466DF27D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02FC6DDF" w14:textId="77777777" w:rsidR="008B0D0B" w:rsidRDefault="008B0D0B"/>
        </w:tc>
        <w:tc>
          <w:tcPr>
            <w:tcW w:w="815" w:type="pct"/>
            <w:vMerge/>
          </w:tcPr>
          <w:p w14:paraId="290FA9ED" w14:textId="77777777" w:rsidR="008B0D0B" w:rsidRDefault="008B0D0B"/>
        </w:tc>
      </w:tr>
      <w:tr w:rsidR="008B0D0B" w14:paraId="0E40F20F" w14:textId="77777777">
        <w:tc>
          <w:tcPr>
            <w:tcW w:w="290" w:type="pct"/>
          </w:tcPr>
          <w:p w14:paraId="0D1D1FD1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315A3CA4" w14:textId="77777777" w:rsidR="008B0D0B" w:rsidRDefault="008B0D0B"/>
        </w:tc>
        <w:tc>
          <w:tcPr>
            <w:tcW w:w="530" w:type="pct"/>
            <w:vMerge w:val="restart"/>
          </w:tcPr>
          <w:p w14:paraId="6DD51D64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23D57FEA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Прочность ступенек лестницы</w:t>
            </w:r>
          </w:p>
        </w:tc>
        <w:tc>
          <w:tcPr>
            <w:tcW w:w="1070" w:type="pct"/>
          </w:tcPr>
          <w:p w14:paraId="5098EDC7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пп. 5.7, 5.8, 5.9</w:t>
            </w:r>
          </w:p>
        </w:tc>
        <w:tc>
          <w:tcPr>
            <w:tcW w:w="730" w:type="pct"/>
            <w:vMerge/>
          </w:tcPr>
          <w:p w14:paraId="15E6C6DC" w14:textId="77777777" w:rsidR="008B0D0B" w:rsidRDefault="008B0D0B"/>
        </w:tc>
        <w:tc>
          <w:tcPr>
            <w:tcW w:w="815" w:type="pct"/>
            <w:vMerge/>
          </w:tcPr>
          <w:p w14:paraId="5167980C" w14:textId="77777777" w:rsidR="008B0D0B" w:rsidRDefault="008B0D0B"/>
        </w:tc>
      </w:tr>
      <w:tr w:rsidR="008B0D0B" w14:paraId="5602F0BC" w14:textId="77777777">
        <w:tc>
          <w:tcPr>
            <w:tcW w:w="290" w:type="pct"/>
          </w:tcPr>
          <w:p w14:paraId="6C92D9ED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58BF46F1" w14:textId="77777777" w:rsidR="008B0D0B" w:rsidRDefault="008B0D0B"/>
        </w:tc>
        <w:tc>
          <w:tcPr>
            <w:tcW w:w="530" w:type="pct"/>
            <w:vMerge/>
          </w:tcPr>
          <w:p w14:paraId="3D11707B" w14:textId="77777777" w:rsidR="008B0D0B" w:rsidRDefault="008B0D0B"/>
        </w:tc>
        <w:tc>
          <w:tcPr>
            <w:tcW w:w="870" w:type="pct"/>
          </w:tcPr>
          <w:p w14:paraId="6114EBDC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Прочность балок крепления вертикальных, горизонтальных и наклонных лестниц</w:t>
            </w:r>
          </w:p>
        </w:tc>
        <w:tc>
          <w:tcPr>
            <w:tcW w:w="1070" w:type="pct"/>
          </w:tcPr>
          <w:p w14:paraId="7AA93434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пп. 5.10, 5.11</w:t>
            </w:r>
          </w:p>
        </w:tc>
        <w:tc>
          <w:tcPr>
            <w:tcW w:w="730" w:type="pct"/>
            <w:vMerge/>
          </w:tcPr>
          <w:p w14:paraId="4844B490" w14:textId="77777777" w:rsidR="008B0D0B" w:rsidRDefault="008B0D0B"/>
        </w:tc>
        <w:tc>
          <w:tcPr>
            <w:tcW w:w="815" w:type="pct"/>
            <w:vMerge/>
          </w:tcPr>
          <w:p w14:paraId="0ECFD3F4" w14:textId="77777777" w:rsidR="008B0D0B" w:rsidRDefault="008B0D0B"/>
        </w:tc>
      </w:tr>
      <w:tr w:rsidR="008B0D0B" w14:paraId="057FE58A" w14:textId="77777777">
        <w:tc>
          <w:tcPr>
            <w:tcW w:w="290" w:type="pct"/>
          </w:tcPr>
          <w:p w14:paraId="49DA45DF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12.7**</w:t>
            </w:r>
          </w:p>
        </w:tc>
        <w:tc>
          <w:tcPr>
            <w:tcW w:w="680" w:type="pct"/>
            <w:vMerge/>
          </w:tcPr>
          <w:p w14:paraId="55B7533A" w14:textId="77777777" w:rsidR="008B0D0B" w:rsidRDefault="008B0D0B"/>
        </w:tc>
        <w:tc>
          <w:tcPr>
            <w:tcW w:w="530" w:type="pct"/>
            <w:vMerge/>
          </w:tcPr>
          <w:p w14:paraId="7500C264" w14:textId="77777777" w:rsidR="008B0D0B" w:rsidRDefault="008B0D0B"/>
        </w:tc>
        <w:tc>
          <w:tcPr>
            <w:tcW w:w="870" w:type="pct"/>
          </w:tcPr>
          <w:p w14:paraId="392E6CDE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Прочность площадок и наклонных маршей лестниц</w:t>
            </w:r>
          </w:p>
        </w:tc>
        <w:tc>
          <w:tcPr>
            <w:tcW w:w="1070" w:type="pct"/>
          </w:tcPr>
          <w:p w14:paraId="451341E9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0ED46981" w14:textId="77777777" w:rsidR="008B0D0B" w:rsidRDefault="008B0D0B"/>
        </w:tc>
        <w:tc>
          <w:tcPr>
            <w:tcW w:w="815" w:type="pct"/>
            <w:vMerge/>
          </w:tcPr>
          <w:p w14:paraId="05E035E2" w14:textId="77777777" w:rsidR="008B0D0B" w:rsidRDefault="008B0D0B"/>
        </w:tc>
      </w:tr>
      <w:tr w:rsidR="008B0D0B" w14:paraId="66E25C9A" w14:textId="77777777">
        <w:trPr>
          <w:trHeight w:val="230"/>
        </w:trPr>
        <w:tc>
          <w:tcPr>
            <w:tcW w:w="290" w:type="pct"/>
            <w:vMerge w:val="restart"/>
          </w:tcPr>
          <w:p w14:paraId="169588B9" w14:textId="77777777" w:rsidR="008B0D0B" w:rsidRDefault="00BB4FD5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01AACD6B" w14:textId="77777777" w:rsidR="008B0D0B" w:rsidRDefault="008B0D0B"/>
        </w:tc>
        <w:tc>
          <w:tcPr>
            <w:tcW w:w="530" w:type="pct"/>
            <w:vMerge/>
          </w:tcPr>
          <w:p w14:paraId="10973BCB" w14:textId="77777777" w:rsidR="008B0D0B" w:rsidRDefault="008B0D0B"/>
        </w:tc>
        <w:tc>
          <w:tcPr>
            <w:tcW w:w="870" w:type="pct"/>
            <w:vMerge w:val="restart"/>
          </w:tcPr>
          <w:p w14:paraId="14DD9DE3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  <w:vMerge w:val="restart"/>
          </w:tcPr>
          <w:p w14:paraId="14FECE5B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0E3F3814" w14:textId="77777777" w:rsidR="008B0D0B" w:rsidRDefault="008B0D0B"/>
        </w:tc>
        <w:tc>
          <w:tcPr>
            <w:tcW w:w="815" w:type="pct"/>
            <w:vMerge/>
          </w:tcPr>
          <w:p w14:paraId="2A570187" w14:textId="77777777" w:rsidR="008B0D0B" w:rsidRDefault="008B0D0B"/>
        </w:tc>
      </w:tr>
      <w:tr w:rsidR="008B0D0B" w14:paraId="210E24FA" w14:textId="77777777">
        <w:tc>
          <w:tcPr>
            <w:tcW w:w="290" w:type="pct"/>
          </w:tcPr>
          <w:p w14:paraId="15076181" w14:textId="77777777" w:rsidR="008B0D0B" w:rsidRDefault="00BB4FD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734585F" w14:textId="77777777" w:rsidR="008B0D0B" w:rsidRDefault="00BB4FD5">
            <w:pPr>
              <w:ind w:left="-84" w:right="-84"/>
            </w:pPr>
            <w:r>
              <w:rPr>
                <w:sz w:val="22"/>
              </w:rPr>
              <w:t>Ограждения крыш</w:t>
            </w:r>
          </w:p>
        </w:tc>
        <w:tc>
          <w:tcPr>
            <w:tcW w:w="530" w:type="pct"/>
          </w:tcPr>
          <w:p w14:paraId="0E2F0B6F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DD64969" w14:textId="77777777" w:rsidR="008B0D0B" w:rsidRDefault="00BB4FD5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0CB21CD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6BDC9B73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пр-кт Октября, 28, 246029 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9446CCA" w14:textId="77777777" w:rsidR="008B0D0B" w:rsidRDefault="008B0D0B">
            <w:pPr>
              <w:ind w:left="-84" w:right="-84"/>
            </w:pPr>
          </w:p>
        </w:tc>
      </w:tr>
      <w:tr w:rsidR="008B0D0B" w14:paraId="0DD921DC" w14:textId="77777777">
        <w:tc>
          <w:tcPr>
            <w:tcW w:w="290" w:type="pct"/>
          </w:tcPr>
          <w:p w14:paraId="36AD4903" w14:textId="77777777" w:rsidR="008B0D0B" w:rsidRDefault="00BB4FD5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0D6C8CA" w14:textId="77777777" w:rsidR="008B0D0B" w:rsidRDefault="008B0D0B"/>
        </w:tc>
        <w:tc>
          <w:tcPr>
            <w:tcW w:w="530" w:type="pct"/>
            <w:vMerge w:val="restart"/>
          </w:tcPr>
          <w:p w14:paraId="3AE1B8E9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07FA016" w14:textId="77777777" w:rsidR="008B0D0B" w:rsidRDefault="00BB4FD5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3B2D0C83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4A45D0FC" w14:textId="77777777" w:rsidR="008B0D0B" w:rsidRDefault="008B0D0B"/>
        </w:tc>
        <w:tc>
          <w:tcPr>
            <w:tcW w:w="815" w:type="pct"/>
            <w:vMerge/>
          </w:tcPr>
          <w:p w14:paraId="736F3F37" w14:textId="77777777" w:rsidR="008B0D0B" w:rsidRDefault="008B0D0B"/>
        </w:tc>
      </w:tr>
      <w:tr w:rsidR="008B0D0B" w14:paraId="6D335F3C" w14:textId="77777777">
        <w:tc>
          <w:tcPr>
            <w:tcW w:w="290" w:type="pct"/>
          </w:tcPr>
          <w:p w14:paraId="5DF4B895" w14:textId="77777777" w:rsidR="008B0D0B" w:rsidRDefault="00BB4FD5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105A06CC" w14:textId="77777777" w:rsidR="008B0D0B" w:rsidRDefault="008B0D0B"/>
        </w:tc>
        <w:tc>
          <w:tcPr>
            <w:tcW w:w="530" w:type="pct"/>
            <w:vMerge/>
          </w:tcPr>
          <w:p w14:paraId="68C36B57" w14:textId="77777777" w:rsidR="008B0D0B" w:rsidRDefault="008B0D0B"/>
        </w:tc>
        <w:tc>
          <w:tcPr>
            <w:tcW w:w="870" w:type="pct"/>
          </w:tcPr>
          <w:p w14:paraId="2BF9E164" w14:textId="77777777" w:rsidR="008B0D0B" w:rsidRDefault="00BB4FD5">
            <w:pPr>
              <w:ind w:left="-84" w:right="-84"/>
            </w:pPr>
            <w:r>
              <w:rPr>
                <w:sz w:val="22"/>
              </w:rPr>
              <w:t>Целостность конструкции и их креплений</w:t>
            </w:r>
          </w:p>
        </w:tc>
        <w:tc>
          <w:tcPr>
            <w:tcW w:w="1070" w:type="pct"/>
            <w:vMerge/>
          </w:tcPr>
          <w:p w14:paraId="2C488BAD" w14:textId="77777777" w:rsidR="008B0D0B" w:rsidRDefault="008B0D0B"/>
        </w:tc>
        <w:tc>
          <w:tcPr>
            <w:tcW w:w="730" w:type="pct"/>
            <w:vMerge/>
          </w:tcPr>
          <w:p w14:paraId="76233739" w14:textId="77777777" w:rsidR="008B0D0B" w:rsidRDefault="008B0D0B"/>
        </w:tc>
        <w:tc>
          <w:tcPr>
            <w:tcW w:w="815" w:type="pct"/>
            <w:vMerge/>
          </w:tcPr>
          <w:p w14:paraId="400A7B92" w14:textId="77777777" w:rsidR="008B0D0B" w:rsidRDefault="008B0D0B"/>
        </w:tc>
      </w:tr>
      <w:tr w:rsidR="008B0D0B" w14:paraId="0767BBA4" w14:textId="77777777">
        <w:tc>
          <w:tcPr>
            <w:tcW w:w="290" w:type="pct"/>
          </w:tcPr>
          <w:p w14:paraId="66D980C6" w14:textId="77777777" w:rsidR="008B0D0B" w:rsidRDefault="00BB4FD5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412E0F0F" w14:textId="77777777" w:rsidR="008B0D0B" w:rsidRDefault="008B0D0B"/>
        </w:tc>
        <w:tc>
          <w:tcPr>
            <w:tcW w:w="530" w:type="pct"/>
          </w:tcPr>
          <w:p w14:paraId="1F049834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25.99/11.116, 25.99/29.061</w:t>
            </w:r>
          </w:p>
        </w:tc>
        <w:tc>
          <w:tcPr>
            <w:tcW w:w="870" w:type="pct"/>
          </w:tcPr>
          <w:p w14:paraId="0E4FCFFF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Проверка качества сварных швов (проверка наплывов и неровностей и их поверхностей)</w:t>
            </w:r>
          </w:p>
        </w:tc>
        <w:tc>
          <w:tcPr>
            <w:tcW w:w="1070" w:type="pct"/>
          </w:tcPr>
          <w:p w14:paraId="26EB1998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2441994A" w14:textId="77777777" w:rsidR="008B0D0B" w:rsidRDefault="008B0D0B"/>
        </w:tc>
        <w:tc>
          <w:tcPr>
            <w:tcW w:w="815" w:type="pct"/>
            <w:vMerge/>
          </w:tcPr>
          <w:p w14:paraId="03A260C9" w14:textId="77777777" w:rsidR="008B0D0B" w:rsidRDefault="008B0D0B"/>
        </w:tc>
      </w:tr>
      <w:tr w:rsidR="008B0D0B" w14:paraId="204C9181" w14:textId="77777777">
        <w:trPr>
          <w:trHeight w:val="230"/>
        </w:trPr>
        <w:tc>
          <w:tcPr>
            <w:tcW w:w="290" w:type="pct"/>
            <w:vMerge w:val="restart"/>
          </w:tcPr>
          <w:p w14:paraId="31963408" w14:textId="77777777" w:rsidR="008B0D0B" w:rsidRDefault="00BB4FD5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6A56EC3F" w14:textId="77777777" w:rsidR="008B0D0B" w:rsidRDefault="008B0D0B"/>
        </w:tc>
        <w:tc>
          <w:tcPr>
            <w:tcW w:w="530" w:type="pct"/>
            <w:vMerge w:val="restart"/>
          </w:tcPr>
          <w:p w14:paraId="23B228D2" w14:textId="77777777" w:rsidR="008B0D0B" w:rsidRDefault="00BB4FD5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04D4C467" w14:textId="77777777" w:rsidR="008B0D0B" w:rsidRDefault="00BB4FD5">
            <w:pPr>
              <w:ind w:left="-84" w:right="-84"/>
            </w:pPr>
            <w:r>
              <w:rPr>
                <w:sz w:val="22"/>
              </w:rPr>
              <w:t>Прочность ограждения крыш зданий</w:t>
            </w:r>
          </w:p>
        </w:tc>
        <w:tc>
          <w:tcPr>
            <w:tcW w:w="1070" w:type="pct"/>
            <w:vMerge w:val="restart"/>
          </w:tcPr>
          <w:p w14:paraId="717F5B29" w14:textId="77777777" w:rsidR="008B0D0B" w:rsidRDefault="00BB4FD5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3DD9397E" w14:textId="77777777" w:rsidR="008B0D0B" w:rsidRDefault="008B0D0B"/>
        </w:tc>
        <w:tc>
          <w:tcPr>
            <w:tcW w:w="815" w:type="pct"/>
            <w:vMerge/>
          </w:tcPr>
          <w:p w14:paraId="517F6B84" w14:textId="77777777" w:rsidR="008B0D0B" w:rsidRDefault="008B0D0B"/>
        </w:tc>
      </w:tr>
    </w:tbl>
    <w:p w14:paraId="3476C094" w14:textId="77777777" w:rsidR="00103679" w:rsidRPr="00DD1A87" w:rsidRDefault="00103679">
      <w:pPr>
        <w:rPr>
          <w:noProof/>
          <w:sz w:val="24"/>
          <w:szCs w:val="24"/>
        </w:rPr>
      </w:pPr>
    </w:p>
    <w:p w14:paraId="4AC6C8E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23902" w14:textId="77777777" w:rsidR="00562129" w:rsidRDefault="00562129" w:rsidP="0011070C">
      <w:r>
        <w:separator/>
      </w:r>
    </w:p>
  </w:endnote>
  <w:endnote w:type="continuationSeparator" w:id="0">
    <w:p w14:paraId="7587577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D40F041" w14:textId="77777777" w:rsidR="00BB4FD5" w:rsidRDefault="00BB4FD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5D17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8A637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1658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582FA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A96F63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C05D2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C2FF5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CA291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70E2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6BCB8" w14:textId="77777777" w:rsidR="00562129" w:rsidRDefault="00562129" w:rsidP="0011070C">
      <w:r>
        <w:separator/>
      </w:r>
    </w:p>
  </w:footnote>
  <w:footnote w:type="continuationSeparator" w:id="0">
    <w:p w14:paraId="607AEE8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B8C3" w14:textId="77777777" w:rsidR="00BB4FD5" w:rsidRDefault="00BB4FD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D02F754" w14:textId="77777777" w:rsidTr="00BB4FD5">
      <w:trPr>
        <w:trHeight w:val="221"/>
      </w:trPr>
      <w:tc>
        <w:tcPr>
          <w:tcW w:w="12186" w:type="dxa"/>
          <w:vAlign w:val="center"/>
        </w:tcPr>
        <w:p w14:paraId="2314339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90C04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2.3674</w:t>
          </w:r>
        </w:p>
      </w:tc>
    </w:tr>
  </w:tbl>
  <w:p w14:paraId="35D71E3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9B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E5D1FB" w14:textId="77777777" w:rsidTr="00BB4FD5">
      <w:trPr>
        <w:trHeight w:val="221"/>
      </w:trPr>
      <w:tc>
        <w:tcPr>
          <w:tcW w:w="12186" w:type="dxa"/>
          <w:vAlign w:val="center"/>
        </w:tcPr>
        <w:p w14:paraId="5AD4C0E9" w14:textId="4B7502D5" w:rsidR="002317A4" w:rsidRPr="002317A4" w:rsidRDefault="00403AD5" w:rsidP="00BB4FD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Производственно-торговое унитарное предприятие "Гомельский комбинат противопожарных работ" республиканского государственно-общественного объединения "Белорусское добровольное пожарное общество",</w:t>
          </w:r>
          <w:r w:rsidR="00BB4FD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техническая лаборатория</w:t>
          </w:r>
        </w:p>
      </w:tc>
      <w:tc>
        <w:tcPr>
          <w:tcW w:w="2353" w:type="dxa"/>
          <w:vAlign w:val="center"/>
        </w:tcPr>
        <w:p w14:paraId="2EF99C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2.3674</w:t>
          </w:r>
        </w:p>
      </w:tc>
    </w:tr>
  </w:tbl>
  <w:p w14:paraId="63B569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595C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0D0B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B4FD5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E5C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2026-05-11T08:33:00Z</dcterms:created>
  <dcterms:modified xsi:type="dcterms:W3CDTF">2026-05-11T08:33:00Z</dcterms:modified>
</cp:coreProperties>
</file>