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AF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335B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A49838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971CC60" w14:textId="77777777" w:rsidTr="005C4B0E">
        <w:tc>
          <w:tcPr>
            <w:tcW w:w="291" w:type="pct"/>
            <w:vAlign w:val="center"/>
          </w:tcPr>
          <w:p w14:paraId="4146D5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57700E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6A88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EF982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517CE2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4C0F13" w14:textId="77777777" w:rsidR="00156E05" w:rsidRPr="00AC4EB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9EB17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AE334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DBA50C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724D0" w14:paraId="053ED0F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FB983DC" w14:textId="77777777" w:rsidR="00156E05" w:rsidRPr="00DD1A87" w:rsidRDefault="006F50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047726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55BB9AF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AEF2FFC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10C657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F95D1BF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19C5392" w14:textId="77777777" w:rsidR="009724D0" w:rsidRDefault="006F50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24D0" w14:paraId="1AA47B5C" w14:textId="77777777">
        <w:tc>
          <w:tcPr>
            <w:tcW w:w="290" w:type="pct"/>
          </w:tcPr>
          <w:p w14:paraId="55E2A3A3" w14:textId="77777777" w:rsidR="009724D0" w:rsidRDefault="006F503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2AC883E" w14:textId="77777777" w:rsidR="009724D0" w:rsidRDefault="006F5034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5FF39F2B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02E1D26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Определение концентрации диоксида серы Д - (0,08-1,5)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420FD31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4160-2011 4.2;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209E1818" w14:textId="77777777" w:rsidR="009724D0" w:rsidRDefault="006F5034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C0F1BA5" w14:textId="77777777" w:rsidR="009724D0" w:rsidRDefault="009724D0">
            <w:pPr>
              <w:ind w:left="-84" w:right="-84"/>
            </w:pPr>
          </w:p>
        </w:tc>
      </w:tr>
      <w:tr w:rsidR="009724D0" w14:paraId="6C5A655C" w14:textId="77777777">
        <w:tc>
          <w:tcPr>
            <w:tcW w:w="290" w:type="pct"/>
          </w:tcPr>
          <w:p w14:paraId="331D39FC" w14:textId="77777777" w:rsidR="009724D0" w:rsidRDefault="006F503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3464FEB" w14:textId="77777777" w:rsidR="009724D0" w:rsidRDefault="009724D0"/>
        </w:tc>
        <w:tc>
          <w:tcPr>
            <w:tcW w:w="530" w:type="pct"/>
          </w:tcPr>
          <w:p w14:paraId="3B7495E8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02A7AD38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 – (0 - 50)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5ACEFD8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067A1BA6" w14:textId="77777777" w:rsidR="009724D0" w:rsidRDefault="009724D0"/>
        </w:tc>
        <w:tc>
          <w:tcPr>
            <w:tcW w:w="815" w:type="pct"/>
            <w:vMerge/>
          </w:tcPr>
          <w:p w14:paraId="1583622F" w14:textId="77777777" w:rsidR="009724D0" w:rsidRDefault="009724D0"/>
        </w:tc>
      </w:tr>
      <w:tr w:rsidR="009724D0" w14:paraId="6ABAACAE" w14:textId="77777777">
        <w:tc>
          <w:tcPr>
            <w:tcW w:w="290" w:type="pct"/>
          </w:tcPr>
          <w:p w14:paraId="62EF74C7" w14:textId="77777777" w:rsidR="009724D0" w:rsidRDefault="006F503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75FE7F6" w14:textId="77777777" w:rsidR="009724D0" w:rsidRDefault="009724D0"/>
        </w:tc>
        <w:tc>
          <w:tcPr>
            <w:tcW w:w="530" w:type="pct"/>
          </w:tcPr>
          <w:p w14:paraId="555290E6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B8D9ACC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Отбор проб и определение концентрации диоксида азота Д – (0,02-1,40) мг/м3</w:t>
            </w:r>
          </w:p>
        </w:tc>
        <w:tc>
          <w:tcPr>
            <w:tcW w:w="1070" w:type="pct"/>
          </w:tcPr>
          <w:p w14:paraId="62787CBE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43566FCC" w14:textId="77777777" w:rsidR="009724D0" w:rsidRDefault="009724D0"/>
        </w:tc>
        <w:tc>
          <w:tcPr>
            <w:tcW w:w="815" w:type="pct"/>
            <w:vMerge/>
          </w:tcPr>
          <w:p w14:paraId="660BB8BA" w14:textId="77777777" w:rsidR="009724D0" w:rsidRDefault="009724D0"/>
        </w:tc>
      </w:tr>
      <w:tr w:rsidR="009724D0" w14:paraId="3D3561A7" w14:textId="77777777">
        <w:trPr>
          <w:trHeight w:val="230"/>
        </w:trPr>
        <w:tc>
          <w:tcPr>
            <w:tcW w:w="290" w:type="pct"/>
            <w:vMerge w:val="restart"/>
          </w:tcPr>
          <w:p w14:paraId="167F8BBF" w14:textId="77777777" w:rsidR="009724D0" w:rsidRDefault="006F503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620CD84" w14:textId="77777777" w:rsidR="009724D0" w:rsidRDefault="009724D0"/>
        </w:tc>
        <w:tc>
          <w:tcPr>
            <w:tcW w:w="530" w:type="pct"/>
            <w:vMerge w:val="restart"/>
          </w:tcPr>
          <w:p w14:paraId="23792476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79787EBB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A2D129" w14:textId="77777777" w:rsidR="009724D0" w:rsidRDefault="006F5034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/>
          </w:tcPr>
          <w:p w14:paraId="673EC3DF" w14:textId="77777777" w:rsidR="009724D0" w:rsidRDefault="009724D0"/>
        </w:tc>
        <w:tc>
          <w:tcPr>
            <w:tcW w:w="815" w:type="pct"/>
            <w:vMerge/>
          </w:tcPr>
          <w:p w14:paraId="6DED21C5" w14:textId="77777777" w:rsidR="009724D0" w:rsidRDefault="009724D0"/>
        </w:tc>
      </w:tr>
      <w:tr w:rsidR="009724D0" w14:paraId="25D0FBF9" w14:textId="77777777">
        <w:tc>
          <w:tcPr>
            <w:tcW w:w="290" w:type="pct"/>
          </w:tcPr>
          <w:p w14:paraId="43F00A7A" w14:textId="77777777" w:rsidR="009724D0" w:rsidRDefault="006F503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CEB6BF" w14:textId="77777777" w:rsidR="009724D0" w:rsidRDefault="006F5034">
            <w:pPr>
              <w:ind w:left="-84" w:right="-84"/>
            </w:pPr>
            <w:r>
              <w:rPr>
                <w:sz w:val="22"/>
              </w:rPr>
              <w:t>Атмосферный воздух.</w:t>
            </w:r>
          </w:p>
        </w:tc>
        <w:tc>
          <w:tcPr>
            <w:tcW w:w="530" w:type="pct"/>
          </w:tcPr>
          <w:p w14:paraId="1745A1B8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6559CBB6" w14:textId="77777777" w:rsidR="009724D0" w:rsidRDefault="006F5034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концентрации: твердые частицы суммарно (не дифференцированная по </w:t>
            </w:r>
            <w:r>
              <w:rPr>
                <w:sz w:val="22"/>
              </w:rPr>
              <w:lastRenderedPageBreak/>
              <w:t>составу пыль/аэрозоли) Д – 0,17-16,7 мг/м³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0E8E3FA" w14:textId="77777777" w:rsidR="009724D0" w:rsidRDefault="006F5034">
            <w:pPr>
              <w:ind w:left="-84" w:right="-84"/>
            </w:pPr>
            <w:r>
              <w:rPr>
                <w:sz w:val="22"/>
              </w:rPr>
              <w:lastRenderedPageBreak/>
              <w:t>МВИ.МН 5093-2014;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417EC603" w14:textId="77777777" w:rsidR="009724D0" w:rsidRDefault="006F5034">
            <w:pPr>
              <w:ind w:left="-84" w:right="-84"/>
            </w:pPr>
            <w:r>
              <w:rPr>
                <w:sz w:val="22"/>
              </w:rPr>
              <w:t xml:space="preserve">ул. Юношеская, 117, 213654, г. Костюковичи, Костюковичский </w:t>
            </w:r>
            <w:r>
              <w:rPr>
                <w:sz w:val="22"/>
              </w:rPr>
              <w:lastRenderedPageBreak/>
              <w:t>район, Могилевская область</w:t>
            </w:r>
          </w:p>
        </w:tc>
        <w:tc>
          <w:tcPr>
            <w:tcW w:w="815" w:type="pct"/>
            <w:vMerge w:val="restart"/>
          </w:tcPr>
          <w:p w14:paraId="377F32EA" w14:textId="77777777" w:rsidR="009724D0" w:rsidRDefault="009724D0">
            <w:pPr>
              <w:ind w:left="-84" w:right="-84"/>
            </w:pPr>
          </w:p>
        </w:tc>
      </w:tr>
      <w:tr w:rsidR="009724D0" w14:paraId="11634439" w14:textId="77777777">
        <w:trPr>
          <w:trHeight w:val="230"/>
        </w:trPr>
        <w:tc>
          <w:tcPr>
            <w:tcW w:w="290" w:type="pct"/>
            <w:vMerge w:val="restart"/>
          </w:tcPr>
          <w:p w14:paraId="5D5F4570" w14:textId="77777777" w:rsidR="009724D0" w:rsidRDefault="006F503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AF7CC8E" w14:textId="77777777" w:rsidR="009724D0" w:rsidRDefault="009724D0"/>
        </w:tc>
        <w:tc>
          <w:tcPr>
            <w:tcW w:w="530" w:type="pct"/>
            <w:vMerge w:val="restart"/>
          </w:tcPr>
          <w:p w14:paraId="7F6F2884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100.02/35.067</w:t>
            </w:r>
          </w:p>
        </w:tc>
        <w:tc>
          <w:tcPr>
            <w:tcW w:w="870" w:type="pct"/>
            <w:vMerge w:val="restart"/>
          </w:tcPr>
          <w:p w14:paraId="66725459" w14:textId="77777777" w:rsidR="009724D0" w:rsidRDefault="006F5034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(треть-октавных) полосах частот (дБ); - уровень звука (дБА); - эквивалентные по энергии уровни звука (дБА); - максимальные уровни звука в дБА(I)</w:t>
            </w:r>
          </w:p>
        </w:tc>
        <w:tc>
          <w:tcPr>
            <w:tcW w:w="1070" w:type="pct"/>
            <w:vMerge w:val="restart"/>
          </w:tcPr>
          <w:p w14:paraId="4B1AD909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60050E07" w14:textId="77777777" w:rsidR="009724D0" w:rsidRDefault="009724D0"/>
        </w:tc>
        <w:tc>
          <w:tcPr>
            <w:tcW w:w="815" w:type="pct"/>
            <w:vMerge/>
          </w:tcPr>
          <w:p w14:paraId="3CF801A1" w14:textId="77777777" w:rsidR="009724D0" w:rsidRDefault="009724D0"/>
        </w:tc>
      </w:tr>
      <w:tr w:rsidR="009724D0" w14:paraId="72E4698B" w14:textId="77777777">
        <w:trPr>
          <w:trHeight w:val="230"/>
        </w:trPr>
        <w:tc>
          <w:tcPr>
            <w:tcW w:w="290" w:type="pct"/>
            <w:vMerge w:val="restart"/>
          </w:tcPr>
          <w:p w14:paraId="283D042B" w14:textId="77777777" w:rsidR="009724D0" w:rsidRDefault="006F503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7D5A7B5" w14:textId="77777777" w:rsidR="009724D0" w:rsidRDefault="006F5034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A8FAC88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24DADF2F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</w:t>
            </w:r>
            <w:r>
              <w:rPr>
                <w:sz w:val="22"/>
              </w:rPr>
              <w:br/>
              <w:t>Определение концентрации аэрозолей преимущественно фиброгенного действия (пыль)</w:t>
            </w:r>
          </w:p>
        </w:tc>
        <w:tc>
          <w:tcPr>
            <w:tcW w:w="1070" w:type="pct"/>
            <w:vMerge w:val="restart"/>
          </w:tcPr>
          <w:p w14:paraId="7BB0D8A0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 w:val="restart"/>
          </w:tcPr>
          <w:p w14:paraId="4A736810" w14:textId="77777777" w:rsidR="009724D0" w:rsidRDefault="006F5034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86C040E" w14:textId="77777777" w:rsidR="009724D0" w:rsidRDefault="009724D0">
            <w:pPr>
              <w:ind w:left="-84" w:right="-84"/>
            </w:pPr>
          </w:p>
        </w:tc>
      </w:tr>
      <w:tr w:rsidR="009724D0" w14:paraId="31B4B98F" w14:textId="77777777">
        <w:tc>
          <w:tcPr>
            <w:tcW w:w="290" w:type="pct"/>
          </w:tcPr>
          <w:p w14:paraId="3FB1FF3E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A99D035" w14:textId="77777777" w:rsidR="009724D0" w:rsidRDefault="006F5034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69D53D32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4998CFE" w14:textId="77777777" w:rsidR="009724D0" w:rsidRDefault="006F5034">
            <w:pPr>
              <w:ind w:left="-84" w:right="-84"/>
            </w:pPr>
            <w:r>
              <w:rPr>
                <w:sz w:val="22"/>
              </w:rPr>
              <w:t>Влажность газов</w:t>
            </w:r>
          </w:p>
        </w:tc>
        <w:tc>
          <w:tcPr>
            <w:tcW w:w="1070" w:type="pct"/>
          </w:tcPr>
          <w:p w14:paraId="01C2C059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 w:val="restart"/>
          </w:tcPr>
          <w:p w14:paraId="2759C22B" w14:textId="77777777" w:rsidR="009724D0" w:rsidRDefault="006F5034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97AA911" w14:textId="77777777" w:rsidR="009724D0" w:rsidRDefault="009724D0">
            <w:pPr>
              <w:ind w:left="-84" w:right="-84"/>
            </w:pPr>
          </w:p>
        </w:tc>
      </w:tr>
      <w:tr w:rsidR="009724D0" w14:paraId="1FE0AB0C" w14:textId="77777777">
        <w:tc>
          <w:tcPr>
            <w:tcW w:w="290" w:type="pct"/>
          </w:tcPr>
          <w:p w14:paraId="7D3F6841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48F867E" w14:textId="77777777" w:rsidR="009724D0" w:rsidRDefault="009724D0"/>
        </w:tc>
        <w:tc>
          <w:tcPr>
            <w:tcW w:w="530" w:type="pct"/>
          </w:tcPr>
          <w:p w14:paraId="11275370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</w:tcPr>
          <w:p w14:paraId="2CB8A3FD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</w:tcPr>
          <w:p w14:paraId="4277F282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E9F37A7" w14:textId="77777777" w:rsidR="009724D0" w:rsidRDefault="009724D0"/>
        </w:tc>
        <w:tc>
          <w:tcPr>
            <w:tcW w:w="815" w:type="pct"/>
            <w:vMerge/>
          </w:tcPr>
          <w:p w14:paraId="0D26ADA8" w14:textId="77777777" w:rsidR="009724D0" w:rsidRDefault="009724D0"/>
        </w:tc>
      </w:tr>
      <w:tr w:rsidR="009724D0" w14:paraId="750DE033" w14:textId="77777777">
        <w:tc>
          <w:tcPr>
            <w:tcW w:w="290" w:type="pct"/>
          </w:tcPr>
          <w:p w14:paraId="090EBADD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523590D" w14:textId="77777777" w:rsidR="009724D0" w:rsidRDefault="009724D0"/>
        </w:tc>
        <w:tc>
          <w:tcPr>
            <w:tcW w:w="530" w:type="pct"/>
          </w:tcPr>
          <w:p w14:paraId="081BF402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36CB19E" w14:textId="77777777" w:rsidR="009724D0" w:rsidRDefault="006F5034">
            <w:pPr>
              <w:ind w:left="-84" w:right="-84"/>
            </w:pPr>
            <w:r>
              <w:rPr>
                <w:sz w:val="22"/>
              </w:rPr>
              <w:t>Давление и температура газов</w:t>
            </w:r>
          </w:p>
        </w:tc>
        <w:tc>
          <w:tcPr>
            <w:tcW w:w="1070" w:type="pct"/>
          </w:tcPr>
          <w:p w14:paraId="6BE6B969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D63E822" w14:textId="77777777" w:rsidR="009724D0" w:rsidRDefault="009724D0"/>
        </w:tc>
        <w:tc>
          <w:tcPr>
            <w:tcW w:w="815" w:type="pct"/>
            <w:vMerge/>
          </w:tcPr>
          <w:p w14:paraId="4CCD24E9" w14:textId="77777777" w:rsidR="009724D0" w:rsidRDefault="009724D0"/>
        </w:tc>
      </w:tr>
      <w:tr w:rsidR="009724D0" w14:paraId="086ABC2D" w14:textId="77777777">
        <w:tc>
          <w:tcPr>
            <w:tcW w:w="290" w:type="pct"/>
          </w:tcPr>
          <w:p w14:paraId="305EF166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55FAD0C" w14:textId="77777777" w:rsidR="009724D0" w:rsidRDefault="009724D0"/>
        </w:tc>
        <w:tc>
          <w:tcPr>
            <w:tcW w:w="530" w:type="pct"/>
            <w:vMerge w:val="restart"/>
          </w:tcPr>
          <w:p w14:paraId="027E7AC8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93900D4" w14:textId="77777777" w:rsidR="009724D0" w:rsidRDefault="006F5034">
            <w:pPr>
              <w:ind w:left="-84" w:right="-84"/>
            </w:pPr>
            <w:r>
              <w:rPr>
                <w:sz w:val="22"/>
              </w:rPr>
              <w:t>Концентрация диоксида азота Д - (0-1000) мг-м3</w:t>
            </w:r>
          </w:p>
        </w:tc>
        <w:tc>
          <w:tcPr>
            <w:tcW w:w="1070" w:type="pct"/>
          </w:tcPr>
          <w:p w14:paraId="2AE1AB5F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E782AA3" w14:textId="77777777" w:rsidR="009724D0" w:rsidRDefault="009724D0"/>
        </w:tc>
        <w:tc>
          <w:tcPr>
            <w:tcW w:w="815" w:type="pct"/>
            <w:vMerge/>
          </w:tcPr>
          <w:p w14:paraId="530881DC" w14:textId="77777777" w:rsidR="009724D0" w:rsidRDefault="009724D0"/>
        </w:tc>
      </w:tr>
      <w:tr w:rsidR="009724D0" w14:paraId="2E33AC87" w14:textId="77777777">
        <w:tc>
          <w:tcPr>
            <w:tcW w:w="290" w:type="pct"/>
          </w:tcPr>
          <w:p w14:paraId="01C1C95E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256C569" w14:textId="77777777" w:rsidR="009724D0" w:rsidRDefault="009724D0"/>
        </w:tc>
        <w:tc>
          <w:tcPr>
            <w:tcW w:w="530" w:type="pct"/>
            <w:vMerge/>
          </w:tcPr>
          <w:p w14:paraId="55E011B5" w14:textId="77777777" w:rsidR="009724D0" w:rsidRDefault="009724D0"/>
        </w:tc>
        <w:tc>
          <w:tcPr>
            <w:tcW w:w="870" w:type="pct"/>
          </w:tcPr>
          <w:p w14:paraId="10141EF3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6EF40613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1003-2017 п. 10.3 (расчетный метод)</w:t>
            </w:r>
          </w:p>
        </w:tc>
        <w:tc>
          <w:tcPr>
            <w:tcW w:w="730" w:type="pct"/>
            <w:vMerge/>
          </w:tcPr>
          <w:p w14:paraId="2299F0C7" w14:textId="77777777" w:rsidR="009724D0" w:rsidRDefault="009724D0"/>
        </w:tc>
        <w:tc>
          <w:tcPr>
            <w:tcW w:w="815" w:type="pct"/>
            <w:vMerge/>
          </w:tcPr>
          <w:p w14:paraId="06B6CF19" w14:textId="77777777" w:rsidR="009724D0" w:rsidRDefault="009724D0"/>
        </w:tc>
      </w:tr>
      <w:tr w:rsidR="009724D0" w14:paraId="49AD068E" w14:textId="77777777">
        <w:tc>
          <w:tcPr>
            <w:tcW w:w="290" w:type="pct"/>
          </w:tcPr>
          <w:p w14:paraId="0F6E8499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DE194FC" w14:textId="77777777" w:rsidR="009724D0" w:rsidRDefault="009724D0"/>
        </w:tc>
        <w:tc>
          <w:tcPr>
            <w:tcW w:w="530" w:type="pct"/>
          </w:tcPr>
          <w:p w14:paraId="721D523F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69E93EC2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Определение концентрации: твердые частицы суммарно (недифференцированная по составу пыль )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</w:tcPr>
          <w:p w14:paraId="34198CB1" w14:textId="77777777" w:rsidR="009724D0" w:rsidRDefault="006F5034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53373193" w14:textId="77777777" w:rsidR="009724D0" w:rsidRDefault="009724D0"/>
        </w:tc>
        <w:tc>
          <w:tcPr>
            <w:tcW w:w="815" w:type="pct"/>
            <w:vMerge/>
          </w:tcPr>
          <w:p w14:paraId="0775B4FD" w14:textId="77777777" w:rsidR="009724D0" w:rsidRDefault="009724D0"/>
        </w:tc>
      </w:tr>
      <w:tr w:rsidR="009724D0" w14:paraId="46791BBC" w14:textId="77777777">
        <w:tc>
          <w:tcPr>
            <w:tcW w:w="290" w:type="pct"/>
          </w:tcPr>
          <w:p w14:paraId="0DE15BB7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19884510" w14:textId="77777777" w:rsidR="009724D0" w:rsidRDefault="009724D0"/>
        </w:tc>
        <w:tc>
          <w:tcPr>
            <w:tcW w:w="530" w:type="pct"/>
            <w:vMerge w:val="restart"/>
          </w:tcPr>
          <w:p w14:paraId="1BCE3887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515B51FB" w14:textId="77777777" w:rsidR="009724D0" w:rsidRDefault="006F5034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диоксида серы Д-(0-15000)мг-м3</w:t>
            </w:r>
          </w:p>
        </w:tc>
        <w:tc>
          <w:tcPr>
            <w:tcW w:w="1070" w:type="pct"/>
            <w:vMerge w:val="restart"/>
          </w:tcPr>
          <w:p w14:paraId="3764FA34" w14:textId="77777777" w:rsidR="009724D0" w:rsidRDefault="006F5034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/>
          </w:tcPr>
          <w:p w14:paraId="37DF6592" w14:textId="77777777" w:rsidR="009724D0" w:rsidRDefault="009724D0"/>
        </w:tc>
        <w:tc>
          <w:tcPr>
            <w:tcW w:w="815" w:type="pct"/>
            <w:vMerge/>
          </w:tcPr>
          <w:p w14:paraId="10487339" w14:textId="77777777" w:rsidR="009724D0" w:rsidRDefault="009724D0"/>
        </w:tc>
      </w:tr>
      <w:tr w:rsidR="009724D0" w14:paraId="06B8B781" w14:textId="77777777">
        <w:tc>
          <w:tcPr>
            <w:tcW w:w="290" w:type="pct"/>
          </w:tcPr>
          <w:p w14:paraId="2F29E6D2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588D2DD" w14:textId="77777777" w:rsidR="009724D0" w:rsidRDefault="009724D0"/>
        </w:tc>
        <w:tc>
          <w:tcPr>
            <w:tcW w:w="530" w:type="pct"/>
            <w:vMerge/>
          </w:tcPr>
          <w:p w14:paraId="1D0E5A8E" w14:textId="77777777" w:rsidR="009724D0" w:rsidRDefault="009724D0"/>
        </w:tc>
        <w:tc>
          <w:tcPr>
            <w:tcW w:w="870" w:type="pct"/>
          </w:tcPr>
          <w:p w14:paraId="4AB4AD36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углерода Д - (0-100)мг/м3</w:t>
            </w:r>
          </w:p>
        </w:tc>
        <w:tc>
          <w:tcPr>
            <w:tcW w:w="1070" w:type="pct"/>
            <w:vMerge/>
          </w:tcPr>
          <w:p w14:paraId="1065D03B" w14:textId="77777777" w:rsidR="009724D0" w:rsidRDefault="009724D0"/>
        </w:tc>
        <w:tc>
          <w:tcPr>
            <w:tcW w:w="730" w:type="pct"/>
            <w:vMerge/>
          </w:tcPr>
          <w:p w14:paraId="2CF21238" w14:textId="77777777" w:rsidR="009724D0" w:rsidRDefault="009724D0"/>
        </w:tc>
        <w:tc>
          <w:tcPr>
            <w:tcW w:w="815" w:type="pct"/>
            <w:vMerge/>
          </w:tcPr>
          <w:p w14:paraId="5DB1BD51" w14:textId="77777777" w:rsidR="009724D0" w:rsidRDefault="009724D0"/>
        </w:tc>
      </w:tr>
      <w:tr w:rsidR="009724D0" w14:paraId="29F56D99" w14:textId="77777777">
        <w:tc>
          <w:tcPr>
            <w:tcW w:w="290" w:type="pct"/>
          </w:tcPr>
          <w:p w14:paraId="776472A1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638E6F1D" w14:textId="77777777" w:rsidR="009724D0" w:rsidRDefault="009724D0"/>
        </w:tc>
        <w:tc>
          <w:tcPr>
            <w:tcW w:w="530" w:type="pct"/>
            <w:vMerge/>
          </w:tcPr>
          <w:p w14:paraId="6A49A9A3" w14:textId="77777777" w:rsidR="009724D0" w:rsidRDefault="009724D0"/>
        </w:tc>
        <w:tc>
          <w:tcPr>
            <w:tcW w:w="870" w:type="pct"/>
          </w:tcPr>
          <w:p w14:paraId="26FDC6F4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 Д-(0-21) об.%</w:t>
            </w:r>
          </w:p>
        </w:tc>
        <w:tc>
          <w:tcPr>
            <w:tcW w:w="1070" w:type="pct"/>
            <w:vMerge/>
          </w:tcPr>
          <w:p w14:paraId="70C65854" w14:textId="77777777" w:rsidR="009724D0" w:rsidRDefault="009724D0"/>
        </w:tc>
        <w:tc>
          <w:tcPr>
            <w:tcW w:w="730" w:type="pct"/>
            <w:vMerge/>
          </w:tcPr>
          <w:p w14:paraId="0437789E" w14:textId="77777777" w:rsidR="009724D0" w:rsidRDefault="009724D0"/>
        </w:tc>
        <w:tc>
          <w:tcPr>
            <w:tcW w:w="815" w:type="pct"/>
            <w:vMerge/>
          </w:tcPr>
          <w:p w14:paraId="5F1B00AA" w14:textId="77777777" w:rsidR="009724D0" w:rsidRDefault="009724D0"/>
        </w:tc>
      </w:tr>
      <w:tr w:rsidR="009724D0" w14:paraId="6CF9EB7E" w14:textId="77777777">
        <w:tc>
          <w:tcPr>
            <w:tcW w:w="290" w:type="pct"/>
          </w:tcPr>
          <w:p w14:paraId="477A5961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3BC3AD10" w14:textId="77777777" w:rsidR="009724D0" w:rsidRDefault="009724D0"/>
        </w:tc>
        <w:tc>
          <w:tcPr>
            <w:tcW w:w="530" w:type="pct"/>
            <w:vMerge/>
          </w:tcPr>
          <w:p w14:paraId="5CD31BF2" w14:textId="77777777" w:rsidR="009724D0" w:rsidRDefault="009724D0"/>
        </w:tc>
        <w:tc>
          <w:tcPr>
            <w:tcW w:w="870" w:type="pct"/>
          </w:tcPr>
          <w:p w14:paraId="29E40AA7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азота Д- (0-4000)мг/м3</w:t>
            </w:r>
          </w:p>
        </w:tc>
        <w:tc>
          <w:tcPr>
            <w:tcW w:w="1070" w:type="pct"/>
            <w:vMerge/>
          </w:tcPr>
          <w:p w14:paraId="2C796630" w14:textId="77777777" w:rsidR="009724D0" w:rsidRDefault="009724D0"/>
        </w:tc>
        <w:tc>
          <w:tcPr>
            <w:tcW w:w="730" w:type="pct"/>
            <w:vMerge/>
          </w:tcPr>
          <w:p w14:paraId="4851F7C9" w14:textId="77777777" w:rsidR="009724D0" w:rsidRDefault="009724D0"/>
        </w:tc>
        <w:tc>
          <w:tcPr>
            <w:tcW w:w="815" w:type="pct"/>
            <w:vMerge/>
          </w:tcPr>
          <w:p w14:paraId="0B9BA447" w14:textId="77777777" w:rsidR="009724D0" w:rsidRDefault="009724D0"/>
        </w:tc>
      </w:tr>
      <w:tr w:rsidR="009724D0" w14:paraId="3FE2645E" w14:textId="77777777">
        <w:tc>
          <w:tcPr>
            <w:tcW w:w="290" w:type="pct"/>
          </w:tcPr>
          <w:p w14:paraId="4ACC275A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150E74CD" w14:textId="77777777" w:rsidR="009724D0" w:rsidRDefault="009724D0"/>
        </w:tc>
        <w:tc>
          <w:tcPr>
            <w:tcW w:w="530" w:type="pct"/>
            <w:vMerge/>
          </w:tcPr>
          <w:p w14:paraId="66A38C6D" w14:textId="77777777" w:rsidR="009724D0" w:rsidRDefault="009724D0"/>
        </w:tc>
        <w:tc>
          <w:tcPr>
            <w:tcW w:w="870" w:type="pct"/>
          </w:tcPr>
          <w:p w14:paraId="2B4F1507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Д-(0-50 000) мг-м3</w:t>
            </w:r>
          </w:p>
        </w:tc>
        <w:tc>
          <w:tcPr>
            <w:tcW w:w="1070" w:type="pct"/>
            <w:vMerge/>
          </w:tcPr>
          <w:p w14:paraId="13E688CF" w14:textId="77777777" w:rsidR="009724D0" w:rsidRDefault="009724D0"/>
        </w:tc>
        <w:tc>
          <w:tcPr>
            <w:tcW w:w="730" w:type="pct"/>
            <w:vMerge/>
          </w:tcPr>
          <w:p w14:paraId="0E1B29D2" w14:textId="77777777" w:rsidR="009724D0" w:rsidRDefault="009724D0"/>
        </w:tc>
        <w:tc>
          <w:tcPr>
            <w:tcW w:w="815" w:type="pct"/>
            <w:vMerge/>
          </w:tcPr>
          <w:p w14:paraId="43200EBE" w14:textId="77777777" w:rsidR="009724D0" w:rsidRDefault="009724D0"/>
        </w:tc>
      </w:tr>
      <w:tr w:rsidR="009724D0" w14:paraId="6E5E9672" w14:textId="77777777">
        <w:trPr>
          <w:trHeight w:val="230"/>
        </w:trPr>
        <w:tc>
          <w:tcPr>
            <w:tcW w:w="290" w:type="pct"/>
            <w:vMerge w:val="restart"/>
          </w:tcPr>
          <w:p w14:paraId="6B313FB7" w14:textId="77777777" w:rsidR="009724D0" w:rsidRDefault="006F5034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5B6639F4" w14:textId="77777777" w:rsidR="009724D0" w:rsidRDefault="009724D0"/>
        </w:tc>
        <w:tc>
          <w:tcPr>
            <w:tcW w:w="530" w:type="pct"/>
            <w:vMerge w:val="restart"/>
          </w:tcPr>
          <w:p w14:paraId="7BCA23D2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  <w:vMerge w:val="restart"/>
          </w:tcPr>
          <w:p w14:paraId="14CD3BDC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Скорость и расход газов</w:t>
            </w:r>
          </w:p>
        </w:tc>
        <w:tc>
          <w:tcPr>
            <w:tcW w:w="1070" w:type="pct"/>
            <w:vMerge w:val="restart"/>
          </w:tcPr>
          <w:p w14:paraId="207E111C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F631CC4" w14:textId="77777777" w:rsidR="009724D0" w:rsidRDefault="009724D0"/>
        </w:tc>
        <w:tc>
          <w:tcPr>
            <w:tcW w:w="815" w:type="pct"/>
            <w:vMerge/>
          </w:tcPr>
          <w:p w14:paraId="38534A85" w14:textId="77777777" w:rsidR="009724D0" w:rsidRDefault="009724D0"/>
        </w:tc>
      </w:tr>
      <w:tr w:rsidR="009724D0" w14:paraId="2AB23E5F" w14:textId="77777777">
        <w:trPr>
          <w:trHeight w:val="230"/>
        </w:trPr>
        <w:tc>
          <w:tcPr>
            <w:tcW w:w="290" w:type="pct"/>
            <w:vMerge w:val="restart"/>
          </w:tcPr>
          <w:p w14:paraId="3DBE9437" w14:textId="77777777" w:rsidR="009724D0" w:rsidRDefault="006F503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348E51C" w14:textId="77777777" w:rsidR="009724D0" w:rsidRDefault="006F5034">
            <w:pPr>
              <w:ind w:left="-84" w:right="-84"/>
            </w:pPr>
            <w:r>
              <w:rPr>
                <w:sz w:val="22"/>
              </w:rPr>
              <w:t>Здания и сооружения. Системы вентиляции и кондиционирования</w:t>
            </w:r>
          </w:p>
        </w:tc>
        <w:tc>
          <w:tcPr>
            <w:tcW w:w="530" w:type="pct"/>
            <w:vMerge w:val="restart"/>
          </w:tcPr>
          <w:p w14:paraId="2E8A48ED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A1C7934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Скорость движения воздуха, давления воздуха, расход воздуха, температура, влажность</w:t>
            </w:r>
          </w:p>
        </w:tc>
        <w:tc>
          <w:tcPr>
            <w:tcW w:w="1070" w:type="pct"/>
            <w:vMerge w:val="restart"/>
          </w:tcPr>
          <w:p w14:paraId="01626FD9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86994E6" w14:textId="77777777" w:rsidR="009724D0" w:rsidRDefault="006F5034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58216D2" w14:textId="77777777" w:rsidR="009724D0" w:rsidRDefault="009724D0">
            <w:pPr>
              <w:ind w:left="-84" w:right="-84"/>
            </w:pPr>
          </w:p>
        </w:tc>
      </w:tr>
      <w:tr w:rsidR="009724D0" w14:paraId="08434319" w14:textId="77777777">
        <w:tc>
          <w:tcPr>
            <w:tcW w:w="290" w:type="pct"/>
          </w:tcPr>
          <w:p w14:paraId="130F9250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76CCBB2" w14:textId="77777777" w:rsidR="009724D0" w:rsidRDefault="006F5034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03CF5431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3DD9E30" w14:textId="77777777" w:rsidR="009724D0" w:rsidRDefault="006F5034">
            <w:pPr>
              <w:ind w:left="-84" w:right="-84"/>
            </w:pPr>
            <w:r>
              <w:rPr>
                <w:sz w:val="22"/>
              </w:rPr>
              <w:t>Интенсивность теплового излучения Д - (350-600) Вт/М2</w:t>
            </w:r>
          </w:p>
        </w:tc>
        <w:tc>
          <w:tcPr>
            <w:tcW w:w="1070" w:type="pct"/>
          </w:tcPr>
          <w:p w14:paraId="280A6EBB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12.1.005-88 п. 2;</w:t>
            </w:r>
            <w:r>
              <w:rPr>
                <w:sz w:val="22"/>
              </w:rPr>
              <w:br/>
              <w:t>МВИ.ГМ. 1860-2021</w:t>
            </w:r>
          </w:p>
        </w:tc>
        <w:tc>
          <w:tcPr>
            <w:tcW w:w="730" w:type="pct"/>
            <w:vMerge w:val="restart"/>
          </w:tcPr>
          <w:p w14:paraId="3346C6DD" w14:textId="77777777" w:rsidR="009724D0" w:rsidRDefault="006F5034">
            <w:pPr>
              <w:ind w:left="-84" w:right="-84"/>
            </w:pPr>
            <w:r>
              <w:rPr>
                <w:sz w:val="22"/>
              </w:rPr>
              <w:t>ул. Юношеская, 117, 213654,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D47D856" w14:textId="77777777" w:rsidR="009724D0" w:rsidRDefault="009724D0">
            <w:pPr>
              <w:ind w:left="-84" w:right="-84"/>
            </w:pPr>
          </w:p>
        </w:tc>
      </w:tr>
      <w:tr w:rsidR="009724D0" w14:paraId="14C5E914" w14:textId="77777777">
        <w:tc>
          <w:tcPr>
            <w:tcW w:w="290" w:type="pct"/>
          </w:tcPr>
          <w:p w14:paraId="1771C01F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1E414EC" w14:textId="77777777" w:rsidR="009724D0" w:rsidRDefault="009724D0"/>
        </w:tc>
        <w:tc>
          <w:tcPr>
            <w:tcW w:w="530" w:type="pct"/>
            <w:vMerge w:val="restart"/>
          </w:tcPr>
          <w:p w14:paraId="260342EE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62B69D8" w14:textId="77777777" w:rsidR="009724D0" w:rsidRDefault="006F5034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(м/с2), измеряемые в октавных или треть- октавных полосах частот, или их логарифмические </w:t>
            </w:r>
            <w:r>
              <w:rPr>
                <w:sz w:val="22"/>
              </w:rPr>
              <w:lastRenderedPageBreak/>
              <w:t>уровни (дБ); - корректированные по частоте значения виброускорения (м/с2) или их логарифмические уровни (дБ); - эквивалентные по энергии корректированные по частоте значения виброускорения (м/с2) или их логарифмические уровни (дБ).</w:t>
            </w:r>
          </w:p>
        </w:tc>
        <w:tc>
          <w:tcPr>
            <w:tcW w:w="1070" w:type="pct"/>
          </w:tcPr>
          <w:p w14:paraId="2A887BF4" w14:textId="77777777" w:rsidR="009724D0" w:rsidRDefault="006F5034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1081C7A" w14:textId="77777777" w:rsidR="009724D0" w:rsidRDefault="009724D0"/>
        </w:tc>
        <w:tc>
          <w:tcPr>
            <w:tcW w:w="815" w:type="pct"/>
            <w:vMerge/>
          </w:tcPr>
          <w:p w14:paraId="3F39502F" w14:textId="77777777" w:rsidR="009724D0" w:rsidRDefault="009724D0"/>
        </w:tc>
      </w:tr>
      <w:tr w:rsidR="009724D0" w14:paraId="77336787" w14:textId="77777777">
        <w:tc>
          <w:tcPr>
            <w:tcW w:w="290" w:type="pct"/>
          </w:tcPr>
          <w:p w14:paraId="078B5B1E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8333FE1" w14:textId="77777777" w:rsidR="009724D0" w:rsidRDefault="009724D0"/>
        </w:tc>
        <w:tc>
          <w:tcPr>
            <w:tcW w:w="530" w:type="pct"/>
            <w:vMerge/>
          </w:tcPr>
          <w:p w14:paraId="31265422" w14:textId="77777777" w:rsidR="009724D0" w:rsidRDefault="009724D0"/>
        </w:tc>
        <w:tc>
          <w:tcPr>
            <w:tcW w:w="870" w:type="pct"/>
          </w:tcPr>
          <w:p w14:paraId="26767B70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Общая вибрация - средние квадратические значения виброскорости и виброускорения (м/с2) в октавных полосах частот или их логарифмические уровни (дБ); - корректированные по частоте значения виброускорения (м/с2) или их логарифмические уровни (дБ); - эквивалентные по энергии корректированные по частоте значения виброускорения (м/с2) или их логарифмические уровни (дБ).</w:t>
            </w:r>
          </w:p>
        </w:tc>
        <w:tc>
          <w:tcPr>
            <w:tcW w:w="1070" w:type="pct"/>
          </w:tcPr>
          <w:p w14:paraId="2A6A3E6C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48E97AB1" w14:textId="77777777" w:rsidR="009724D0" w:rsidRDefault="009724D0"/>
        </w:tc>
        <w:tc>
          <w:tcPr>
            <w:tcW w:w="815" w:type="pct"/>
            <w:vMerge/>
          </w:tcPr>
          <w:p w14:paraId="4014C0C0" w14:textId="77777777" w:rsidR="009724D0" w:rsidRDefault="009724D0"/>
        </w:tc>
      </w:tr>
      <w:tr w:rsidR="009724D0" w14:paraId="58F770F5" w14:textId="77777777">
        <w:tc>
          <w:tcPr>
            <w:tcW w:w="290" w:type="pct"/>
          </w:tcPr>
          <w:p w14:paraId="0A17A7D3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88DEDD8" w14:textId="77777777" w:rsidR="009724D0" w:rsidRDefault="009724D0"/>
        </w:tc>
        <w:tc>
          <w:tcPr>
            <w:tcW w:w="530" w:type="pct"/>
          </w:tcPr>
          <w:p w14:paraId="07EA470C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1B44717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3C180BE2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18C9E5E" w14:textId="77777777" w:rsidR="009724D0" w:rsidRDefault="009724D0"/>
        </w:tc>
        <w:tc>
          <w:tcPr>
            <w:tcW w:w="815" w:type="pct"/>
            <w:vMerge/>
          </w:tcPr>
          <w:p w14:paraId="0AA437A5" w14:textId="77777777" w:rsidR="009724D0" w:rsidRDefault="009724D0"/>
        </w:tc>
      </w:tr>
      <w:tr w:rsidR="009724D0" w14:paraId="484BB3A8" w14:textId="77777777">
        <w:tc>
          <w:tcPr>
            <w:tcW w:w="290" w:type="pct"/>
          </w:tcPr>
          <w:p w14:paraId="27B55F4E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7415EB88" w14:textId="77777777" w:rsidR="009724D0" w:rsidRDefault="009724D0"/>
        </w:tc>
        <w:tc>
          <w:tcPr>
            <w:tcW w:w="530" w:type="pct"/>
          </w:tcPr>
          <w:p w14:paraId="07F9A317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0EF26560" w14:textId="77777777" w:rsidR="009724D0" w:rsidRDefault="006F5034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0427DA50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12.1.005-88 п. 2;</w:t>
            </w:r>
            <w:r>
              <w:rPr>
                <w:sz w:val="22"/>
              </w:rPr>
              <w:br/>
              <w:t>МВИ.ГМ. 1860-2021</w:t>
            </w:r>
          </w:p>
        </w:tc>
        <w:tc>
          <w:tcPr>
            <w:tcW w:w="730" w:type="pct"/>
            <w:vMerge/>
          </w:tcPr>
          <w:p w14:paraId="07EED8A7" w14:textId="77777777" w:rsidR="009724D0" w:rsidRDefault="009724D0"/>
        </w:tc>
        <w:tc>
          <w:tcPr>
            <w:tcW w:w="815" w:type="pct"/>
            <w:vMerge/>
          </w:tcPr>
          <w:p w14:paraId="70FA2ADF" w14:textId="77777777" w:rsidR="009724D0" w:rsidRDefault="009724D0"/>
        </w:tc>
      </w:tr>
      <w:tr w:rsidR="009724D0" w14:paraId="1B2CFB8E" w14:textId="77777777">
        <w:tc>
          <w:tcPr>
            <w:tcW w:w="290" w:type="pct"/>
          </w:tcPr>
          <w:p w14:paraId="1B381D9C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52D49A86" w14:textId="77777777" w:rsidR="009724D0" w:rsidRDefault="009724D0"/>
        </w:tc>
        <w:tc>
          <w:tcPr>
            <w:tcW w:w="530" w:type="pct"/>
          </w:tcPr>
          <w:p w14:paraId="4138F101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40828389" w14:textId="77777777" w:rsidR="009724D0" w:rsidRDefault="006F5034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69FD063E" w14:textId="77777777" w:rsidR="009724D0" w:rsidRDefault="009724D0"/>
        </w:tc>
        <w:tc>
          <w:tcPr>
            <w:tcW w:w="730" w:type="pct"/>
            <w:vMerge/>
          </w:tcPr>
          <w:p w14:paraId="2AE572CF" w14:textId="77777777" w:rsidR="009724D0" w:rsidRDefault="009724D0"/>
        </w:tc>
        <w:tc>
          <w:tcPr>
            <w:tcW w:w="815" w:type="pct"/>
            <w:vMerge/>
          </w:tcPr>
          <w:p w14:paraId="3F723376" w14:textId="77777777" w:rsidR="009724D0" w:rsidRDefault="009724D0"/>
        </w:tc>
      </w:tr>
      <w:tr w:rsidR="009724D0" w14:paraId="51F1E5A4" w14:textId="77777777">
        <w:tc>
          <w:tcPr>
            <w:tcW w:w="290" w:type="pct"/>
          </w:tcPr>
          <w:p w14:paraId="27BB2737" w14:textId="77777777" w:rsidR="009724D0" w:rsidRDefault="006F5034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51DC3E66" w14:textId="77777777" w:rsidR="009724D0" w:rsidRDefault="009724D0"/>
        </w:tc>
        <w:tc>
          <w:tcPr>
            <w:tcW w:w="530" w:type="pct"/>
          </w:tcPr>
          <w:p w14:paraId="0952AB98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438DA635" w14:textId="77777777" w:rsidR="009724D0" w:rsidRDefault="006F5034">
            <w:pPr>
              <w:ind w:left="-84" w:right="-84"/>
            </w:pPr>
            <w:r>
              <w:rPr>
                <w:sz w:val="22"/>
              </w:rPr>
              <w:t>Температура воздуха, С</w:t>
            </w:r>
          </w:p>
        </w:tc>
        <w:tc>
          <w:tcPr>
            <w:tcW w:w="1070" w:type="pct"/>
            <w:vMerge/>
          </w:tcPr>
          <w:p w14:paraId="2C2E1DBD" w14:textId="77777777" w:rsidR="009724D0" w:rsidRDefault="009724D0"/>
        </w:tc>
        <w:tc>
          <w:tcPr>
            <w:tcW w:w="730" w:type="pct"/>
            <w:vMerge/>
          </w:tcPr>
          <w:p w14:paraId="0037B760" w14:textId="77777777" w:rsidR="009724D0" w:rsidRDefault="009724D0"/>
        </w:tc>
        <w:tc>
          <w:tcPr>
            <w:tcW w:w="815" w:type="pct"/>
            <w:vMerge/>
          </w:tcPr>
          <w:p w14:paraId="74829DF0" w14:textId="77777777" w:rsidR="009724D0" w:rsidRDefault="009724D0"/>
        </w:tc>
      </w:tr>
      <w:tr w:rsidR="009724D0" w14:paraId="388A9EBA" w14:textId="77777777">
        <w:trPr>
          <w:trHeight w:val="230"/>
        </w:trPr>
        <w:tc>
          <w:tcPr>
            <w:tcW w:w="290" w:type="pct"/>
            <w:vMerge w:val="restart"/>
          </w:tcPr>
          <w:p w14:paraId="4803AA8E" w14:textId="77777777" w:rsidR="009724D0" w:rsidRDefault="006F5034">
            <w:pPr>
              <w:ind w:left="-84" w:right="-84"/>
            </w:pPr>
            <w:r>
              <w:rPr>
                <w:sz w:val="22"/>
              </w:rPr>
              <w:lastRenderedPageBreak/>
              <w:t>6.8**</w:t>
            </w:r>
          </w:p>
        </w:tc>
        <w:tc>
          <w:tcPr>
            <w:tcW w:w="680" w:type="pct"/>
            <w:vMerge/>
          </w:tcPr>
          <w:p w14:paraId="4FB2EB97" w14:textId="77777777" w:rsidR="009724D0" w:rsidRDefault="009724D0"/>
        </w:tc>
        <w:tc>
          <w:tcPr>
            <w:tcW w:w="530" w:type="pct"/>
            <w:vMerge w:val="restart"/>
          </w:tcPr>
          <w:p w14:paraId="1E04F02D" w14:textId="77777777" w:rsidR="009724D0" w:rsidRDefault="006F5034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3E7EAC8A" w14:textId="77777777" w:rsidR="009724D0" w:rsidRDefault="006F5034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(треть-октавных) полосах частот (дБ); - уровень звука (дБА); - эквивалентные по энергии уровни звука (дБА); - максимальные уровни звука в дБА(I)</w:t>
            </w:r>
          </w:p>
        </w:tc>
        <w:tc>
          <w:tcPr>
            <w:tcW w:w="1070" w:type="pct"/>
            <w:vMerge w:val="restart"/>
          </w:tcPr>
          <w:p w14:paraId="1CADFAD5" w14:textId="77777777" w:rsidR="009724D0" w:rsidRDefault="006F5034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97C88E8" w14:textId="77777777" w:rsidR="009724D0" w:rsidRDefault="009724D0"/>
        </w:tc>
        <w:tc>
          <w:tcPr>
            <w:tcW w:w="815" w:type="pct"/>
            <w:vMerge/>
          </w:tcPr>
          <w:p w14:paraId="199D09B8" w14:textId="77777777" w:rsidR="009724D0" w:rsidRDefault="009724D0"/>
        </w:tc>
      </w:tr>
    </w:tbl>
    <w:p w14:paraId="38F818F7" w14:textId="77777777" w:rsidR="00103679" w:rsidRPr="00DD1A87" w:rsidRDefault="00103679">
      <w:pPr>
        <w:rPr>
          <w:noProof/>
          <w:sz w:val="24"/>
          <w:szCs w:val="24"/>
        </w:rPr>
      </w:pPr>
    </w:p>
    <w:p w14:paraId="20E29BF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19113" w14:textId="77777777" w:rsidR="006F5034" w:rsidRDefault="006F5034" w:rsidP="0011070C">
      <w:r>
        <w:separator/>
      </w:r>
    </w:p>
  </w:endnote>
  <w:endnote w:type="continuationSeparator" w:id="0">
    <w:p w14:paraId="7FE3E37A" w14:textId="77777777" w:rsidR="006F5034" w:rsidRDefault="006F50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1A964FA" w14:textId="77777777" w:rsidR="00AC4EBF" w:rsidRDefault="00AC4EB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8B72F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599CE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E574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AA2A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22DC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CAA19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A6169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BC84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75359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A95B" w14:textId="77777777" w:rsidR="006F5034" w:rsidRDefault="006F5034" w:rsidP="0011070C">
      <w:r>
        <w:separator/>
      </w:r>
    </w:p>
  </w:footnote>
  <w:footnote w:type="continuationSeparator" w:id="0">
    <w:p w14:paraId="70995D3E" w14:textId="77777777" w:rsidR="006F5034" w:rsidRDefault="006F50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6C29" w14:textId="77777777" w:rsidR="00AC4EBF" w:rsidRDefault="00AC4EB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5B843E" w14:textId="77777777" w:rsidTr="00AC4EBF">
      <w:trPr>
        <w:trHeight w:val="221"/>
      </w:trPr>
      <w:tc>
        <w:tcPr>
          <w:tcW w:w="12186" w:type="dxa"/>
          <w:vAlign w:val="center"/>
        </w:tcPr>
        <w:p w14:paraId="0DE1B5A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025AA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2.0859</w:t>
          </w:r>
        </w:p>
      </w:tc>
    </w:tr>
  </w:tbl>
  <w:p w14:paraId="71ED096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4D3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7508149" w14:textId="77777777" w:rsidTr="00AC4EBF">
      <w:trPr>
        <w:trHeight w:val="221"/>
      </w:trPr>
      <w:tc>
        <w:tcPr>
          <w:tcW w:w="12186" w:type="dxa"/>
          <w:vAlign w:val="center"/>
        </w:tcPr>
        <w:p w14:paraId="49A087A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"Белорусский цементный завод",</w:t>
          </w:r>
        </w:p>
        <w:p w14:paraId="2E810CD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санитарно-техническая лаборатория</w:t>
          </w:r>
        </w:p>
      </w:tc>
      <w:tc>
        <w:tcPr>
          <w:tcW w:w="2353" w:type="dxa"/>
          <w:vAlign w:val="center"/>
        </w:tcPr>
        <w:p w14:paraId="27D6D25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2.0859</w:t>
          </w:r>
        </w:p>
      </w:tc>
    </w:tr>
  </w:tbl>
  <w:p w14:paraId="667CCF5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5034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24D0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1ADB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4EBF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3745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2026-10-12T10:52:00Z</dcterms:created>
  <dcterms:modified xsi:type="dcterms:W3CDTF">2026-10-12T10:52:00Z</dcterms:modified>
</cp:coreProperties>
</file>