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DD42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D91856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2B7D66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77088DC" w14:textId="77777777" w:rsidTr="005C4B0E">
        <w:tc>
          <w:tcPr>
            <w:tcW w:w="291" w:type="pct"/>
            <w:vAlign w:val="center"/>
          </w:tcPr>
          <w:p w14:paraId="41A9DFC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CFB8AE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90C61B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B0D59E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A3E19F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B7774CB" w14:textId="77777777" w:rsidR="00156E05" w:rsidRPr="00BE67C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0C87BF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647B17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33F3D3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F7D6D" w14:paraId="027DA6F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C1BF991" w14:textId="77777777" w:rsidR="00156E05" w:rsidRPr="00DD1A87" w:rsidRDefault="00BE67C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841E4F4" w14:textId="77777777" w:rsidR="002F7D6D" w:rsidRDefault="00BE67C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2F91DBD" w14:textId="77777777" w:rsidR="002F7D6D" w:rsidRDefault="00BE67C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9F69EDF" w14:textId="77777777" w:rsidR="002F7D6D" w:rsidRDefault="00BE67C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539A83A" w14:textId="77777777" w:rsidR="002F7D6D" w:rsidRDefault="00BE67C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FF7BA66" w14:textId="77777777" w:rsidR="002F7D6D" w:rsidRDefault="00BE67C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DB6A250" w14:textId="77777777" w:rsidR="002F7D6D" w:rsidRDefault="00BE67C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F7D6D" w14:paraId="485FA44C" w14:textId="77777777">
        <w:trPr>
          <w:trHeight w:val="230"/>
        </w:trPr>
        <w:tc>
          <w:tcPr>
            <w:tcW w:w="290" w:type="pct"/>
            <w:vMerge w:val="restart"/>
          </w:tcPr>
          <w:p w14:paraId="297A10CB" w14:textId="77777777" w:rsidR="002F7D6D" w:rsidRDefault="00BE67C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AE2F9CA" w14:textId="77777777" w:rsidR="002F7D6D" w:rsidRDefault="00BE67CD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00959427" w14:textId="77777777" w:rsidR="002F7D6D" w:rsidRDefault="00BE67C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05614083" w14:textId="77777777" w:rsidR="002F7D6D" w:rsidRDefault="00BE67CD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выключателей: ток срабатывания, время срабатывания</w:t>
            </w:r>
          </w:p>
        </w:tc>
        <w:tc>
          <w:tcPr>
            <w:tcW w:w="1070" w:type="pct"/>
            <w:vMerge w:val="restart"/>
          </w:tcPr>
          <w:p w14:paraId="7EF498BC" w14:textId="77777777" w:rsidR="002F7D6D" w:rsidRDefault="00BE67CD">
            <w:pPr>
              <w:ind w:left="-84" w:right="-84"/>
            </w:pPr>
            <w:r>
              <w:rPr>
                <w:sz w:val="22"/>
              </w:rPr>
              <w:t>АМИ.МН 0059-2022</w:t>
            </w:r>
          </w:p>
        </w:tc>
        <w:tc>
          <w:tcPr>
            <w:tcW w:w="730" w:type="pct"/>
            <w:vMerge w:val="restart"/>
          </w:tcPr>
          <w:p w14:paraId="08946403" w14:textId="77777777" w:rsidR="002F7D6D" w:rsidRDefault="00BE67CD">
            <w:pPr>
              <w:ind w:left="-84" w:right="-84"/>
            </w:pPr>
            <w:r>
              <w:rPr>
                <w:sz w:val="22"/>
              </w:rPr>
              <w:t>ул. Гагарина, 17, 246050,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FCD771F" w14:textId="77777777" w:rsidR="002F7D6D" w:rsidRDefault="002F7D6D">
            <w:pPr>
              <w:ind w:left="-84" w:right="-84"/>
            </w:pPr>
          </w:p>
        </w:tc>
      </w:tr>
      <w:tr w:rsidR="002F7D6D" w14:paraId="4CFED15F" w14:textId="77777777">
        <w:tc>
          <w:tcPr>
            <w:tcW w:w="290" w:type="pct"/>
          </w:tcPr>
          <w:p w14:paraId="182ECEC1" w14:textId="77777777" w:rsidR="002F7D6D" w:rsidRDefault="00BE67C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6BE7F1B" w14:textId="77777777" w:rsidR="002F7D6D" w:rsidRDefault="00BE67CD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651F031A" w14:textId="77777777" w:rsidR="002F7D6D" w:rsidRDefault="00BE67C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1C6E38B" w14:textId="77777777" w:rsidR="002F7D6D" w:rsidRDefault="00BE67CD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</w:tcPr>
          <w:p w14:paraId="7614494C" w14:textId="77777777" w:rsidR="002F7D6D" w:rsidRDefault="00BE67CD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 w:val="restart"/>
          </w:tcPr>
          <w:p w14:paraId="034CE7EB" w14:textId="77777777" w:rsidR="002F7D6D" w:rsidRDefault="00BE67CD">
            <w:pPr>
              <w:ind w:left="-84" w:right="-84"/>
            </w:pPr>
            <w:r>
              <w:rPr>
                <w:sz w:val="22"/>
              </w:rPr>
              <w:t>ул. Гагарина, 17, 246050,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869C6DD" w14:textId="77777777" w:rsidR="002F7D6D" w:rsidRDefault="002F7D6D">
            <w:pPr>
              <w:ind w:left="-84" w:right="-84"/>
            </w:pPr>
          </w:p>
        </w:tc>
      </w:tr>
      <w:tr w:rsidR="002F7D6D" w14:paraId="0230C68E" w14:textId="77777777">
        <w:trPr>
          <w:trHeight w:val="230"/>
        </w:trPr>
        <w:tc>
          <w:tcPr>
            <w:tcW w:w="290" w:type="pct"/>
            <w:vMerge w:val="restart"/>
          </w:tcPr>
          <w:p w14:paraId="66B3061F" w14:textId="77777777" w:rsidR="002F7D6D" w:rsidRDefault="00BE67C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CFEC094" w14:textId="77777777" w:rsidR="002F7D6D" w:rsidRDefault="002F7D6D"/>
        </w:tc>
        <w:tc>
          <w:tcPr>
            <w:tcW w:w="530" w:type="pct"/>
            <w:vMerge w:val="restart"/>
          </w:tcPr>
          <w:p w14:paraId="542EEE7E" w14:textId="77777777" w:rsidR="002F7D6D" w:rsidRDefault="00BE67CD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27803403" w14:textId="77777777" w:rsidR="002F7D6D" w:rsidRDefault="00BE67C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C582191" w14:textId="77777777" w:rsidR="002F7D6D" w:rsidRDefault="00BE67C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5C0CA6A5" w14:textId="77777777" w:rsidR="002F7D6D" w:rsidRDefault="002F7D6D"/>
        </w:tc>
        <w:tc>
          <w:tcPr>
            <w:tcW w:w="815" w:type="pct"/>
            <w:vMerge/>
          </w:tcPr>
          <w:p w14:paraId="6C61E23A" w14:textId="77777777" w:rsidR="002F7D6D" w:rsidRDefault="002F7D6D"/>
        </w:tc>
      </w:tr>
      <w:tr w:rsidR="002F7D6D" w14:paraId="2401E5A5" w14:textId="77777777">
        <w:trPr>
          <w:trHeight w:val="230"/>
        </w:trPr>
        <w:tc>
          <w:tcPr>
            <w:tcW w:w="290" w:type="pct"/>
            <w:vMerge w:val="restart"/>
          </w:tcPr>
          <w:p w14:paraId="243DF640" w14:textId="77777777" w:rsidR="002F7D6D" w:rsidRDefault="00BE67C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81CC5B9" w14:textId="77777777" w:rsidR="002F7D6D" w:rsidRDefault="00BE67CD">
            <w:pPr>
              <w:ind w:left="-84" w:right="-84"/>
            </w:pPr>
            <w:r>
              <w:rPr>
                <w:sz w:val="22"/>
              </w:rPr>
              <w:t>Воздушные линии напряжением 0,4 кВ с изолированными проводами</w:t>
            </w:r>
          </w:p>
        </w:tc>
        <w:tc>
          <w:tcPr>
            <w:tcW w:w="530" w:type="pct"/>
            <w:vMerge w:val="restart"/>
          </w:tcPr>
          <w:p w14:paraId="02DA3E33" w14:textId="77777777" w:rsidR="002F7D6D" w:rsidRDefault="00BE67C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0990E4E6" w14:textId="77777777" w:rsidR="002F7D6D" w:rsidRDefault="00BE67C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6AA1224" w14:textId="77777777" w:rsidR="002F7D6D" w:rsidRDefault="00BE67C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586BD99" w14:textId="77777777" w:rsidR="002F7D6D" w:rsidRDefault="00BE67CD">
            <w:pPr>
              <w:ind w:left="-84" w:right="-84"/>
            </w:pPr>
            <w:r>
              <w:rPr>
                <w:sz w:val="22"/>
              </w:rPr>
              <w:t>ул. Гагарина, 17, 246050,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D244898" w14:textId="77777777" w:rsidR="002F7D6D" w:rsidRDefault="002F7D6D">
            <w:pPr>
              <w:ind w:left="-84" w:right="-84"/>
            </w:pPr>
          </w:p>
        </w:tc>
      </w:tr>
      <w:tr w:rsidR="002F7D6D" w14:paraId="4A20C5D1" w14:textId="77777777">
        <w:tc>
          <w:tcPr>
            <w:tcW w:w="290" w:type="pct"/>
          </w:tcPr>
          <w:p w14:paraId="77D3B4E4" w14:textId="77777777" w:rsidR="002F7D6D" w:rsidRDefault="00BE67C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FCF99C0" w14:textId="77777777" w:rsidR="002F7D6D" w:rsidRDefault="00BE67CD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A4A053C" w14:textId="77777777" w:rsidR="002F7D6D" w:rsidRDefault="00BE67C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4B7A842" w14:textId="77777777" w:rsidR="002F7D6D" w:rsidRDefault="00BE67CD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</w:t>
            </w:r>
            <w:r>
              <w:rPr>
                <w:sz w:val="22"/>
              </w:rPr>
              <w:lastRenderedPageBreak/>
              <w:t>заземляемыми элементами</w:t>
            </w:r>
          </w:p>
        </w:tc>
        <w:tc>
          <w:tcPr>
            <w:tcW w:w="1070" w:type="pct"/>
          </w:tcPr>
          <w:p w14:paraId="44BEE789" w14:textId="77777777" w:rsidR="002F7D6D" w:rsidRDefault="00BE67CD">
            <w:pPr>
              <w:ind w:left="-84" w:right="-84"/>
            </w:pPr>
            <w:r>
              <w:rPr>
                <w:sz w:val="22"/>
              </w:rPr>
              <w:lastRenderedPageBreak/>
              <w:t>АМИ.ГР 0018-2021</w:t>
            </w:r>
          </w:p>
        </w:tc>
        <w:tc>
          <w:tcPr>
            <w:tcW w:w="730" w:type="pct"/>
            <w:vMerge w:val="restart"/>
          </w:tcPr>
          <w:p w14:paraId="6AC53A79" w14:textId="77777777" w:rsidR="002F7D6D" w:rsidRDefault="00BE67CD">
            <w:pPr>
              <w:ind w:left="-84" w:right="-84"/>
            </w:pPr>
            <w:r>
              <w:rPr>
                <w:sz w:val="22"/>
              </w:rPr>
              <w:t>ул. Гагарина, 17, 246050,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B612DA4" w14:textId="77777777" w:rsidR="002F7D6D" w:rsidRDefault="002F7D6D">
            <w:pPr>
              <w:ind w:left="-84" w:right="-84"/>
            </w:pPr>
          </w:p>
        </w:tc>
      </w:tr>
      <w:tr w:rsidR="002F7D6D" w14:paraId="615DA755" w14:textId="77777777">
        <w:tc>
          <w:tcPr>
            <w:tcW w:w="290" w:type="pct"/>
          </w:tcPr>
          <w:p w14:paraId="6651C993" w14:textId="77777777" w:rsidR="002F7D6D" w:rsidRDefault="00BE67CD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AAF06C2" w14:textId="77777777" w:rsidR="002F7D6D" w:rsidRDefault="002F7D6D"/>
        </w:tc>
        <w:tc>
          <w:tcPr>
            <w:tcW w:w="530" w:type="pct"/>
            <w:vMerge/>
          </w:tcPr>
          <w:p w14:paraId="57A33211" w14:textId="77777777" w:rsidR="002F7D6D" w:rsidRDefault="002F7D6D"/>
        </w:tc>
        <w:tc>
          <w:tcPr>
            <w:tcW w:w="870" w:type="pct"/>
          </w:tcPr>
          <w:p w14:paraId="2AC49E1A" w14:textId="77777777" w:rsidR="002F7D6D" w:rsidRDefault="00BE67CD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 (в системах TN-C, TN-S, TN-C-S)</w:t>
            </w:r>
          </w:p>
        </w:tc>
        <w:tc>
          <w:tcPr>
            <w:tcW w:w="1070" w:type="pct"/>
          </w:tcPr>
          <w:p w14:paraId="53F222D0" w14:textId="77777777" w:rsidR="002F7D6D" w:rsidRDefault="00BE67CD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0B2E5776" w14:textId="77777777" w:rsidR="002F7D6D" w:rsidRDefault="002F7D6D"/>
        </w:tc>
        <w:tc>
          <w:tcPr>
            <w:tcW w:w="815" w:type="pct"/>
            <w:vMerge/>
          </w:tcPr>
          <w:p w14:paraId="0BDE11CD" w14:textId="77777777" w:rsidR="002F7D6D" w:rsidRDefault="002F7D6D"/>
        </w:tc>
      </w:tr>
      <w:tr w:rsidR="002F7D6D" w14:paraId="021C5670" w14:textId="77777777">
        <w:trPr>
          <w:trHeight w:val="230"/>
        </w:trPr>
        <w:tc>
          <w:tcPr>
            <w:tcW w:w="290" w:type="pct"/>
            <w:vMerge w:val="restart"/>
          </w:tcPr>
          <w:p w14:paraId="60E95B1E" w14:textId="77777777" w:rsidR="002F7D6D" w:rsidRDefault="00BE67CD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735975AC" w14:textId="77777777" w:rsidR="002F7D6D" w:rsidRDefault="002F7D6D"/>
        </w:tc>
        <w:tc>
          <w:tcPr>
            <w:tcW w:w="530" w:type="pct"/>
            <w:vMerge/>
          </w:tcPr>
          <w:p w14:paraId="4A043747" w14:textId="77777777" w:rsidR="002F7D6D" w:rsidRDefault="002F7D6D"/>
        </w:tc>
        <w:tc>
          <w:tcPr>
            <w:tcW w:w="870" w:type="pct"/>
            <w:vMerge w:val="restart"/>
          </w:tcPr>
          <w:p w14:paraId="1EC978EF" w14:textId="77777777" w:rsidR="002F7D6D" w:rsidRDefault="00BE67CD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 w:val="restart"/>
          </w:tcPr>
          <w:p w14:paraId="32313002" w14:textId="77777777" w:rsidR="002F7D6D" w:rsidRDefault="00BE67CD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/>
          </w:tcPr>
          <w:p w14:paraId="240B85A2" w14:textId="77777777" w:rsidR="002F7D6D" w:rsidRDefault="002F7D6D"/>
        </w:tc>
        <w:tc>
          <w:tcPr>
            <w:tcW w:w="815" w:type="pct"/>
            <w:vMerge/>
          </w:tcPr>
          <w:p w14:paraId="69126793" w14:textId="77777777" w:rsidR="002F7D6D" w:rsidRDefault="002F7D6D"/>
        </w:tc>
      </w:tr>
      <w:tr w:rsidR="002F7D6D" w14:paraId="704DF89A" w14:textId="77777777">
        <w:trPr>
          <w:trHeight w:val="230"/>
        </w:trPr>
        <w:tc>
          <w:tcPr>
            <w:tcW w:w="290" w:type="pct"/>
            <w:vMerge w:val="restart"/>
          </w:tcPr>
          <w:p w14:paraId="142CA69C" w14:textId="77777777" w:rsidR="002F7D6D" w:rsidRDefault="00BE67C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00070B0" w14:textId="77777777" w:rsidR="002F7D6D" w:rsidRDefault="00BE67CD">
            <w:pPr>
              <w:ind w:left="-84" w:right="-84"/>
            </w:pPr>
            <w:r>
              <w:rPr>
                <w:sz w:val="22"/>
              </w:rPr>
              <w:t>Силовые кабельные линии на напряжение до 1000 В</w:t>
            </w:r>
          </w:p>
        </w:tc>
        <w:tc>
          <w:tcPr>
            <w:tcW w:w="530" w:type="pct"/>
            <w:vMerge w:val="restart"/>
          </w:tcPr>
          <w:p w14:paraId="7BEFDB63" w14:textId="77777777" w:rsidR="002F7D6D" w:rsidRDefault="00BE67C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3BC061CC" w14:textId="77777777" w:rsidR="002F7D6D" w:rsidRDefault="00BE67C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E749A43" w14:textId="77777777" w:rsidR="002F7D6D" w:rsidRDefault="00BE67C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A4EDD4C" w14:textId="77777777" w:rsidR="002F7D6D" w:rsidRDefault="00BE67CD">
            <w:pPr>
              <w:ind w:left="-84" w:right="-84"/>
            </w:pPr>
            <w:r>
              <w:rPr>
                <w:sz w:val="22"/>
              </w:rPr>
              <w:t>ул. Гагарина, 17, 246050,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E8C8818" w14:textId="77777777" w:rsidR="002F7D6D" w:rsidRDefault="002F7D6D">
            <w:pPr>
              <w:ind w:left="-84" w:right="-84"/>
            </w:pPr>
          </w:p>
        </w:tc>
      </w:tr>
      <w:tr w:rsidR="002F7D6D" w14:paraId="6766423D" w14:textId="77777777">
        <w:tc>
          <w:tcPr>
            <w:tcW w:w="290" w:type="pct"/>
          </w:tcPr>
          <w:p w14:paraId="7A471DC2" w14:textId="77777777" w:rsidR="002F7D6D" w:rsidRDefault="00BE67C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54D9863" w14:textId="77777777" w:rsidR="002F7D6D" w:rsidRDefault="00BE67CD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</w:t>
            </w:r>
          </w:p>
        </w:tc>
        <w:tc>
          <w:tcPr>
            <w:tcW w:w="530" w:type="pct"/>
            <w:vMerge w:val="restart"/>
          </w:tcPr>
          <w:p w14:paraId="5CDBB9A6" w14:textId="77777777" w:rsidR="002F7D6D" w:rsidRDefault="00BE67C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46DEB2B" w14:textId="77777777" w:rsidR="002F7D6D" w:rsidRDefault="00BE67CD">
            <w:pPr>
              <w:ind w:left="-84" w:right="-84"/>
            </w:pPr>
            <w:r>
              <w:rPr>
                <w:sz w:val="22"/>
              </w:rPr>
              <w:t>Время отключения при дифференциальном токе</w:t>
            </w:r>
          </w:p>
        </w:tc>
        <w:tc>
          <w:tcPr>
            <w:tcW w:w="1070" w:type="pct"/>
            <w:vMerge w:val="restart"/>
          </w:tcPr>
          <w:p w14:paraId="37E3D6F8" w14:textId="77777777" w:rsidR="002F7D6D" w:rsidRDefault="00BE67CD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3ABAB5CC" w14:textId="77777777" w:rsidR="002F7D6D" w:rsidRDefault="00BE67CD">
            <w:pPr>
              <w:ind w:left="-84" w:right="-84"/>
            </w:pPr>
            <w:r>
              <w:rPr>
                <w:sz w:val="22"/>
              </w:rPr>
              <w:t>ул. Гагарина, 17, 246050,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7DD1473" w14:textId="77777777" w:rsidR="002F7D6D" w:rsidRDefault="002F7D6D">
            <w:pPr>
              <w:ind w:left="-84" w:right="-84"/>
            </w:pPr>
          </w:p>
        </w:tc>
      </w:tr>
      <w:tr w:rsidR="002F7D6D" w14:paraId="464933A6" w14:textId="77777777">
        <w:trPr>
          <w:trHeight w:val="230"/>
        </w:trPr>
        <w:tc>
          <w:tcPr>
            <w:tcW w:w="290" w:type="pct"/>
            <w:vMerge w:val="restart"/>
          </w:tcPr>
          <w:p w14:paraId="5907FC6B" w14:textId="77777777" w:rsidR="002F7D6D" w:rsidRDefault="00BE67CD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226B820B" w14:textId="77777777" w:rsidR="002F7D6D" w:rsidRDefault="002F7D6D"/>
        </w:tc>
        <w:tc>
          <w:tcPr>
            <w:tcW w:w="530" w:type="pct"/>
            <w:vMerge/>
          </w:tcPr>
          <w:p w14:paraId="1168AC6D" w14:textId="77777777" w:rsidR="002F7D6D" w:rsidRDefault="002F7D6D"/>
        </w:tc>
        <w:tc>
          <w:tcPr>
            <w:tcW w:w="870" w:type="pct"/>
            <w:vMerge w:val="restart"/>
          </w:tcPr>
          <w:p w14:paraId="77AB8F8F" w14:textId="77777777" w:rsidR="002F7D6D" w:rsidRDefault="00BE67CD">
            <w:pPr>
              <w:ind w:left="-84" w:right="-84"/>
            </w:pPr>
            <w:r>
              <w:rPr>
                <w:sz w:val="22"/>
              </w:rPr>
              <w:t>Проверка дифференциального тока срабатывания на переменном токе</w:t>
            </w:r>
          </w:p>
        </w:tc>
        <w:tc>
          <w:tcPr>
            <w:tcW w:w="1070" w:type="pct"/>
            <w:vMerge/>
          </w:tcPr>
          <w:p w14:paraId="0BAF6979" w14:textId="77777777" w:rsidR="002F7D6D" w:rsidRDefault="002F7D6D"/>
        </w:tc>
        <w:tc>
          <w:tcPr>
            <w:tcW w:w="730" w:type="pct"/>
            <w:vMerge/>
          </w:tcPr>
          <w:p w14:paraId="636DF8A2" w14:textId="77777777" w:rsidR="002F7D6D" w:rsidRDefault="002F7D6D"/>
        </w:tc>
        <w:tc>
          <w:tcPr>
            <w:tcW w:w="815" w:type="pct"/>
            <w:vMerge/>
          </w:tcPr>
          <w:p w14:paraId="0CE8491A" w14:textId="77777777" w:rsidR="002F7D6D" w:rsidRDefault="002F7D6D"/>
        </w:tc>
      </w:tr>
      <w:tr w:rsidR="002F7D6D" w14:paraId="5DAEBEAC" w14:textId="77777777">
        <w:trPr>
          <w:trHeight w:val="230"/>
        </w:trPr>
        <w:tc>
          <w:tcPr>
            <w:tcW w:w="290" w:type="pct"/>
            <w:vMerge w:val="restart"/>
          </w:tcPr>
          <w:p w14:paraId="014F52E8" w14:textId="77777777" w:rsidR="002F7D6D" w:rsidRDefault="00BE67C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B2C3B76" w14:textId="77777777" w:rsidR="002F7D6D" w:rsidRDefault="00BE67CD">
            <w:pPr>
              <w:ind w:left="-84" w:right="-84"/>
            </w:pPr>
            <w:r>
              <w:rPr>
                <w:sz w:val="22"/>
              </w:rPr>
              <w:t>Электродвигатели переменного тока напряжением до 1000 В</w:t>
            </w:r>
          </w:p>
        </w:tc>
        <w:tc>
          <w:tcPr>
            <w:tcW w:w="530" w:type="pct"/>
            <w:vMerge w:val="restart"/>
          </w:tcPr>
          <w:p w14:paraId="4AF20C03" w14:textId="77777777" w:rsidR="002F7D6D" w:rsidRDefault="00BE67C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42C3B4D8" w14:textId="77777777" w:rsidR="002F7D6D" w:rsidRDefault="00BE67C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8FD8F91" w14:textId="77777777" w:rsidR="002F7D6D" w:rsidRDefault="00BE67C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6279AA5B" w14:textId="77777777" w:rsidR="002F7D6D" w:rsidRDefault="00BE67CD">
            <w:pPr>
              <w:ind w:left="-84" w:right="-84"/>
            </w:pPr>
            <w:r>
              <w:rPr>
                <w:sz w:val="22"/>
              </w:rPr>
              <w:t>ул. Гагарина, 17, 246050,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089487C" w14:textId="77777777" w:rsidR="002F7D6D" w:rsidRDefault="002F7D6D">
            <w:pPr>
              <w:ind w:left="-84" w:right="-84"/>
            </w:pPr>
          </w:p>
        </w:tc>
      </w:tr>
      <w:tr w:rsidR="002F7D6D" w14:paraId="38E231AE" w14:textId="77777777">
        <w:trPr>
          <w:trHeight w:val="230"/>
        </w:trPr>
        <w:tc>
          <w:tcPr>
            <w:tcW w:w="290" w:type="pct"/>
            <w:vMerge w:val="restart"/>
          </w:tcPr>
          <w:p w14:paraId="13D5AF9E" w14:textId="77777777" w:rsidR="002F7D6D" w:rsidRDefault="00BE67CD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07BEFFCB" w14:textId="77777777" w:rsidR="002F7D6D" w:rsidRDefault="00BE67CD">
            <w:pPr>
              <w:ind w:left="-84" w:right="-84"/>
            </w:pPr>
            <w:r>
              <w:rPr>
                <w:sz w:val="22"/>
              </w:rPr>
              <w:t>Электроустановки жилых и общественных зданий, защищаемые УЗО</w:t>
            </w:r>
          </w:p>
        </w:tc>
        <w:tc>
          <w:tcPr>
            <w:tcW w:w="530" w:type="pct"/>
            <w:vMerge w:val="restart"/>
          </w:tcPr>
          <w:p w14:paraId="4567B57C" w14:textId="77777777" w:rsidR="002F7D6D" w:rsidRDefault="00BE67C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36AA2C5D" w14:textId="77777777" w:rsidR="002F7D6D" w:rsidRDefault="00BE67CD">
            <w:pPr>
              <w:ind w:left="-84" w:right="-84"/>
            </w:pPr>
            <w:r>
              <w:rPr>
                <w:sz w:val="22"/>
              </w:rPr>
              <w:t>Ток утечки</w:t>
            </w:r>
          </w:p>
        </w:tc>
        <w:tc>
          <w:tcPr>
            <w:tcW w:w="1070" w:type="pct"/>
            <w:vMerge w:val="restart"/>
          </w:tcPr>
          <w:p w14:paraId="3974CF37" w14:textId="77777777" w:rsidR="002F7D6D" w:rsidRDefault="00BE67CD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513E4C3E" w14:textId="77777777" w:rsidR="002F7D6D" w:rsidRDefault="00BE67CD">
            <w:pPr>
              <w:ind w:left="-84" w:right="-84"/>
            </w:pPr>
            <w:r>
              <w:rPr>
                <w:sz w:val="22"/>
              </w:rPr>
              <w:t>ул. Гагарина, 17, 246050,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DFFC981" w14:textId="77777777" w:rsidR="002F7D6D" w:rsidRDefault="002F7D6D">
            <w:pPr>
              <w:ind w:left="-84" w:right="-84"/>
            </w:pPr>
          </w:p>
        </w:tc>
      </w:tr>
    </w:tbl>
    <w:p w14:paraId="5898B58E" w14:textId="77777777" w:rsidR="00103679" w:rsidRPr="00DD1A87" w:rsidRDefault="00103679">
      <w:pPr>
        <w:rPr>
          <w:noProof/>
          <w:sz w:val="24"/>
          <w:szCs w:val="24"/>
        </w:rPr>
      </w:pPr>
    </w:p>
    <w:p w14:paraId="7579DE27" w14:textId="77777777" w:rsidR="00DD1A87" w:rsidRPr="00BE67CD" w:rsidRDefault="00DD1A87">
      <w:pPr>
        <w:rPr>
          <w:sz w:val="24"/>
          <w:szCs w:val="24"/>
        </w:rPr>
      </w:pPr>
    </w:p>
    <w:sectPr w:rsidR="00DD1A87" w:rsidRPr="00BE67C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5C374" w14:textId="77777777" w:rsidR="00562129" w:rsidRDefault="00562129" w:rsidP="0011070C">
      <w:r>
        <w:separator/>
      </w:r>
    </w:p>
  </w:endnote>
  <w:endnote w:type="continuationSeparator" w:id="0">
    <w:p w14:paraId="2008B8A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332CE2B" w14:textId="77777777" w:rsidR="00BE67CD" w:rsidRDefault="00BE67C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FA0FE5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F0FFF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097839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4952E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AB2A35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65F6B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8B5DEC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431847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231149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739C4" w14:textId="77777777" w:rsidR="00562129" w:rsidRDefault="00562129" w:rsidP="0011070C">
      <w:r>
        <w:separator/>
      </w:r>
    </w:p>
  </w:footnote>
  <w:footnote w:type="continuationSeparator" w:id="0">
    <w:p w14:paraId="43867A8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6DF94" w14:textId="77777777" w:rsidR="00BE67CD" w:rsidRDefault="00BE67C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746EF14" w14:textId="77777777" w:rsidTr="00BE67CD">
      <w:trPr>
        <w:trHeight w:val="221"/>
      </w:trPr>
      <w:tc>
        <w:tcPr>
          <w:tcW w:w="12186" w:type="dxa"/>
          <w:vAlign w:val="center"/>
        </w:tcPr>
        <w:p w14:paraId="7734B4F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C10457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2.2300</w:t>
          </w:r>
        </w:p>
      </w:tc>
    </w:tr>
  </w:tbl>
  <w:p w14:paraId="574EB93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046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AC8A455" w14:textId="77777777" w:rsidTr="00BE67CD">
      <w:trPr>
        <w:trHeight w:val="221"/>
      </w:trPr>
      <w:tc>
        <w:tcPr>
          <w:tcW w:w="12186" w:type="dxa"/>
          <w:vAlign w:val="center"/>
        </w:tcPr>
        <w:p w14:paraId="6C82267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 производственное  унитарное предприятие «Гомельоблгаз»,</w:t>
          </w:r>
        </w:p>
        <w:p w14:paraId="580A292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сектор телемеханики и связи</w:t>
          </w:r>
        </w:p>
      </w:tc>
      <w:tc>
        <w:tcPr>
          <w:tcW w:w="2353" w:type="dxa"/>
          <w:vAlign w:val="center"/>
        </w:tcPr>
        <w:p w14:paraId="18D97E2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2.2300</w:t>
          </w:r>
        </w:p>
      </w:tc>
    </w:tr>
  </w:tbl>
  <w:p w14:paraId="2E5543B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2F7D6D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E67CD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1850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BF9D4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2026-10-26T06:56:00Z</dcterms:created>
  <dcterms:modified xsi:type="dcterms:W3CDTF">2026-10-26T06:56:00Z</dcterms:modified>
</cp:coreProperties>
</file>