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533BDF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F6092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F30C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6CDDB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0B149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22456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CF8D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27947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C8BB8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BY/112 100.01</w:t>
            </w:r>
          </w:p>
        </w:tc>
      </w:tr>
      <w:tr w:rsidR="00352164" w:rsidRPr="002C059E" w14:paraId="6DBB03E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7AF8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AD203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27.12.2012 </w:t>
            </w:r>
          </w:p>
        </w:tc>
      </w:tr>
      <w:tr w:rsidR="00352164" w:rsidRPr="00053AF4" w14:paraId="1E46467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A9187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C13265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B2251C" w14:textId="053F10C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331E4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ACF10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0A0BE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77CAD3" w14:textId="193C628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331E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39D43D18" w14:textId="77777777" w:rsidTr="00F018EB">
        <w:tc>
          <w:tcPr>
            <w:tcW w:w="9638" w:type="dxa"/>
            <w:gridSpan w:val="3"/>
          </w:tcPr>
          <w:p w14:paraId="44A81E8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0A7A0E6" w14:textId="7ACA077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1E40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E389BA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D0E96F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B779F4" w14:textId="3020D704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орган</w:t>
            </w:r>
            <w:r w:rsidR="00331E40">
              <w:rPr>
                <w:bCs/>
                <w:sz w:val="28"/>
                <w:szCs w:val="28"/>
                <w:lang w:val="ru-RU"/>
              </w:rPr>
              <w:t>а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по сертификации топлив и химической продукции</w:t>
            </w:r>
          </w:p>
          <w:p w14:paraId="7FF77EEF" w14:textId="77777777" w:rsid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Учреждени</w:t>
            </w:r>
            <w:r w:rsidR="00331E40">
              <w:rPr>
                <w:bCs/>
                <w:sz w:val="28"/>
                <w:szCs w:val="28"/>
                <w:lang w:val="ru-RU"/>
              </w:rPr>
              <w:t>я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</w:p>
          <w:p w14:paraId="25CE7942" w14:textId="5163E290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</w:tbl>
    <w:p w14:paraId="33C17DB5" w14:textId="77777777" w:rsidR="00352164" w:rsidRPr="00331E4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10060CC" w14:textId="77777777" w:rsidR="00352164" w:rsidRPr="00331E4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4D895F9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E35F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A40D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63B3" w14:textId="5B2FA2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 w:rsidR="00331E40" w:rsidRPr="00331E4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3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F67C18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E258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2B5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4EA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2DE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359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A77D4D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E96FB3" w14:paraId="16621B44" w14:textId="77777777" w:rsidTr="00331E40">
        <w:trPr>
          <w:tblHeader/>
        </w:trPr>
        <w:tc>
          <w:tcPr>
            <w:tcW w:w="366" w:type="pct"/>
            <w:vAlign w:val="center"/>
          </w:tcPr>
          <w:p w14:paraId="322C5D66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07D51D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687A92E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D721610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CC5412C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E96FB3" w14:paraId="7DD9A163" w14:textId="77777777" w:rsidTr="00331E40">
        <w:tc>
          <w:tcPr>
            <w:tcW w:w="5000" w:type="pct"/>
            <w:gridSpan w:val="5"/>
          </w:tcPr>
          <w:p w14:paraId="4CBCB0DB" w14:textId="3903A076" w:rsidR="00E96F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  <w:r w:rsidR="00331E40" w:rsidRPr="00331E40">
              <w:rPr>
                <w:b/>
                <w:sz w:val="22"/>
                <w:vertAlign w:val="superscript"/>
              </w:rPr>
              <w:t>2</w:t>
            </w:r>
          </w:p>
        </w:tc>
      </w:tr>
      <w:tr w:rsidR="00E96FB3" w14:paraId="4C11D04D" w14:textId="77777777" w:rsidTr="00331E40">
        <w:tc>
          <w:tcPr>
            <w:tcW w:w="366" w:type="pct"/>
          </w:tcPr>
          <w:p w14:paraId="21115F62" w14:textId="77777777" w:rsidR="00E96FB3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284F55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1032" w:type="pct"/>
          </w:tcPr>
          <w:p w14:paraId="31C5C48E" w14:textId="25DB52B7" w:rsidR="00E96FB3" w:rsidRDefault="00000000">
            <w:pPr>
              <w:ind w:left="-84" w:right="-84"/>
            </w:pPr>
            <w:r>
              <w:rPr>
                <w:sz w:val="22"/>
              </w:rPr>
              <w:t>2710 12 412 0,</w:t>
            </w:r>
            <w:r>
              <w:rPr>
                <w:sz w:val="22"/>
              </w:rPr>
              <w:br/>
              <w:t>2710 12 413 0,</w:t>
            </w:r>
            <w:r>
              <w:rPr>
                <w:sz w:val="22"/>
              </w:rPr>
              <w:br/>
              <w:t>2710 12 450 0,</w:t>
            </w:r>
            <w:r>
              <w:rPr>
                <w:sz w:val="22"/>
              </w:rPr>
              <w:br/>
              <w:t>2710 12 490 0,</w:t>
            </w:r>
            <w:r>
              <w:rPr>
                <w:sz w:val="22"/>
              </w:rPr>
              <w:br/>
              <w:t>2710 12 510 0,</w:t>
            </w:r>
            <w:r>
              <w:rPr>
                <w:sz w:val="22"/>
              </w:rPr>
              <w:br/>
              <w:t>2710 12 590 0,</w:t>
            </w:r>
            <w:r>
              <w:rPr>
                <w:sz w:val="22"/>
              </w:rPr>
              <w:br/>
              <w:t>из 2710 20 900 0</w:t>
            </w:r>
          </w:p>
        </w:tc>
        <w:tc>
          <w:tcPr>
            <w:tcW w:w="1468" w:type="pct"/>
          </w:tcPr>
          <w:p w14:paraId="0B12584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143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055924A" w14:textId="77777777" w:rsidTr="00331E40">
        <w:tc>
          <w:tcPr>
            <w:tcW w:w="366" w:type="pct"/>
          </w:tcPr>
          <w:p w14:paraId="6270F6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2AADF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1032" w:type="pct"/>
          </w:tcPr>
          <w:p w14:paraId="1055055D" w14:textId="5F4445F0" w:rsidR="00E96FB3" w:rsidRDefault="00000000">
            <w:pPr>
              <w:ind w:left="-84" w:right="-84"/>
            </w:pPr>
            <w:r>
              <w:rPr>
                <w:sz w:val="22"/>
              </w:rPr>
              <w:t>2710 19 421 0,</w:t>
            </w:r>
            <w:r>
              <w:rPr>
                <w:sz w:val="22"/>
              </w:rPr>
              <w:br/>
              <w:t>2710 19 422 0,</w:t>
            </w:r>
            <w:r>
              <w:rPr>
                <w:sz w:val="22"/>
              </w:rPr>
              <w:br/>
              <w:t>2710 19 423 0,</w:t>
            </w:r>
            <w:r>
              <w:rPr>
                <w:sz w:val="22"/>
              </w:rPr>
              <w:br/>
              <w:t>2710 19 424 0,</w:t>
            </w:r>
            <w:r>
              <w:rPr>
                <w:sz w:val="22"/>
              </w:rPr>
              <w:br/>
              <w:t>2710 19 425 0,</w:t>
            </w:r>
            <w:r>
              <w:rPr>
                <w:sz w:val="22"/>
              </w:rPr>
              <w:br/>
              <w:t>2710 19 460 0,</w:t>
            </w:r>
            <w:r>
              <w:rPr>
                <w:sz w:val="22"/>
              </w:rPr>
              <w:br/>
              <w:t>2710 19 480 0,</w:t>
            </w:r>
            <w:r>
              <w:rPr>
                <w:sz w:val="22"/>
              </w:rPr>
              <w:br/>
              <w:t>2710 20 110 0,</w:t>
            </w:r>
            <w:r>
              <w:rPr>
                <w:sz w:val="22"/>
              </w:rPr>
              <w:br/>
              <w:t>2710 20 150 0,</w:t>
            </w:r>
            <w:r>
              <w:rPr>
                <w:sz w:val="22"/>
              </w:rPr>
              <w:br/>
              <w:t>2710 20 190 0</w:t>
            </w:r>
          </w:p>
        </w:tc>
        <w:tc>
          <w:tcPr>
            <w:tcW w:w="1468" w:type="pct"/>
          </w:tcPr>
          <w:p w14:paraId="28BB75C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A17D6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25973E64" w14:textId="77777777" w:rsidTr="00331E40">
        <w:tc>
          <w:tcPr>
            <w:tcW w:w="366" w:type="pct"/>
          </w:tcPr>
          <w:p w14:paraId="4DDA1C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39601C7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6CCF0529" w14:textId="27AAE70E" w:rsidR="00E96FB3" w:rsidRDefault="00000000">
            <w:pPr>
              <w:ind w:left="-84" w:right="-84"/>
            </w:pPr>
            <w:r>
              <w:rPr>
                <w:sz w:val="22"/>
              </w:rPr>
              <w:t>2710 19 510 1,</w:t>
            </w:r>
            <w:r>
              <w:rPr>
                <w:sz w:val="22"/>
              </w:rPr>
              <w:br/>
              <w:t>из 2710 19 510 9,</w:t>
            </w:r>
            <w:r>
              <w:rPr>
                <w:sz w:val="22"/>
              </w:rPr>
              <w:br/>
              <w:t>2710 19 620 1,</w:t>
            </w:r>
            <w:r>
              <w:rPr>
                <w:sz w:val="22"/>
              </w:rPr>
              <w:br/>
              <w:t>из 2710 19 620 9,</w:t>
            </w:r>
            <w:r>
              <w:rPr>
                <w:sz w:val="22"/>
              </w:rPr>
              <w:br/>
              <w:t>2710 19 640 1,</w:t>
            </w:r>
            <w:r>
              <w:rPr>
                <w:sz w:val="22"/>
              </w:rPr>
              <w:br/>
              <w:t>из 2710 19 640 9,</w:t>
            </w:r>
            <w:r>
              <w:rPr>
                <w:sz w:val="22"/>
              </w:rPr>
              <w:br/>
              <w:t>2710 19 660 1,</w:t>
            </w:r>
            <w:r>
              <w:rPr>
                <w:sz w:val="22"/>
              </w:rPr>
              <w:br/>
              <w:t>из 2710 19 660 9,</w:t>
            </w:r>
            <w:r>
              <w:rPr>
                <w:sz w:val="22"/>
              </w:rPr>
              <w:br/>
              <w:t>2710 19 680 1,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2710 19 680 9,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20 390 9</w:t>
            </w:r>
          </w:p>
        </w:tc>
        <w:tc>
          <w:tcPr>
            <w:tcW w:w="1468" w:type="pct"/>
          </w:tcPr>
          <w:p w14:paraId="5D05D5E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AE670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CDE1E37" w14:textId="77777777" w:rsidTr="00331E40">
        <w:tc>
          <w:tcPr>
            <w:tcW w:w="366" w:type="pct"/>
          </w:tcPr>
          <w:p w14:paraId="364144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0F8D7A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5759BB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2710 19 210 0</w:t>
            </w:r>
          </w:p>
        </w:tc>
        <w:tc>
          <w:tcPr>
            <w:tcW w:w="1468" w:type="pct"/>
          </w:tcPr>
          <w:p w14:paraId="6BE4E1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9F6B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B0B6754" w14:textId="77777777" w:rsidTr="00331E40">
        <w:tc>
          <w:tcPr>
            <w:tcW w:w="366" w:type="pct"/>
          </w:tcPr>
          <w:p w14:paraId="203A1187" w14:textId="77777777" w:rsidR="00E96FB3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6EBF311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1032" w:type="pct"/>
          </w:tcPr>
          <w:p w14:paraId="37CB69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2710 12 310 0,</w:t>
            </w:r>
            <w:r>
              <w:rPr>
                <w:sz w:val="22"/>
              </w:rPr>
              <w:br/>
              <w:t xml:space="preserve"> 2710 12 700 0</w:t>
            </w:r>
          </w:p>
        </w:tc>
        <w:tc>
          <w:tcPr>
            <w:tcW w:w="1468" w:type="pct"/>
          </w:tcPr>
          <w:p w14:paraId="11A479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E7A7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33A1DB07" w14:textId="77777777" w:rsidTr="00331E40">
        <w:tc>
          <w:tcPr>
            <w:tcW w:w="366" w:type="pct"/>
          </w:tcPr>
          <w:p w14:paraId="2F8800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F8E83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6953D3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2710 19 426 0,</w:t>
            </w:r>
            <w:r>
              <w:rPr>
                <w:sz w:val="22"/>
              </w:rPr>
              <w:br/>
              <w:t xml:space="preserve"> 2710 19 460 0,</w:t>
            </w:r>
            <w:r>
              <w:rPr>
                <w:sz w:val="22"/>
              </w:rPr>
              <w:br/>
              <w:t xml:space="preserve"> 2710 19 480 0,</w:t>
            </w:r>
            <w:r>
              <w:rPr>
                <w:sz w:val="22"/>
              </w:rPr>
              <w:br/>
              <w:t xml:space="preserve"> 2710 19 620 1,</w:t>
            </w:r>
            <w:r>
              <w:rPr>
                <w:sz w:val="22"/>
              </w:rPr>
              <w:br/>
              <w:t xml:space="preserve"> из 2710 19 620 9,</w:t>
            </w:r>
            <w:r>
              <w:rPr>
                <w:sz w:val="22"/>
              </w:rPr>
              <w:br/>
              <w:t xml:space="preserve"> 2710 19 640 1,</w:t>
            </w:r>
            <w:r>
              <w:rPr>
                <w:sz w:val="22"/>
              </w:rPr>
              <w:br/>
              <w:t xml:space="preserve"> из 2710 19 640 9,</w:t>
            </w:r>
            <w:r>
              <w:rPr>
                <w:sz w:val="22"/>
              </w:rPr>
              <w:br/>
              <w:t xml:space="preserve"> 2710 19 660 1,</w:t>
            </w:r>
            <w:r>
              <w:rPr>
                <w:sz w:val="22"/>
              </w:rPr>
              <w:br/>
              <w:t xml:space="preserve"> из 2710 19 660 9,</w:t>
            </w:r>
            <w:r>
              <w:rPr>
                <w:sz w:val="22"/>
              </w:rPr>
              <w:br/>
              <w:t xml:space="preserve"> 2710 19 680 1,</w:t>
            </w:r>
            <w:r>
              <w:rPr>
                <w:sz w:val="22"/>
              </w:rPr>
              <w:br/>
              <w:t xml:space="preserve"> из 2710 19 680 9,</w:t>
            </w:r>
            <w:r>
              <w:rPr>
                <w:sz w:val="22"/>
              </w:rPr>
              <w:br/>
              <w:t xml:space="preserve"> 2710 20 110 0,</w:t>
            </w:r>
            <w:r>
              <w:rPr>
                <w:sz w:val="22"/>
              </w:rPr>
              <w:br/>
              <w:t xml:space="preserve"> 2710 20 150 0,</w:t>
            </w:r>
            <w:r>
              <w:rPr>
                <w:sz w:val="22"/>
              </w:rPr>
              <w:br/>
              <w:t xml:space="preserve"> из 2710 19 190 1,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из 2710 20 900 9</w:t>
            </w:r>
          </w:p>
        </w:tc>
        <w:tc>
          <w:tcPr>
            <w:tcW w:w="1468" w:type="pct"/>
          </w:tcPr>
          <w:p w14:paraId="4FEF0B3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8F46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7BD5529" w14:textId="77777777" w:rsidTr="00331E40">
        <w:tc>
          <w:tcPr>
            <w:tcW w:w="366" w:type="pct"/>
          </w:tcPr>
          <w:p w14:paraId="635C73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D964B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моторные (универсальные, карбюраторные, дизельные, для авиационных. поршневых двигателей)</w:t>
            </w:r>
          </w:p>
        </w:tc>
        <w:tc>
          <w:tcPr>
            <w:tcW w:w="1032" w:type="pct"/>
          </w:tcPr>
          <w:p w14:paraId="6AFA34E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BCC22D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17479.1-85 (до 01.01.2019)</w:t>
            </w:r>
            <w:r>
              <w:rPr>
                <w:sz w:val="22"/>
              </w:rPr>
              <w:br/>
              <w:t>ГОСТ 17479.1-2015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ГОСТ ISO 6743-15-2013</w:t>
            </w:r>
            <w:r>
              <w:rPr>
                <w:sz w:val="22"/>
              </w:rPr>
              <w:br/>
              <w:t>СТ РК 2471-2014</w:t>
            </w:r>
          </w:p>
        </w:tc>
        <w:tc>
          <w:tcPr>
            <w:tcW w:w="1177" w:type="pct"/>
          </w:tcPr>
          <w:p w14:paraId="0160558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8D4579D" w14:textId="77777777" w:rsidTr="00331E40">
        <w:tc>
          <w:tcPr>
            <w:tcW w:w="366" w:type="pct"/>
          </w:tcPr>
          <w:p w14:paraId="6578E6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A23414F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трансмиссионные</w:t>
            </w:r>
          </w:p>
        </w:tc>
        <w:tc>
          <w:tcPr>
            <w:tcW w:w="1032" w:type="pct"/>
          </w:tcPr>
          <w:p w14:paraId="658D624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7C00B4F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17479.2-85 (до 01.01.2019)</w:t>
            </w:r>
            <w:r>
              <w:rPr>
                <w:sz w:val="22"/>
              </w:rPr>
              <w:br/>
              <w:t>ГОСТ 17479.2-2015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2472-2014</w:t>
            </w:r>
            <w:r>
              <w:rPr>
                <w:sz w:val="22"/>
              </w:rPr>
              <w:br/>
              <w:t>СТ РК 2473-2014</w:t>
            </w:r>
          </w:p>
        </w:tc>
        <w:tc>
          <w:tcPr>
            <w:tcW w:w="1177" w:type="pct"/>
          </w:tcPr>
          <w:p w14:paraId="422BE3F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26DF3156" w14:textId="77777777" w:rsidTr="00331E40">
        <w:tc>
          <w:tcPr>
            <w:tcW w:w="366" w:type="pct"/>
          </w:tcPr>
          <w:p w14:paraId="7531EB50" w14:textId="77777777" w:rsidR="00E96FB3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71D4EA1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гидравлические</w:t>
            </w:r>
          </w:p>
        </w:tc>
        <w:tc>
          <w:tcPr>
            <w:tcW w:w="1032" w:type="pct"/>
          </w:tcPr>
          <w:p w14:paraId="5A5E45F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DAFCA0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10363-78</w:t>
            </w:r>
            <w:r>
              <w:rPr>
                <w:sz w:val="22"/>
              </w:rPr>
              <w:br/>
              <w:t>ГОСТ 17479.3-85</w:t>
            </w:r>
            <w:r>
              <w:rPr>
                <w:sz w:val="22"/>
              </w:rPr>
              <w:br/>
              <w:t>ГОСТ 20734-75</w:t>
            </w:r>
            <w:r>
              <w:rPr>
                <w:sz w:val="22"/>
              </w:rPr>
              <w:br/>
              <w:t>ГОСТ 28549.5-90 (до 01.01.2019)</w:t>
            </w:r>
            <w:r>
              <w:rPr>
                <w:sz w:val="22"/>
              </w:rPr>
              <w:br/>
              <w:t>ГОСТ ISO 6743-4-2013</w:t>
            </w:r>
            <w:r>
              <w:rPr>
                <w:sz w:val="22"/>
              </w:rPr>
              <w:br/>
              <w:t>СТ РК 2467-2014</w:t>
            </w:r>
            <w:r>
              <w:rPr>
                <w:sz w:val="22"/>
              </w:rPr>
              <w:br/>
              <w:t>СТ РК 2468-2014</w:t>
            </w:r>
            <w:r>
              <w:rPr>
                <w:sz w:val="22"/>
              </w:rPr>
              <w:br/>
              <w:t>СТ РК 2470-2014</w:t>
            </w:r>
          </w:p>
        </w:tc>
        <w:tc>
          <w:tcPr>
            <w:tcW w:w="1177" w:type="pct"/>
          </w:tcPr>
          <w:p w14:paraId="0BE68DE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B14D41C" w14:textId="77777777" w:rsidTr="00331E40">
        <w:tc>
          <w:tcPr>
            <w:tcW w:w="366" w:type="pct"/>
          </w:tcPr>
          <w:p w14:paraId="5B74763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E85B93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индустриальные</w:t>
            </w:r>
          </w:p>
        </w:tc>
        <w:tc>
          <w:tcPr>
            <w:tcW w:w="1032" w:type="pct"/>
          </w:tcPr>
          <w:p w14:paraId="760DDB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2710 19 880 0,</w:t>
            </w:r>
            <w:r>
              <w:rPr>
                <w:sz w:val="22"/>
              </w:rPr>
              <w:br/>
              <w:t xml:space="preserve"> 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CA4504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13374-86</w:t>
            </w:r>
            <w:r>
              <w:rPr>
                <w:sz w:val="22"/>
              </w:rPr>
              <w:br/>
              <w:t>ГОСТ 17479.4-87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21791-76</w:t>
            </w:r>
            <w:r>
              <w:rPr>
                <w:sz w:val="22"/>
              </w:rPr>
              <w:br/>
              <w:t>ГОСТ 28549.1-90</w:t>
            </w:r>
            <w:r>
              <w:rPr>
                <w:sz w:val="22"/>
              </w:rPr>
              <w:br/>
              <w:t>ГОСТ 28549.2-90</w:t>
            </w:r>
            <w:r>
              <w:rPr>
                <w:sz w:val="22"/>
              </w:rPr>
              <w:br/>
              <w:t>ГОСТ 28549.10-91</w:t>
            </w:r>
            <w:r>
              <w:rPr>
                <w:sz w:val="22"/>
              </w:rPr>
              <w:br/>
              <w:t>ГОСТ 28549.11-91</w:t>
            </w:r>
            <w:r>
              <w:rPr>
                <w:sz w:val="22"/>
              </w:rPr>
              <w:br/>
              <w:t>ГОСТ 28549.13-91 (до 01.01.2019)</w:t>
            </w:r>
            <w:r>
              <w:rPr>
                <w:sz w:val="22"/>
              </w:rPr>
              <w:br/>
              <w:t>ГОСТ ISO 6743-13-2013</w:t>
            </w:r>
            <w:r>
              <w:rPr>
                <w:sz w:val="22"/>
              </w:rPr>
              <w:br/>
              <w:t>ГОСТ ISO 6743-6-2013</w:t>
            </w:r>
            <w:r>
              <w:rPr>
                <w:sz w:val="22"/>
              </w:rPr>
              <w:br/>
              <w:t>ГОСТ ISO 6743-14-2013</w:t>
            </w:r>
            <w:r>
              <w:rPr>
                <w:sz w:val="22"/>
              </w:rPr>
              <w:br/>
              <w:t>СТ РК ISO 3448-2014</w:t>
            </w:r>
          </w:p>
        </w:tc>
        <w:tc>
          <w:tcPr>
            <w:tcW w:w="1177" w:type="pct"/>
          </w:tcPr>
          <w:p w14:paraId="16A88C2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F3F473C" w14:textId="77777777" w:rsidTr="00331E40">
        <w:tc>
          <w:tcPr>
            <w:tcW w:w="366" w:type="pct"/>
          </w:tcPr>
          <w:p w14:paraId="491A1541" w14:textId="77777777" w:rsidR="00E96FB3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AE4B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компрессорные</w:t>
            </w:r>
          </w:p>
        </w:tc>
        <w:tc>
          <w:tcPr>
            <w:tcW w:w="1032" w:type="pct"/>
          </w:tcPr>
          <w:p w14:paraId="219B4A9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5D88D1D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  <w:t>ГОСТ 28549.3-90 (до 01.01.2019)</w:t>
            </w:r>
            <w:r>
              <w:rPr>
                <w:sz w:val="22"/>
              </w:rPr>
              <w:br/>
              <w:t>ГОСТ 28549.4-90 (до 01.01.2019)</w:t>
            </w:r>
            <w:r>
              <w:rPr>
                <w:sz w:val="22"/>
              </w:rPr>
              <w:br/>
              <w:t>ГОСТ ISO 6743-3-2013</w:t>
            </w:r>
          </w:p>
        </w:tc>
        <w:tc>
          <w:tcPr>
            <w:tcW w:w="1177" w:type="pct"/>
          </w:tcPr>
          <w:p w14:paraId="64E779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71AE8FF" w14:textId="77777777" w:rsidTr="00331E40">
        <w:tc>
          <w:tcPr>
            <w:tcW w:w="366" w:type="pct"/>
          </w:tcPr>
          <w:p w14:paraId="599C935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6CDB34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турбинные</w:t>
            </w:r>
          </w:p>
        </w:tc>
        <w:tc>
          <w:tcPr>
            <w:tcW w:w="1032" w:type="pct"/>
          </w:tcPr>
          <w:p w14:paraId="7C63342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4D4D76C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9972-74</w:t>
            </w:r>
            <w:r>
              <w:rPr>
                <w:sz w:val="22"/>
              </w:rPr>
              <w:br/>
              <w:t>ГОСТ 10289-79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ISO 6743-5-2013</w:t>
            </w:r>
          </w:p>
        </w:tc>
        <w:tc>
          <w:tcPr>
            <w:tcW w:w="1177" w:type="pct"/>
          </w:tcPr>
          <w:p w14:paraId="74590B7E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67319767" w14:textId="77777777" w:rsidTr="00331E40">
        <w:tc>
          <w:tcPr>
            <w:tcW w:w="366" w:type="pct"/>
          </w:tcPr>
          <w:p w14:paraId="7E693AC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601C53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антикоррозионные</w:t>
            </w:r>
          </w:p>
        </w:tc>
        <w:tc>
          <w:tcPr>
            <w:tcW w:w="1032" w:type="pct"/>
          </w:tcPr>
          <w:p w14:paraId="2CF74A1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25E2F56E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28549.8-90</w:t>
            </w:r>
          </w:p>
        </w:tc>
        <w:tc>
          <w:tcPr>
            <w:tcW w:w="1177" w:type="pct"/>
          </w:tcPr>
          <w:p w14:paraId="0EEE4DF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376BE498" w14:textId="77777777" w:rsidTr="00331E40">
        <w:tc>
          <w:tcPr>
            <w:tcW w:w="366" w:type="pct"/>
          </w:tcPr>
          <w:p w14:paraId="748A3DB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66F1DA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электроизоляционные</w:t>
            </w:r>
          </w:p>
        </w:tc>
        <w:tc>
          <w:tcPr>
            <w:tcW w:w="1032" w:type="pct"/>
          </w:tcPr>
          <w:p w14:paraId="1FD261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4F9C5A5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12869-77</w:t>
            </w:r>
          </w:p>
        </w:tc>
        <w:tc>
          <w:tcPr>
            <w:tcW w:w="1177" w:type="pct"/>
          </w:tcPr>
          <w:p w14:paraId="5D2033B1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E1F3562" w14:textId="77777777" w:rsidTr="00331E40">
        <w:tc>
          <w:tcPr>
            <w:tcW w:w="366" w:type="pct"/>
          </w:tcPr>
          <w:p w14:paraId="412D662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5B48B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базовые</w:t>
            </w:r>
          </w:p>
        </w:tc>
        <w:tc>
          <w:tcPr>
            <w:tcW w:w="1032" w:type="pct"/>
          </w:tcPr>
          <w:p w14:paraId="7A6638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3E8EE48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27E9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734642B5" w14:textId="77777777" w:rsidTr="00331E40">
        <w:tc>
          <w:tcPr>
            <w:tcW w:w="366" w:type="pct"/>
          </w:tcPr>
          <w:p w14:paraId="7E4FB1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2674D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6007409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146750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2712-75</w:t>
            </w:r>
            <w:r>
              <w:rPr>
                <w:sz w:val="22"/>
              </w:rPr>
              <w:br/>
              <w:t>ГОСТ 3276-89</w:t>
            </w:r>
            <w:r>
              <w:rPr>
                <w:sz w:val="22"/>
              </w:rPr>
              <w:br/>
              <w:t>ГОСТ 6267-74</w:t>
            </w:r>
            <w:r>
              <w:rPr>
                <w:sz w:val="22"/>
              </w:rPr>
              <w:br/>
              <w:t>ГОСТ 8551-74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9433-80</w:t>
            </w:r>
            <w:r>
              <w:rPr>
                <w:sz w:val="22"/>
              </w:rPr>
              <w:br/>
              <w:t>ГОСТ 14056-79</w:t>
            </w:r>
            <w:r>
              <w:rPr>
                <w:sz w:val="22"/>
              </w:rPr>
              <w:br/>
              <w:t>ГОСТ 14296-78</w:t>
            </w:r>
            <w:r>
              <w:rPr>
                <w:sz w:val="22"/>
              </w:rPr>
              <w:br/>
              <w:t>ГОСТ 16728-78</w:t>
            </w:r>
            <w:r>
              <w:rPr>
                <w:sz w:val="22"/>
              </w:rPr>
              <w:br/>
              <w:t>ГОСТ 19337-73</w:t>
            </w:r>
            <w:r>
              <w:rPr>
                <w:sz w:val="22"/>
              </w:rPr>
              <w:br/>
              <w:t>ГСОТ 19774-74</w:t>
            </w:r>
            <w:r>
              <w:rPr>
                <w:sz w:val="22"/>
              </w:rPr>
              <w:br/>
              <w:t>ГОСТ 19782-74</w:t>
            </w:r>
            <w:r>
              <w:rPr>
                <w:sz w:val="22"/>
              </w:rPr>
              <w:br/>
              <w:t>ГОСТ 20421-75</w:t>
            </w:r>
            <w:r>
              <w:rPr>
                <w:sz w:val="22"/>
              </w:rPr>
              <w:br/>
              <w:t>ГОСТ 20458-89</w:t>
            </w:r>
            <w:r>
              <w:rPr>
                <w:sz w:val="22"/>
              </w:rPr>
              <w:br/>
              <w:t>ГОСТ 23258-78</w:t>
            </w:r>
            <w:r>
              <w:rPr>
                <w:sz w:val="22"/>
              </w:rPr>
              <w:br/>
              <w:t>ГОСТ 28549.9-90 (до 01.01.2019)</w:t>
            </w:r>
            <w:r>
              <w:rPr>
                <w:sz w:val="22"/>
              </w:rPr>
              <w:br/>
              <w:t>ГОСТ ISO 6743-9-2013</w:t>
            </w:r>
            <w:r>
              <w:rPr>
                <w:sz w:val="22"/>
              </w:rPr>
              <w:br/>
              <w:t>ГОСТ ISO 12924-2013</w:t>
            </w:r>
          </w:p>
        </w:tc>
        <w:tc>
          <w:tcPr>
            <w:tcW w:w="1177" w:type="pct"/>
          </w:tcPr>
          <w:p w14:paraId="5704EEB4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4B6AB47A" w14:textId="77777777" w:rsidTr="00331E40">
        <w:tc>
          <w:tcPr>
            <w:tcW w:w="366" w:type="pct"/>
          </w:tcPr>
          <w:p w14:paraId="697A19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0C2B9E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охлаждающие жидкости, в том числе смазочно-охлаждающие жидкости</w:t>
            </w:r>
          </w:p>
        </w:tc>
        <w:tc>
          <w:tcPr>
            <w:tcW w:w="1032" w:type="pct"/>
          </w:tcPr>
          <w:p w14:paraId="00775FF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19 290 0,</w:t>
            </w:r>
            <w:r>
              <w:rPr>
                <w:sz w:val="22"/>
              </w:rPr>
              <w:br/>
              <w:t xml:space="preserve"> из 2710 19 920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3820 00 000 0</w:t>
            </w:r>
          </w:p>
        </w:tc>
        <w:tc>
          <w:tcPr>
            <w:tcW w:w="1468" w:type="pct"/>
          </w:tcPr>
          <w:p w14:paraId="7EAA0DA6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25821-83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28549.7-90</w:t>
            </w:r>
            <w:r>
              <w:rPr>
                <w:sz w:val="22"/>
              </w:rPr>
              <w:br/>
              <w:t>ГОСТ 28549.12-91</w:t>
            </w:r>
          </w:p>
        </w:tc>
        <w:tc>
          <w:tcPr>
            <w:tcW w:w="1177" w:type="pct"/>
          </w:tcPr>
          <w:p w14:paraId="5CDAA7F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18DB8E3" w14:textId="77777777" w:rsidTr="00331E40">
        <w:tc>
          <w:tcPr>
            <w:tcW w:w="366" w:type="pct"/>
          </w:tcPr>
          <w:p w14:paraId="579A8E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5F69F5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тормозные жидкости</w:t>
            </w:r>
          </w:p>
        </w:tc>
        <w:tc>
          <w:tcPr>
            <w:tcW w:w="1032" w:type="pct"/>
          </w:tcPr>
          <w:p w14:paraId="7EF98D4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3819 00 000 0</w:t>
            </w:r>
          </w:p>
        </w:tc>
        <w:tc>
          <w:tcPr>
            <w:tcW w:w="1468" w:type="pct"/>
          </w:tcPr>
          <w:p w14:paraId="46AD8A2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8C36C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337C952" w14:textId="77777777" w:rsidTr="00331E40">
        <w:tc>
          <w:tcPr>
            <w:tcW w:w="366" w:type="pct"/>
          </w:tcPr>
          <w:p w14:paraId="54FAAE3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FFA2D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2BC299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91 000 0,</w:t>
            </w:r>
            <w:r>
              <w:rPr>
                <w:sz w:val="22"/>
              </w:rPr>
              <w:br/>
              <w:t xml:space="preserve"> из 2710 99 000 0,</w:t>
            </w:r>
            <w:r>
              <w:rPr>
                <w:sz w:val="22"/>
              </w:rPr>
              <w:br/>
              <w:t xml:space="preserve"> из 3825 50 000 0</w:t>
            </w:r>
          </w:p>
        </w:tc>
        <w:tc>
          <w:tcPr>
            <w:tcW w:w="1468" w:type="pct"/>
          </w:tcPr>
          <w:p w14:paraId="6397E539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21046-86 (до 01.01.2019)</w:t>
            </w:r>
            <w:r>
              <w:rPr>
                <w:sz w:val="22"/>
              </w:rPr>
              <w:br/>
              <w:t>ГОСТ 21046-2015</w:t>
            </w:r>
          </w:p>
        </w:tc>
        <w:tc>
          <w:tcPr>
            <w:tcW w:w="1177" w:type="pct"/>
          </w:tcPr>
          <w:p w14:paraId="5541AA8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</w:tbl>
    <w:p w14:paraId="55E7656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A8E51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A2881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564C1CA5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0F3BF8E" w14:textId="77777777" w:rsidR="00BD39EA" w:rsidRDefault="00BD39EA" w:rsidP="00576032">
      <w:pPr>
        <w:jc w:val="both"/>
        <w:rPr>
          <w:rFonts w:eastAsia="Calibri"/>
        </w:rPr>
      </w:pPr>
    </w:p>
    <w:p w14:paraId="62088DB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D318B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49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9AD2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9B78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66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81542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EDF8" w14:textId="77777777" w:rsidR="00C777BA" w:rsidRDefault="00C777BA" w:rsidP="0011070C">
      <w:r>
        <w:separator/>
      </w:r>
    </w:p>
  </w:endnote>
  <w:endnote w:type="continuationSeparator" w:id="0">
    <w:p w14:paraId="16012390" w14:textId="77777777" w:rsidR="00C777BA" w:rsidRDefault="00C777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8E17B19" w14:textId="77777777" w:rsidTr="00164F95">
      <w:tc>
        <w:tcPr>
          <w:tcW w:w="3399" w:type="dxa"/>
          <w:vAlign w:val="center"/>
          <w:hideMark/>
        </w:tcPr>
        <w:p w14:paraId="7A862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0EB4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AFC94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4C8AC1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7FA4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C64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268CE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E4ACD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5D7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1C44B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C844B2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435BD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F7B5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AC4B" w14:textId="77777777" w:rsidR="00C777BA" w:rsidRDefault="00C777BA" w:rsidP="0011070C">
      <w:r>
        <w:separator/>
      </w:r>
    </w:p>
  </w:footnote>
  <w:footnote w:type="continuationSeparator" w:id="0">
    <w:p w14:paraId="54342045" w14:textId="77777777" w:rsidR="00C777BA" w:rsidRDefault="00C777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CD73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EDA7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958156" wp14:editId="668F95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50D3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BY/112 100.01</w:t>
          </w:r>
        </w:p>
      </w:tc>
    </w:tr>
  </w:tbl>
  <w:p w14:paraId="1ACCCFC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B798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4E9B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5EF194" wp14:editId="2E668F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D6F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BDB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A90F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66E7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E4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150C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77BA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96FB3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B5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F150C"/>
    <w:rsid w:val="00A34793"/>
    <w:rsid w:val="00AD1727"/>
    <w:rsid w:val="00B00858"/>
    <w:rsid w:val="00B00EFB"/>
    <w:rsid w:val="00B11269"/>
    <w:rsid w:val="00BA747E"/>
    <w:rsid w:val="00BF3758"/>
    <w:rsid w:val="00C0207B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2024-06-25T11:01:00Z</dcterms:modified>
</cp:coreProperties>
</file>