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9B5395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44D66AC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270B7158" w:rsidR="00A34FD8" w:rsidRDefault="00A34FD8" w:rsidP="00A34FD8">
      <w:pPr>
        <w:spacing w:before="100" w:beforeAutospacing="1"/>
        <w:ind w:left="-170"/>
        <w:jc w:val="center"/>
        <w:rPr>
          <w:sz w:val="28"/>
          <w:szCs w:val="28"/>
        </w:rPr>
      </w:pPr>
      <w:r w:rsidRPr="00A34FD8">
        <w:rPr>
          <w:b/>
          <w:bCs/>
          <w:sz w:val="28"/>
          <w:szCs w:val="28"/>
        </w:rPr>
        <w:t>ДОПОЛНЕНИЕ №1</w:t>
      </w:r>
      <w:r>
        <w:rPr>
          <w:sz w:val="28"/>
          <w:szCs w:val="28"/>
        </w:rPr>
        <w:t xml:space="preserve"> от 16 февраля 2024 года</w:t>
      </w:r>
    </w:p>
    <w:p w14:paraId="4C4E297C" w14:textId="3527310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ОБЛАСТИ АККРЕДИТАЦИИ </w:t>
      </w:r>
      <w:r w:rsidRPr="00A34FD8">
        <w:rPr>
          <w:sz w:val="28"/>
          <w:szCs w:val="28"/>
        </w:rPr>
        <w:t>от 20 января 2023 года, редакция 02</w:t>
      </w: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614372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1437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614372">
        <w:trPr>
          <w:trHeight w:val="2541"/>
        </w:trPr>
        <w:tc>
          <w:tcPr>
            <w:tcW w:w="709" w:type="dxa"/>
            <w:shd w:val="clear" w:color="auto" w:fill="auto"/>
          </w:tcPr>
          <w:p w14:paraId="7D33F4AD" w14:textId="77777777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1AA8FD7" w14:textId="086FB672" w:rsidR="00053ACC" w:rsidRPr="0083256E" w:rsidRDefault="005A3282" w:rsidP="00AA020A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4B1ECA72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77495CF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547F681C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36C9DD0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75CFDC1" w14:textId="400CAA57" w:rsidR="00053ACC" w:rsidRPr="005A3282" w:rsidRDefault="005A3282" w:rsidP="005A3282">
            <w:pPr>
              <w:rPr>
                <w:sz w:val="24"/>
                <w:szCs w:val="24"/>
              </w:rPr>
            </w:pPr>
            <w:r w:rsidRPr="0083256E">
              <w:rPr>
                <w:sz w:val="22"/>
                <w:szCs w:val="22"/>
              </w:rPr>
              <w:t>27.90/</w:t>
            </w:r>
            <w:r w:rsidRPr="0083256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  <w:shd w:val="clear" w:color="auto" w:fill="auto"/>
          </w:tcPr>
          <w:p w14:paraId="657F9600" w14:textId="10AFCBF2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2B87BC0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A706AD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5BF77C6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п.Б.27.2</w:t>
            </w:r>
          </w:p>
          <w:p w14:paraId="3D62AD37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339-2022</w:t>
            </w:r>
            <w:proofErr w:type="gramEnd"/>
          </w:p>
          <w:p w14:paraId="6AAA6360" w14:textId="0D9BD8FF" w:rsidR="00053ACC" w:rsidRPr="00B20F86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  <w:shd w:val="clear" w:color="auto" w:fill="auto"/>
          </w:tcPr>
          <w:p w14:paraId="25B350DD" w14:textId="0D4EC2EA" w:rsidR="00053ACC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 БР 02-2015</w:t>
            </w:r>
          </w:p>
        </w:tc>
      </w:tr>
      <w:tr w:rsidR="005A3282" w:rsidRPr="00B20F86" w14:paraId="3FC3504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195C50F" w14:textId="77777777" w:rsidR="0083256E" w:rsidRPr="0083256E" w:rsidRDefault="0083256E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83256E">
              <w:rPr>
                <w:sz w:val="22"/>
                <w:szCs w:val="22"/>
              </w:rPr>
              <w:t>кВ</w:t>
            </w:r>
            <w:proofErr w:type="spellEnd"/>
            <w:r w:rsidRPr="0083256E">
              <w:rPr>
                <w:sz w:val="22"/>
                <w:szCs w:val="22"/>
              </w:rPr>
              <w:t xml:space="preserve"> включительно</w:t>
            </w:r>
          </w:p>
          <w:p w14:paraId="151C8F4A" w14:textId="77777777" w:rsidR="005A3282" w:rsidRPr="0083256E" w:rsidRDefault="005A32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  <w:shd w:val="clear" w:color="auto" w:fill="auto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  <w:shd w:val="clear" w:color="auto" w:fill="auto"/>
          </w:tcPr>
          <w:p w14:paraId="258DDB88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  <w:shd w:val="clear" w:color="auto" w:fill="auto"/>
          </w:tcPr>
          <w:p w14:paraId="37472781" w14:textId="2AFD77AD" w:rsidR="005A3282" w:rsidRPr="0083256E" w:rsidRDefault="005A3282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83256E" w14:paraId="0C08CD3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A12559" w14:textId="77777777" w:rsidR="00912EB1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  <w:p w14:paraId="7F9F354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B43825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1016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CD112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D29E89" w14:textId="77777777" w:rsidR="00614372" w:rsidRDefault="0061437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8C834C" w14:textId="7D18F9A8" w:rsidR="0083256E" w:rsidRPr="0083256E" w:rsidRDefault="0083256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Силовые </w:t>
            </w:r>
            <w:proofErr w:type="gramStart"/>
            <w:r>
              <w:rPr>
                <w:sz w:val="22"/>
                <w:szCs w:val="22"/>
              </w:rPr>
              <w:t>транс-форматоры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автотрансфор-маторы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маслянные</w:t>
            </w:r>
            <w:proofErr w:type="spellEnd"/>
            <w:r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  <w:shd w:val="clear" w:color="auto" w:fill="auto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lastRenderedPageBreak/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DD8389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029992DC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1CAF0D81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30666532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67EAD165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7F280F06" w14:textId="77777777" w:rsidR="00614372" w:rsidRDefault="00614372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32874FAF" w14:textId="32629275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83256E" w14:paraId="282A4453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39EE41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  <w:shd w:val="clear" w:color="auto" w:fill="auto"/>
          </w:tcPr>
          <w:p w14:paraId="5EF6410C" w14:textId="5564315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52465C5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  <w:shd w:val="clear" w:color="auto" w:fill="auto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4E99A3F7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5FFB421E" w14:textId="1D2DFAF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0AAF7F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32D2D0E0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181-2009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3424703" w14:textId="5A9B0E2D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0DED810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  <w:shd w:val="clear" w:color="auto" w:fill="auto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3F573C53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п.Б.9.1, </w:t>
            </w:r>
          </w:p>
          <w:p w14:paraId="2BEC6240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E8B37EF" w14:textId="17D6C49A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5F5A05B4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676E508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181-2009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  <w:shd w:val="clear" w:color="auto" w:fill="auto"/>
          </w:tcPr>
          <w:p w14:paraId="0D6E665F" w14:textId="15809CEC" w:rsidR="00912EB1" w:rsidRPr="0083256E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552B3382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shd w:val="clear" w:color="auto" w:fill="auto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1B5F71FD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35BAAA7C" w14:textId="3F8A8328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123B6C5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030DA3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26EF5BBB" w14:textId="77777777" w:rsidR="009B6698" w:rsidRDefault="009B6698" w:rsidP="005A3282">
            <w:pPr>
              <w:pStyle w:val="af5"/>
            </w:pP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45BD65C" w14:textId="13C357AB" w:rsidR="00912EB1" w:rsidRPr="009B6698" w:rsidRDefault="00912EB1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B6698" w:rsidRPr="00B20F86" w14:paraId="17AA354C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29FA12E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14:paraId="1B90A8D8" w14:textId="25525E50" w:rsidR="009B6698" w:rsidRP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B6698" w:rsidRPr="00B20F86" w14:paraId="4DE30C1F" w14:textId="77777777" w:rsidTr="00614372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C4F987" w14:textId="77777777" w:rsid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F23BD40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96D8C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2C5AA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73A1F3" w14:textId="77777777" w:rsidR="00614372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0DE641" w14:textId="035ADD09" w:rsidR="00614372" w:rsidRPr="009B6698" w:rsidRDefault="00614372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vMerge w:val="restart"/>
            <w:shd w:val="clear" w:color="auto" w:fill="auto"/>
          </w:tcPr>
          <w:p w14:paraId="5376BD96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0B76574C" w14:textId="77777777" w:rsidR="009B6698" w:rsidRPr="009B6698" w:rsidRDefault="009B6698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8474598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nil"/>
            </w:tcBorders>
            <w:shd w:val="clear" w:color="auto" w:fill="auto"/>
          </w:tcPr>
          <w:p w14:paraId="5E9C881F" w14:textId="77777777" w:rsidR="009B6698" w:rsidRDefault="009B6698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МВИ.БР </w:t>
            </w:r>
            <w:proofErr w:type="gramStart"/>
            <w:r w:rsidRPr="009B6698">
              <w:rPr>
                <w:sz w:val="22"/>
                <w:szCs w:val="22"/>
              </w:rPr>
              <w:t>10-2010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614372">
        <w:trPr>
          <w:trHeight w:val="7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614372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</w:tcPr>
          <w:p w14:paraId="1962625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59CAF322" w14:textId="50C97D47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2488967F" w14:textId="77777777" w:rsidTr="00614372">
        <w:trPr>
          <w:trHeight w:val="1049"/>
        </w:trPr>
        <w:tc>
          <w:tcPr>
            <w:tcW w:w="709" w:type="dxa"/>
            <w:shd w:val="clear" w:color="auto" w:fill="auto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8205FA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  <w:shd w:val="clear" w:color="auto" w:fill="auto"/>
          </w:tcPr>
          <w:p w14:paraId="5031E0C4" w14:textId="3AFEAC90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60D2C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shd w:val="clear" w:color="auto" w:fill="auto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091997B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0E23331" w14:textId="737844C6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4CFFC510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0CFFFEA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  <w:shd w:val="clear" w:color="auto" w:fill="auto"/>
          </w:tcPr>
          <w:p w14:paraId="595FD874" w14:textId="3D1BB7B5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10-2010</w:t>
            </w:r>
          </w:p>
        </w:tc>
      </w:tr>
      <w:tr w:rsidR="00912EB1" w:rsidRPr="00B20F86" w14:paraId="4935238E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</w:t>
            </w:r>
            <w:proofErr w:type="spellStart"/>
            <w:r w:rsidRPr="009B6698">
              <w:rPr>
                <w:sz w:val="22"/>
                <w:szCs w:val="22"/>
              </w:rPr>
              <w:t>шинопроводы</w:t>
            </w:r>
            <w:proofErr w:type="spellEnd"/>
            <w:r w:rsidRPr="009B669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shd w:val="clear" w:color="auto" w:fill="auto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  <w:shd w:val="clear" w:color="auto" w:fill="auto"/>
          </w:tcPr>
          <w:p w14:paraId="6CE285D5" w14:textId="7B5C2FF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МВИ.БР 02-2015</w:t>
            </w:r>
          </w:p>
        </w:tc>
      </w:tr>
      <w:tr w:rsidR="00912EB1" w:rsidRPr="00B20F86" w14:paraId="6110CAE7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  <w:shd w:val="clear" w:color="auto" w:fill="auto"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</w:tcPr>
          <w:p w14:paraId="3F4E54C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220C7C8" w14:textId="77777777" w:rsidR="00912EB1" w:rsidRPr="009B6698" w:rsidRDefault="00912EB1" w:rsidP="005A3282">
            <w:pPr>
              <w:pStyle w:val="af5"/>
            </w:pPr>
            <w:r w:rsidRPr="009B6698">
              <w:t>МВИ.БР 10-2010</w:t>
            </w:r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shd w:val="clear" w:color="auto" w:fill="auto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9A2D7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62C075F" w14:textId="79BA5A5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19E05B9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58C1DDF6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555430C8" w14:textId="0735350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46FE0DCD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shd w:val="clear" w:color="auto" w:fill="auto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16D89BA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  <w:shd w:val="clear" w:color="auto" w:fill="auto"/>
          </w:tcPr>
          <w:p w14:paraId="27E2E87F" w14:textId="2D73B35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02-2015</w:t>
            </w:r>
          </w:p>
        </w:tc>
      </w:tr>
      <w:tr w:rsidR="00912EB1" w:rsidRPr="00B20F86" w14:paraId="15227B3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15C5C7F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6CB9208C" w14:textId="503B3AE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59104581" w14:textId="77777777" w:rsidTr="00614372">
        <w:trPr>
          <w:trHeight w:val="1869"/>
        </w:trPr>
        <w:tc>
          <w:tcPr>
            <w:tcW w:w="709" w:type="dxa"/>
            <w:shd w:val="clear" w:color="auto" w:fill="auto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  <w:shd w:val="clear" w:color="auto" w:fill="auto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  <w:shd w:val="clear" w:color="auto" w:fill="auto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  <w:shd w:val="clear" w:color="auto" w:fill="auto"/>
          </w:tcPr>
          <w:p w14:paraId="1FB19A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495EE8A8" w14:textId="602975EC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27D90D1A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  <w:shd w:val="clear" w:color="auto" w:fill="auto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0826514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  <w:shd w:val="clear" w:color="auto" w:fill="auto"/>
          </w:tcPr>
          <w:p w14:paraId="7E9150E3" w14:textId="4393B61F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705270A8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6458018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shd w:val="clear" w:color="auto" w:fill="auto"/>
          </w:tcPr>
          <w:p w14:paraId="7F07FBC3" w14:textId="7ABE2ED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912EB1" w:rsidRPr="00B20F86" w14:paraId="79996989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  <w:shd w:val="clear" w:color="auto" w:fill="auto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  <w:shd w:val="clear" w:color="auto" w:fill="auto"/>
          </w:tcPr>
          <w:p w14:paraId="2F520BBF" w14:textId="7DD71551" w:rsidR="00912EB1" w:rsidRPr="009B6698" w:rsidRDefault="00912EB1" w:rsidP="005A3282">
            <w:pPr>
              <w:pStyle w:val="af5"/>
            </w:pPr>
            <w:r w:rsidRPr="009B6698">
              <w:t>МВИ.БР 02-2015</w:t>
            </w:r>
          </w:p>
        </w:tc>
      </w:tr>
      <w:tr w:rsidR="00912EB1" w:rsidRPr="00B20F86" w14:paraId="22D33FEF" w14:textId="77777777" w:rsidTr="00614372">
        <w:trPr>
          <w:trHeight w:val="70"/>
        </w:trPr>
        <w:tc>
          <w:tcPr>
            <w:tcW w:w="709" w:type="dxa"/>
            <w:shd w:val="clear" w:color="auto" w:fill="auto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  <w:shd w:val="clear" w:color="auto" w:fill="auto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shd w:val="clear" w:color="auto" w:fill="auto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  <w:shd w:val="clear" w:color="auto" w:fill="auto"/>
          </w:tcPr>
          <w:p w14:paraId="08D65DA5" w14:textId="5A464B0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МВИ.БР 10-2010</w:t>
            </w:r>
          </w:p>
        </w:tc>
      </w:tr>
      <w:tr w:rsidR="005A3282" w:rsidRPr="00B20F86" w14:paraId="1AE43B9C" w14:textId="77777777" w:rsidTr="00614372">
        <w:trPr>
          <w:trHeight w:val="1375"/>
        </w:trPr>
        <w:tc>
          <w:tcPr>
            <w:tcW w:w="709" w:type="dxa"/>
            <w:shd w:val="clear" w:color="auto" w:fill="auto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447B0894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  <w:shd w:val="clear" w:color="auto" w:fill="auto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  <w:shd w:val="clear" w:color="auto" w:fill="auto"/>
          </w:tcPr>
          <w:p w14:paraId="5046A8C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181-2009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  <w:shd w:val="clear" w:color="auto" w:fill="auto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660C1977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327A4D">
        <w:rPr>
          <w:b/>
          <w:i/>
          <w:iCs/>
        </w:rPr>
        <w:t xml:space="preserve">Примечание: </w:t>
      </w:r>
    </w:p>
    <w:p w14:paraId="43B41B6D" w14:textId="31E1E62F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5F396211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1539D1E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42485EF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6D70AF1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16F981B0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  <w:t>Е.В. Бережных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2699" w14:textId="77777777" w:rsidR="00EC0F30" w:rsidRDefault="00EC0F30" w:rsidP="0011070C">
      <w:r>
        <w:separator/>
      </w:r>
    </w:p>
  </w:endnote>
  <w:endnote w:type="continuationSeparator" w:id="0">
    <w:p w14:paraId="4D0C2C4F" w14:textId="77777777" w:rsidR="00EC0F30" w:rsidRDefault="00EC0F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FC2E21" w:rsidR="002667A7" w:rsidRPr="00B90941" w:rsidRDefault="00327A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5E897B5" w:rsidR="005D5C7B" w:rsidRPr="00B01C2C" w:rsidRDefault="00327A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01C2C"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60D7" w14:textId="77777777" w:rsidR="00EC0F30" w:rsidRDefault="00EC0F30" w:rsidP="0011070C">
      <w:r>
        <w:separator/>
      </w:r>
    </w:p>
  </w:footnote>
  <w:footnote w:type="continuationSeparator" w:id="0">
    <w:p w14:paraId="728E2328" w14:textId="77777777" w:rsidR="00EC0F30" w:rsidRDefault="00EC0F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49B3"/>
    <w:rsid w:val="002B6D4F"/>
    <w:rsid w:val="002C2352"/>
    <w:rsid w:val="002F0BE8"/>
    <w:rsid w:val="002F6F58"/>
    <w:rsid w:val="003054C2"/>
    <w:rsid w:val="00305E11"/>
    <w:rsid w:val="0031023B"/>
    <w:rsid w:val="00327A4D"/>
    <w:rsid w:val="003363A8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344EF"/>
    <w:rsid w:val="0056070B"/>
    <w:rsid w:val="00592241"/>
    <w:rsid w:val="005A3282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B3671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B5528"/>
    <w:rsid w:val="008D10A7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3042B"/>
    <w:rsid w:val="00562D7C"/>
    <w:rsid w:val="00580F98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E19FB"/>
    <w:rsid w:val="008F6B47"/>
    <w:rsid w:val="00A43822"/>
    <w:rsid w:val="00B00858"/>
    <w:rsid w:val="00B11269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Фицнер Игорь Иванович</cp:lastModifiedBy>
  <cp:revision>18</cp:revision>
  <cp:lastPrinted>2024-02-14T10:37:00Z</cp:lastPrinted>
  <dcterms:created xsi:type="dcterms:W3CDTF">2023-11-29T08:14:00Z</dcterms:created>
  <dcterms:modified xsi:type="dcterms:W3CDTF">2024-02-14T10:41:00Z</dcterms:modified>
</cp:coreProperties>
</file>