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f3"/>
        <w:tblW w:w="4460" w:type="pct"/>
        <w:tblLayout w:type="fixed"/>
        <w:tblLook w:val="04A0" w:firstRow="1" w:lastRow="0" w:firstColumn="1" w:lastColumn="0" w:noHBand="0" w:noVBand="1"/>
      </w:tblPr>
      <w:tblGrid>
        <w:gridCol w:w="5211"/>
        <w:gridCol w:w="3579"/>
      </w:tblGrid>
      <w:tr w:rsidR="00B900A3" w14:paraId="23C7116A" w14:textId="77777777" w:rsidTr="000D34A4">
        <w:tc>
          <w:tcPr>
            <w:tcW w:w="521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0D146C" w14:textId="77777777" w:rsidR="00B900A3" w:rsidRDefault="00B900A3">
            <w:pPr>
              <w:rPr>
                <w:bCs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</w:tcPr>
          <w:p w14:paraId="2FD5450F" w14:textId="77777777" w:rsidR="00B900A3" w:rsidRDefault="00266FF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sdt>
              <w:sdt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B900A3" w14:paraId="2E20DBBA" w14:textId="77777777" w:rsidTr="000D34A4">
        <w:tc>
          <w:tcPr>
            <w:tcW w:w="52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3D57E" w14:textId="77777777" w:rsidR="00B900A3" w:rsidRDefault="00B900A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</w:tcPr>
          <w:p w14:paraId="73520F46" w14:textId="77777777" w:rsidR="00B900A3" w:rsidRDefault="00266FF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аттестату аккредитации</w:t>
            </w:r>
          </w:p>
        </w:tc>
      </w:tr>
      <w:tr w:rsidR="00B900A3" w14:paraId="4E2B1631" w14:textId="77777777" w:rsidTr="000D34A4">
        <w:tc>
          <w:tcPr>
            <w:tcW w:w="52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9A4C9B" w14:textId="77777777" w:rsidR="00B900A3" w:rsidRDefault="00B900A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</w:tcPr>
          <w:p w14:paraId="6379AE93" w14:textId="77777777" w:rsidR="00B900A3" w:rsidRDefault="00266FF8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2.5339</w:t>
            </w:r>
          </w:p>
        </w:tc>
      </w:tr>
      <w:tr w:rsidR="00B900A3" w14:paraId="691ABCF8" w14:textId="77777777" w:rsidTr="000D34A4">
        <w:tc>
          <w:tcPr>
            <w:tcW w:w="52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FF3901" w14:textId="77777777" w:rsidR="00B900A3" w:rsidRDefault="00B900A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</w:tcPr>
          <w:p w14:paraId="0B3AC816" w14:textId="77777777" w:rsidR="00B900A3" w:rsidRDefault="00266FF8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id w:val="778922166"/>
                <w:placeholder>
                  <w:docPart w:val="7CB40F87B2A242DC818BEA9784879146"/>
                </w:placeholder>
                <w:date w:fullDate="2021-11-12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  <w:lang w:val="en-US"/>
                  </w:rPr>
                  <w:t>12.11.2021</w:t>
                </w:r>
              </w:sdtContent>
            </w:sdt>
          </w:p>
        </w:tc>
      </w:tr>
      <w:tr w:rsidR="00B900A3" w14:paraId="01C9C2A6" w14:textId="77777777" w:rsidTr="000D34A4">
        <w:tc>
          <w:tcPr>
            <w:tcW w:w="52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D07326" w14:textId="77777777" w:rsidR="00B900A3" w:rsidRDefault="00B900A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</w:tcPr>
          <w:p w14:paraId="74DE58B6" w14:textId="77777777" w:rsidR="00B900A3" w:rsidRDefault="00266FF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id w:val="-2087602877"/>
                <w:placeholder>
                  <w:docPart w:val="DAF14AFC1B6443FCBC6FE3B2BF265127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0009165</w:t>
                </w:r>
              </w:sdtContent>
            </w:sdt>
          </w:p>
          <w:p w14:paraId="10FE2B24" w14:textId="77777777" w:rsidR="00B900A3" w:rsidRDefault="00266FF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sdt>
              <w:sdt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B900A3" w14:paraId="50AD3663" w14:textId="77777777" w:rsidTr="000D34A4">
        <w:tc>
          <w:tcPr>
            <w:tcW w:w="52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3D011E" w14:textId="77777777" w:rsidR="00B900A3" w:rsidRDefault="00B900A3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</w:tcPr>
          <w:p w14:paraId="2360B930" w14:textId="77777777" w:rsidR="00B900A3" w:rsidRDefault="00266FF8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00C468A" w14:textId="77777777" w:rsidR="00B900A3" w:rsidRDefault="00B900A3">
      <w:pPr>
        <w:jc w:val="center"/>
        <w:rPr>
          <w:bCs/>
          <w:sz w:val="28"/>
          <w:szCs w:val="28"/>
        </w:rPr>
      </w:pPr>
    </w:p>
    <w:p w14:paraId="11FAD60E" w14:textId="42A8280C" w:rsidR="00B900A3" w:rsidRDefault="00266FF8" w:rsidP="003C4D1D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ДОПОЛНЕНИ</w:t>
      </w:r>
      <w:r w:rsidR="003F36EB">
        <w:rPr>
          <w:b/>
          <w:sz w:val="28"/>
          <w:szCs w:val="28"/>
        </w:rPr>
        <w:t>Е</w:t>
      </w:r>
      <w:r>
        <w:rPr>
          <w:bCs/>
          <w:sz w:val="28"/>
          <w:szCs w:val="28"/>
        </w:rPr>
        <w:t xml:space="preserve"> № </w:t>
      </w:r>
      <w:sdt>
        <w:sdtPr>
          <w:id w:val="1561601470"/>
          <w:placeholder>
            <w:docPart w:val="7511A4FA197C43DABF123822393FF291"/>
          </w:placeholder>
          <w:text/>
        </w:sdtPr>
        <w:sdtEndPr/>
        <w:sdtContent>
          <w:r>
            <w:rPr>
              <w:bCs/>
              <w:sz w:val="28"/>
              <w:szCs w:val="28"/>
            </w:rPr>
            <w:t>2</w:t>
          </w:r>
        </w:sdtContent>
      </w:sdt>
      <w:r>
        <w:rPr>
          <w:bCs/>
          <w:sz w:val="28"/>
          <w:szCs w:val="28"/>
        </w:rPr>
        <w:t xml:space="preserve"> от</w:t>
      </w:r>
      <w:sdt>
        <w:sdtPr>
          <w:id w:val="-6677978"/>
          <w:placeholder>
            <w:docPart w:val="31774A0415CF4B79BD9EADAC5B90C296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Pr="003F36EB">
            <w:rPr>
              <w:bCs/>
              <w:sz w:val="28"/>
              <w:szCs w:val="28"/>
            </w:rPr>
            <w:t xml:space="preserve"> </w:t>
          </w:r>
          <w:r>
            <w:rPr>
              <w:bCs/>
              <w:sz w:val="28"/>
              <w:szCs w:val="28"/>
            </w:rPr>
            <w:t>26</w:t>
          </w:r>
          <w:r w:rsidR="003F36EB">
            <w:rPr>
              <w:bCs/>
              <w:sz w:val="28"/>
              <w:szCs w:val="28"/>
            </w:rPr>
            <w:t xml:space="preserve"> </w:t>
          </w:r>
          <w:r w:rsidR="003F36EB" w:rsidRPr="003F36EB">
            <w:rPr>
              <w:bCs/>
              <w:sz w:val="28"/>
              <w:szCs w:val="28"/>
            </w:rPr>
            <w:t xml:space="preserve">июля </w:t>
          </w:r>
          <w:r w:rsidRPr="003F36EB">
            <w:rPr>
              <w:bCs/>
              <w:sz w:val="28"/>
              <w:szCs w:val="28"/>
            </w:rPr>
            <w:t>2024 года</w:t>
          </w:r>
        </w:sdtContent>
      </w:sdt>
    </w:p>
    <w:p w14:paraId="5EF29A38" w14:textId="1E8A9CE6" w:rsidR="00B900A3" w:rsidRPr="003F36EB" w:rsidRDefault="003F36EB" w:rsidP="003C4D1D">
      <w:pPr>
        <w:jc w:val="center"/>
        <w:rPr>
          <w:bCs/>
          <w:sz w:val="28"/>
          <w:szCs w:val="28"/>
        </w:rPr>
      </w:pPr>
      <w:r w:rsidRPr="003F36EB">
        <w:rPr>
          <w:bCs/>
          <w:sz w:val="28"/>
          <w:szCs w:val="28"/>
        </w:rPr>
        <w:t xml:space="preserve">к редакции 01 области аккредитации от </w:t>
      </w:r>
      <w:sdt>
        <w:sdtPr>
          <w:rPr>
            <w:bCs/>
          </w:rPr>
          <w:id w:val="1602529306"/>
          <w:placeholder>
            <w:docPart w:val="B0ED02B3D62940939310B2A95FED3035"/>
          </w:placeholder>
          <w:date w:fullDate="2021-11-12T00:00:00Z"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Pr="003F36EB">
            <w:rPr>
              <w:bCs/>
              <w:sz w:val="28"/>
              <w:szCs w:val="28"/>
            </w:rPr>
            <w:t>12 ноября 2021 года</w:t>
          </w:r>
        </w:sdtContent>
      </w:sdt>
      <w:r w:rsidRPr="003F36EB">
        <w:rPr>
          <w:bCs/>
          <w:sz w:val="28"/>
          <w:szCs w:val="28"/>
        </w:rPr>
        <w:t xml:space="preserve"> </w:t>
      </w:r>
    </w:p>
    <w:tbl>
      <w:tblPr>
        <w:tblW w:w="9813" w:type="dxa"/>
        <w:jc w:val="center"/>
        <w:tblLayout w:type="fixed"/>
        <w:tblLook w:val="01E0" w:firstRow="1" w:lastRow="1" w:firstColumn="1" w:lastColumn="1" w:noHBand="0" w:noVBand="0"/>
      </w:tblPr>
      <w:tblGrid>
        <w:gridCol w:w="860"/>
        <w:gridCol w:w="1267"/>
        <w:gridCol w:w="1448"/>
        <w:gridCol w:w="1670"/>
        <w:gridCol w:w="2127"/>
        <w:gridCol w:w="2441"/>
      </w:tblGrid>
      <w:tr w:rsidR="00B900A3" w14:paraId="3AD87097" w14:textId="77777777" w:rsidTr="003C4D1D">
        <w:trPr>
          <w:trHeight w:val="234"/>
          <w:jc w:val="center"/>
        </w:trPr>
        <w:tc>
          <w:tcPr>
            <w:tcW w:w="9813" w:type="dxa"/>
            <w:gridSpan w:val="6"/>
            <w:vAlign w:val="center"/>
          </w:tcPr>
          <w:p w14:paraId="1C134CF5" w14:textId="77777777" w:rsidR="00B900A3" w:rsidRDefault="00B900A3">
            <w:pPr>
              <w:pStyle w:val="af7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B7C1B16" w14:textId="78F0C8A8" w:rsidR="00B900A3" w:rsidRDefault="00266FF8">
            <w:pPr>
              <w:pStyle w:val="af7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производственно-технологическ</w:t>
            </w:r>
            <w:r w:rsidR="003F36EB">
              <w:rPr>
                <w:bCs/>
                <w:sz w:val="28"/>
                <w:szCs w:val="28"/>
                <w:lang w:val="ru-RU"/>
              </w:rPr>
              <w:t>ой</w:t>
            </w:r>
            <w:r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3F36EB">
              <w:rPr>
                <w:bCs/>
                <w:sz w:val="28"/>
                <w:szCs w:val="28"/>
                <w:lang w:val="ru-RU"/>
              </w:rPr>
              <w:t>и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327EACA" w14:textId="77777777" w:rsidR="00B900A3" w:rsidRDefault="00266FF8">
            <w:pPr>
              <w:pStyle w:val="af7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Общество с ограниченной ответственностью "</w:t>
            </w:r>
            <w:proofErr w:type="spellStart"/>
            <w:r>
              <w:rPr>
                <w:bCs/>
                <w:sz w:val="28"/>
                <w:szCs w:val="28"/>
                <w:lang w:val="ru-RU"/>
              </w:rPr>
              <w:t>КонсулАгро</w:t>
            </w:r>
            <w:proofErr w:type="spellEnd"/>
            <w:r>
              <w:rPr>
                <w:bCs/>
                <w:sz w:val="28"/>
                <w:szCs w:val="28"/>
                <w:lang w:val="ru-RU"/>
              </w:rPr>
              <w:t>"</w:t>
            </w:r>
          </w:p>
          <w:p w14:paraId="3D673262" w14:textId="77777777" w:rsidR="00B900A3" w:rsidRDefault="00B900A3">
            <w:pPr>
              <w:pStyle w:val="af7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3B049BC4" w14:textId="77777777" w:rsidR="00B900A3" w:rsidRDefault="00B900A3">
            <w:pPr>
              <w:pStyle w:val="af7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B900A3" w14:paraId="02044E62" w14:textId="77777777" w:rsidTr="003C4D1D">
        <w:trPr>
          <w:trHeight w:val="1154"/>
          <w:jc w:val="center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42826" w14:textId="77777777" w:rsidR="00B900A3" w:rsidRDefault="00266FF8">
            <w:pPr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№ п/п</w:t>
            </w:r>
            <w:r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504BC" w14:textId="77777777" w:rsidR="00B900A3" w:rsidRDefault="00266FF8">
            <w:pPr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36C59" w14:textId="77777777" w:rsidR="00B900A3" w:rsidRDefault="00266FF8">
            <w:pPr>
              <w:ind w:left="-77"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07A2F" w14:textId="77777777" w:rsidR="00B900A3" w:rsidRDefault="00266FF8">
            <w:pPr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C2D7A" w14:textId="77777777" w:rsidR="00B900A3" w:rsidRDefault="00266FF8">
            <w:pPr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950F9" w14:textId="77777777" w:rsidR="00B900A3" w:rsidRDefault="00266FF8">
            <w:pPr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A3FA49E" w14:textId="77777777" w:rsidR="00B900A3" w:rsidRDefault="00B900A3">
      <w:pPr>
        <w:rPr>
          <w:sz w:val="2"/>
          <w:szCs w:val="2"/>
        </w:rPr>
      </w:pPr>
    </w:p>
    <w:tbl>
      <w:tblPr>
        <w:tblW w:w="98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30"/>
        <w:gridCol w:w="1688"/>
        <w:gridCol w:w="2127"/>
        <w:gridCol w:w="2469"/>
      </w:tblGrid>
      <w:tr w:rsidR="00B900A3" w14:paraId="73600777" w14:textId="77777777" w:rsidTr="003C4D1D">
        <w:trPr>
          <w:cantSplit/>
          <w:trHeight w:val="266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B493E" w14:textId="77777777" w:rsidR="00B900A3" w:rsidRDefault="00266FF8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5CC6E" w14:textId="77777777" w:rsidR="00B900A3" w:rsidRDefault="00266FF8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6A01" w14:textId="77777777" w:rsidR="00B900A3" w:rsidRDefault="00266FF8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FA498" w14:textId="77777777" w:rsidR="00B900A3" w:rsidRDefault="00266FF8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A3B5A" w14:textId="77777777" w:rsidR="00B900A3" w:rsidRDefault="00266FF8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C742" w14:textId="77777777" w:rsidR="00B900A3" w:rsidRDefault="00266FF8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B900A3" w:rsidRPr="003F36EB" w14:paraId="3AB953F1" w14:textId="77777777" w:rsidTr="003C4D1D">
        <w:trPr>
          <w:cantSplit/>
          <w:trHeight w:val="266"/>
          <w:tblHeader/>
        </w:trPr>
        <w:tc>
          <w:tcPr>
            <w:tcW w:w="98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B4DED" w14:textId="77777777" w:rsidR="00B900A3" w:rsidRPr="003F36EB" w:rsidRDefault="00266FF8">
            <w:pPr>
              <w:jc w:val="center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Жабинковский с/с, 16, севернее г. Жабинка, Жабинковский р-н, Брестская обл.</w:t>
            </w:r>
          </w:p>
        </w:tc>
      </w:tr>
      <w:tr w:rsidR="003F36EB" w:rsidRPr="003F36EB" w14:paraId="18DBCF19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60C08" w14:textId="77777777" w:rsidR="003F36EB" w:rsidRPr="003F36EB" w:rsidRDefault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3.2*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9873B0" w14:textId="77777777" w:rsidR="003F36EB" w:rsidRPr="003F36EB" w:rsidRDefault="003F36EB" w:rsidP="003C4D1D">
            <w:pPr>
              <w:ind w:right="-113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Корма, комбикорма, комбикормовые добавки и сырьё для производства комбикормов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011BE" w14:textId="1F91617E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10.91/08.074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B138E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Массовая доля сырой золы</w:t>
            </w:r>
          </w:p>
          <w:p w14:paraId="7C35A6D2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4DCFC9" w14:textId="77777777" w:rsidR="003F36EB" w:rsidRPr="003F36EB" w:rsidRDefault="003F36EB">
            <w:pPr>
              <w:ind w:left="-84" w:right="-84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ВСП от 10.02.2011 № 10;</w:t>
            </w:r>
            <w:r w:rsidRPr="003F36EB">
              <w:rPr>
                <w:sz w:val="22"/>
                <w:szCs w:val="22"/>
              </w:rPr>
              <w:br/>
              <w:t>ГОСТ 28078-89;</w:t>
            </w:r>
            <w:r w:rsidRPr="003F36EB">
              <w:rPr>
                <w:sz w:val="22"/>
                <w:szCs w:val="22"/>
              </w:rPr>
              <w:br/>
              <w:t>ГОСТ 9268-2015;</w:t>
            </w:r>
            <w:r w:rsidRPr="003F36EB">
              <w:rPr>
                <w:sz w:val="22"/>
                <w:szCs w:val="22"/>
              </w:rPr>
              <w:br/>
              <w:t>СТБ 1079-97;</w:t>
            </w:r>
            <w:r w:rsidRPr="003F36EB">
              <w:rPr>
                <w:sz w:val="22"/>
                <w:szCs w:val="22"/>
              </w:rPr>
              <w:br/>
              <w:t>СТБ 1842-2008;</w:t>
            </w:r>
            <w:r w:rsidRPr="003F36EB">
              <w:rPr>
                <w:sz w:val="22"/>
                <w:szCs w:val="22"/>
              </w:rPr>
              <w:br/>
              <w:t>СТБ 2111-2010;</w:t>
            </w:r>
            <w:r w:rsidRPr="003F36EB">
              <w:rPr>
                <w:sz w:val="22"/>
                <w:szCs w:val="22"/>
              </w:rPr>
              <w:br/>
              <w:t>ТУ BY 200534611.025-2012;</w:t>
            </w:r>
            <w:r w:rsidRPr="003F36EB">
              <w:rPr>
                <w:sz w:val="22"/>
                <w:szCs w:val="22"/>
              </w:rPr>
              <w:br/>
              <w:t>ТУ BY 200534611.044-2022;</w:t>
            </w:r>
            <w:r w:rsidRPr="003F36EB">
              <w:rPr>
                <w:sz w:val="22"/>
                <w:szCs w:val="22"/>
              </w:rPr>
              <w:br/>
              <w:t>ТУ BY 200534611.045-2022;</w:t>
            </w:r>
            <w:r w:rsidRPr="003F36EB">
              <w:rPr>
                <w:sz w:val="22"/>
                <w:szCs w:val="22"/>
              </w:rPr>
              <w:br/>
              <w:t>ТУ BY 200534611.046-2022;</w:t>
            </w:r>
            <w:r w:rsidRPr="003F36EB">
              <w:rPr>
                <w:sz w:val="22"/>
                <w:szCs w:val="22"/>
              </w:rPr>
              <w:br/>
              <w:t>ТУ BY 200534611.047-2022;</w:t>
            </w:r>
            <w:r w:rsidRPr="003F36EB">
              <w:rPr>
                <w:sz w:val="22"/>
                <w:szCs w:val="22"/>
              </w:rPr>
              <w:br/>
              <w:t>ТУ BY 291598202.001-2020;</w:t>
            </w:r>
            <w:r w:rsidRPr="003F36EB">
              <w:rPr>
                <w:sz w:val="22"/>
                <w:szCs w:val="22"/>
              </w:rPr>
              <w:br/>
              <w:t>ТУ BY 291598202.002-2020;</w:t>
            </w:r>
            <w:r w:rsidRPr="003F36EB">
              <w:rPr>
                <w:sz w:val="22"/>
                <w:szCs w:val="22"/>
              </w:rPr>
              <w:br/>
              <w:t>ТУ BY 291598202.005-2020;</w:t>
            </w:r>
            <w:r w:rsidRPr="003F36EB">
              <w:rPr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29117D" w14:textId="77777777" w:rsidR="003F36EB" w:rsidRPr="003F36EB" w:rsidRDefault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 xml:space="preserve">ГОСТ </w:t>
            </w:r>
            <w:proofErr w:type="gramStart"/>
            <w:r w:rsidRPr="003F36EB">
              <w:rPr>
                <w:sz w:val="22"/>
                <w:szCs w:val="22"/>
              </w:rPr>
              <w:t>32041-2012</w:t>
            </w:r>
            <w:proofErr w:type="gramEnd"/>
          </w:p>
          <w:p w14:paraId="6F90961D" w14:textId="77777777" w:rsidR="003F36EB" w:rsidRPr="003F36EB" w:rsidRDefault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МВИ.МН 3338-2010</w:t>
            </w:r>
          </w:p>
        </w:tc>
      </w:tr>
      <w:tr w:rsidR="003F36EB" w:rsidRPr="003F36EB" w14:paraId="049ED46C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4AF99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3.3*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F15F4B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B2A91" w14:textId="0F7599DE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10.91/08.074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E8ACC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Массовая доля влаги</w:t>
            </w:r>
          </w:p>
          <w:p w14:paraId="71ECBCE3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743DB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2F7E8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 xml:space="preserve">ГОСТ </w:t>
            </w:r>
            <w:proofErr w:type="gramStart"/>
            <w:r w:rsidRPr="003F36EB">
              <w:rPr>
                <w:sz w:val="22"/>
                <w:szCs w:val="22"/>
              </w:rPr>
              <w:t>32040-2012</w:t>
            </w:r>
            <w:proofErr w:type="gramEnd"/>
          </w:p>
          <w:p w14:paraId="2E3D66D5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МВИ.МН 3338-2010</w:t>
            </w:r>
          </w:p>
        </w:tc>
      </w:tr>
      <w:tr w:rsidR="003F36EB" w:rsidRPr="003F36EB" w14:paraId="7A26A645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7DAF2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3.4*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A75A18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7BD51" w14:textId="6C06BD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10.91/08.074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AFB80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Массовая доля протеина</w:t>
            </w:r>
          </w:p>
          <w:p w14:paraId="15F6CE6E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A0B22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9E187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 xml:space="preserve">ГОСТ </w:t>
            </w:r>
            <w:proofErr w:type="gramStart"/>
            <w:r w:rsidRPr="003F36EB">
              <w:rPr>
                <w:sz w:val="22"/>
                <w:szCs w:val="22"/>
              </w:rPr>
              <w:t>32040-2012</w:t>
            </w:r>
            <w:proofErr w:type="gramEnd"/>
          </w:p>
          <w:p w14:paraId="05FDF181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МВИ.МН 3338-2010</w:t>
            </w:r>
          </w:p>
        </w:tc>
      </w:tr>
      <w:tr w:rsidR="003F36EB" w:rsidRPr="003F36EB" w14:paraId="354942F8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9F0D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3.6*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738479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85D1E" w14:textId="5319243B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10.91/08.074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86862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Массовая доля кальция</w:t>
            </w:r>
          </w:p>
          <w:p w14:paraId="4B292B7A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5D086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D590F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 xml:space="preserve">ГОСТ </w:t>
            </w:r>
            <w:proofErr w:type="gramStart"/>
            <w:r w:rsidRPr="003F36EB">
              <w:rPr>
                <w:sz w:val="22"/>
                <w:szCs w:val="22"/>
              </w:rPr>
              <w:t>32041-2012</w:t>
            </w:r>
            <w:proofErr w:type="gramEnd"/>
          </w:p>
          <w:p w14:paraId="47DE46A7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МВИ.МН 3338-2010</w:t>
            </w:r>
          </w:p>
        </w:tc>
      </w:tr>
      <w:tr w:rsidR="003F36EB" w:rsidRPr="003F36EB" w14:paraId="6104B04E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F6D0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3.8*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FB77C9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2601" w14:textId="55A6B38E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10.91/08.074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6BEA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Массовая доля сырой клетчатки</w:t>
            </w:r>
          </w:p>
          <w:p w14:paraId="58B8DBD7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69B06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1FCE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 xml:space="preserve">ГОСТ </w:t>
            </w:r>
            <w:proofErr w:type="gramStart"/>
            <w:r w:rsidRPr="003F36EB">
              <w:rPr>
                <w:sz w:val="22"/>
                <w:szCs w:val="22"/>
              </w:rPr>
              <w:t>32040-2012</w:t>
            </w:r>
            <w:proofErr w:type="gramEnd"/>
          </w:p>
          <w:p w14:paraId="2FFEE785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МВИ.МН 3338-2010</w:t>
            </w:r>
          </w:p>
        </w:tc>
      </w:tr>
      <w:tr w:rsidR="003F36EB" w:rsidRPr="003F36EB" w14:paraId="07CE5CB8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C9C1F" w14:textId="77777777" w:rsidR="003F36EB" w:rsidRPr="003F36EB" w:rsidRDefault="003F36EB" w:rsidP="003F36EB">
            <w:pPr>
              <w:ind w:left="-84" w:right="-84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3.10*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E0770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FB254" w14:textId="69B729A2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10.91/08.074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B7DA6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Массовая доля фосфора</w:t>
            </w:r>
          </w:p>
          <w:p w14:paraId="504942AA" w14:textId="77777777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F613B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1D660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 xml:space="preserve">ГОСТ </w:t>
            </w:r>
            <w:proofErr w:type="gramStart"/>
            <w:r w:rsidRPr="003F36EB">
              <w:rPr>
                <w:sz w:val="22"/>
                <w:szCs w:val="22"/>
              </w:rPr>
              <w:t>32041-2012</w:t>
            </w:r>
            <w:proofErr w:type="gramEnd"/>
          </w:p>
          <w:p w14:paraId="5DD9CE5B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МВИ.МН 3338-2010</w:t>
            </w:r>
          </w:p>
        </w:tc>
      </w:tr>
      <w:tr w:rsidR="003F36EB" w:rsidRPr="003F36EB" w14:paraId="5832AFFF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7A24A" w14:textId="77777777" w:rsidR="003F36EB" w:rsidRPr="003F36EB" w:rsidRDefault="003F36EB" w:rsidP="003F36EB">
            <w:pPr>
              <w:ind w:left="-84" w:right="-84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3.22*</w:t>
            </w:r>
          </w:p>
        </w:tc>
        <w:tc>
          <w:tcPr>
            <w:tcW w:w="141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9A124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EBBCF" w14:textId="4FAB389B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10.91/08.074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7D8D3" w14:textId="7C5F4E71" w:rsidR="003F36EB" w:rsidRPr="003F36EB" w:rsidRDefault="003F36EB" w:rsidP="003F36EB">
            <w:pPr>
              <w:ind w:right="-111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Массовая доля сырого жира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14AE" w14:textId="77777777" w:rsidR="003F36EB" w:rsidRPr="003F36EB" w:rsidRDefault="003F36EB" w:rsidP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44FB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 xml:space="preserve">ГОСТ </w:t>
            </w:r>
            <w:proofErr w:type="gramStart"/>
            <w:r w:rsidRPr="003F36EB">
              <w:rPr>
                <w:sz w:val="22"/>
                <w:szCs w:val="22"/>
              </w:rPr>
              <w:t>32040-2012</w:t>
            </w:r>
            <w:proofErr w:type="gramEnd"/>
          </w:p>
          <w:p w14:paraId="16D72EFF" w14:textId="77777777" w:rsidR="003F36EB" w:rsidRPr="003F36EB" w:rsidRDefault="003F36EB" w:rsidP="003F36EB">
            <w:pPr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МВИ.МН 3338-2010</w:t>
            </w:r>
          </w:p>
        </w:tc>
      </w:tr>
      <w:tr w:rsidR="003F36EB" w:rsidRPr="003F36EB" w14:paraId="76FD3BCD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96AECB" w14:textId="77777777" w:rsidR="003F36EB" w:rsidRPr="003F36EB" w:rsidRDefault="003F36EB">
            <w:pPr>
              <w:ind w:left="-84" w:right="-84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3.24*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BC5D77" w14:textId="77777777" w:rsidR="003F36EB" w:rsidRPr="003F36EB" w:rsidRDefault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670B9A" w14:textId="76A764F4" w:rsidR="003F36EB" w:rsidRPr="003F36EB" w:rsidRDefault="003F36EB" w:rsidP="003F36EB">
            <w:pPr>
              <w:ind w:left="-84" w:right="-84"/>
              <w:jc w:val="center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10.91/</w:t>
            </w:r>
            <w:bookmarkStart w:id="0" w:name="_GoBack_Копия_1_Копия_1"/>
            <w:bookmarkEnd w:id="0"/>
            <w:r w:rsidRPr="003F36EB">
              <w:rPr>
                <w:sz w:val="22"/>
                <w:szCs w:val="22"/>
              </w:rPr>
              <w:t>08.079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34E404" w14:textId="01D3D1EA" w:rsidR="003F36EB" w:rsidRPr="003F36EB" w:rsidRDefault="003F36EB" w:rsidP="003F36EB">
            <w:pPr>
              <w:ind w:right="-111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 xml:space="preserve">Массовая доля </w:t>
            </w:r>
            <w:proofErr w:type="gramStart"/>
            <w:r w:rsidRPr="003F36EB">
              <w:rPr>
                <w:sz w:val="22"/>
                <w:szCs w:val="22"/>
              </w:rPr>
              <w:t>аминокислот:  аргинин</w:t>
            </w:r>
            <w:proofErr w:type="gramEnd"/>
            <w:r w:rsidRPr="003F36EB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л</w:t>
            </w:r>
            <w:r w:rsidRPr="003F36EB">
              <w:rPr>
                <w:sz w:val="22"/>
                <w:szCs w:val="22"/>
              </w:rPr>
              <w:t>ейц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3F36EB">
              <w:rPr>
                <w:sz w:val="22"/>
                <w:szCs w:val="22"/>
              </w:rPr>
              <w:t>ин, изолейцин, гистидин, фенилаланин.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1C5BD3" w14:textId="77777777" w:rsidR="003F36EB" w:rsidRPr="003F36EB" w:rsidRDefault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FB767C" w14:textId="77777777" w:rsidR="003F36EB" w:rsidRPr="003F36EB" w:rsidRDefault="003F36EB">
            <w:pPr>
              <w:ind w:left="-84" w:right="-84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ФР.1.31.2015.19761</w:t>
            </w:r>
          </w:p>
        </w:tc>
      </w:tr>
      <w:tr w:rsidR="003F36EB" w14:paraId="2E3C2A63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C0F9F" w14:textId="77777777" w:rsidR="003F36EB" w:rsidRDefault="003F36E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3.25*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20332F" w14:textId="189BE5D0" w:rsidR="003F36EB" w:rsidRDefault="003F36EB" w:rsidP="003C4D1D">
            <w:pPr>
              <w:ind w:right="-113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Корма, комбикорма, комбикормовые добавки и сырьё для производства комбикормов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8659F" w14:textId="77777777" w:rsidR="003F36EB" w:rsidRDefault="003F36EB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10.91/</w:t>
            </w:r>
          </w:p>
          <w:p w14:paraId="7A3F4C8A" w14:textId="77777777" w:rsidR="003F36EB" w:rsidRDefault="003F36EB">
            <w:pPr>
              <w:jc w:val="center"/>
              <w:textAlignment w:val="baseline"/>
            </w:pPr>
            <w:r>
              <w:rPr>
                <w:sz w:val="22"/>
                <w:szCs w:val="22"/>
              </w:rPr>
              <w:t>08.169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84AC8" w14:textId="77777777" w:rsidR="003F36EB" w:rsidRDefault="003F36EB">
            <w:pPr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нитратов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9D636" w14:textId="4FC0CFA8" w:rsidR="003F36EB" w:rsidRDefault="003F36EB" w:rsidP="003F36EB">
            <w:pPr>
              <w:ind w:right="-102"/>
              <w:textAlignment w:val="baseline"/>
              <w:rPr>
                <w:sz w:val="22"/>
                <w:szCs w:val="22"/>
              </w:rPr>
            </w:pPr>
            <w:r w:rsidRPr="003F36EB">
              <w:rPr>
                <w:sz w:val="22"/>
                <w:szCs w:val="22"/>
              </w:rPr>
              <w:t>ВСП от 10.02.2011 № 10;</w:t>
            </w:r>
            <w:r w:rsidRPr="003F36EB">
              <w:rPr>
                <w:sz w:val="22"/>
                <w:szCs w:val="22"/>
              </w:rPr>
              <w:br/>
              <w:t>ГОСТ 28078-89;</w:t>
            </w:r>
            <w:r w:rsidRPr="003F36EB">
              <w:rPr>
                <w:sz w:val="22"/>
                <w:szCs w:val="22"/>
              </w:rPr>
              <w:br/>
              <w:t>ГОСТ 9268-2015;</w:t>
            </w:r>
            <w:r w:rsidRPr="003F36EB">
              <w:rPr>
                <w:sz w:val="22"/>
                <w:szCs w:val="22"/>
              </w:rPr>
              <w:br/>
              <w:t>СТБ 1079-97;</w:t>
            </w:r>
            <w:r w:rsidRPr="003F36EB">
              <w:rPr>
                <w:sz w:val="22"/>
                <w:szCs w:val="22"/>
              </w:rPr>
              <w:br/>
              <w:t>СТБ 1842-2008;</w:t>
            </w:r>
            <w:r w:rsidRPr="003F36EB">
              <w:rPr>
                <w:sz w:val="22"/>
                <w:szCs w:val="22"/>
              </w:rPr>
              <w:br/>
              <w:t>СТБ 2111-2010;</w:t>
            </w:r>
            <w:r w:rsidRPr="003F36EB">
              <w:rPr>
                <w:sz w:val="22"/>
                <w:szCs w:val="22"/>
              </w:rPr>
              <w:br/>
              <w:t>ТУ BY 200534611.025-2012;</w:t>
            </w:r>
            <w:r w:rsidRPr="003F36EB">
              <w:rPr>
                <w:sz w:val="22"/>
                <w:szCs w:val="22"/>
              </w:rPr>
              <w:br/>
              <w:t>ТУ BY 200534611.044-2022;</w:t>
            </w:r>
            <w:r w:rsidRPr="003F36EB">
              <w:rPr>
                <w:sz w:val="22"/>
                <w:szCs w:val="22"/>
              </w:rPr>
              <w:br/>
              <w:t>ТУ BY 200534611.045-2022;</w:t>
            </w:r>
            <w:r w:rsidRPr="003F36EB">
              <w:rPr>
                <w:sz w:val="22"/>
                <w:szCs w:val="22"/>
              </w:rPr>
              <w:br/>
              <w:t>ТУ BY 200534611.046-2022;</w:t>
            </w:r>
            <w:r w:rsidRPr="003F36EB">
              <w:rPr>
                <w:sz w:val="22"/>
                <w:szCs w:val="22"/>
              </w:rPr>
              <w:br/>
              <w:t>ТУ BY 200534611.047-2022;</w:t>
            </w:r>
            <w:r w:rsidRPr="003F36EB">
              <w:rPr>
                <w:sz w:val="22"/>
                <w:szCs w:val="22"/>
              </w:rPr>
              <w:br/>
              <w:t>ТУ BY 291598202.001-2020;</w:t>
            </w:r>
            <w:r w:rsidRPr="003F36EB">
              <w:rPr>
                <w:sz w:val="22"/>
                <w:szCs w:val="22"/>
              </w:rPr>
              <w:br/>
              <w:t>ТУ BY 291598202.002-2020;</w:t>
            </w:r>
            <w:r w:rsidRPr="003F36EB">
              <w:rPr>
                <w:sz w:val="22"/>
                <w:szCs w:val="22"/>
              </w:rPr>
              <w:br/>
              <w:t>ТУ BY 291598202.005-2020;</w:t>
            </w:r>
            <w:r w:rsidRPr="003F36EB">
              <w:rPr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BC39C" w14:textId="77777777" w:rsidR="003F36EB" w:rsidRDefault="003F36EB">
            <w:pPr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13496.19-2015</w:t>
            </w:r>
            <w:proofErr w:type="gramEnd"/>
            <w:r>
              <w:rPr>
                <w:sz w:val="22"/>
                <w:szCs w:val="22"/>
              </w:rPr>
              <w:t xml:space="preserve"> пункт 7</w:t>
            </w:r>
          </w:p>
        </w:tc>
      </w:tr>
      <w:tr w:rsidR="003F36EB" w14:paraId="7AC6D779" w14:textId="77777777" w:rsidTr="003C4D1D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2F553" w14:textId="77777777" w:rsidR="003F36EB" w:rsidRDefault="003F36E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3.26*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576F" w14:textId="77777777" w:rsidR="003F36EB" w:rsidRDefault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8EE7B" w14:textId="77777777" w:rsidR="003F36EB" w:rsidRDefault="003F36EB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10.91/</w:t>
            </w:r>
          </w:p>
          <w:p w14:paraId="5CE19E27" w14:textId="77777777" w:rsidR="003F36EB" w:rsidRDefault="003F36EB">
            <w:pPr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08.156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D2438" w14:textId="77777777" w:rsidR="003F36EB" w:rsidRDefault="003F36EB">
            <w:pPr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нитритов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36152" w14:textId="77777777" w:rsidR="003F36EB" w:rsidRDefault="003F36EB">
            <w:pPr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94C9F" w14:textId="77777777" w:rsidR="003F36EB" w:rsidRDefault="003F36EB">
            <w:pPr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13496.19-2015</w:t>
            </w:r>
            <w:proofErr w:type="gramEnd"/>
            <w:r>
              <w:rPr>
                <w:sz w:val="22"/>
                <w:szCs w:val="22"/>
              </w:rPr>
              <w:t xml:space="preserve"> пункт 9</w:t>
            </w:r>
          </w:p>
          <w:p w14:paraId="3C9D54B1" w14:textId="77777777" w:rsidR="003F36EB" w:rsidRDefault="003F36EB">
            <w:pPr>
              <w:textAlignment w:val="baseline"/>
              <w:rPr>
                <w:sz w:val="22"/>
                <w:szCs w:val="22"/>
              </w:rPr>
            </w:pPr>
          </w:p>
        </w:tc>
      </w:tr>
    </w:tbl>
    <w:p w14:paraId="3945409B" w14:textId="77777777" w:rsidR="00B900A3" w:rsidRDefault="00B900A3">
      <w:pPr>
        <w:widowControl w:val="0"/>
        <w:ind w:left="952" w:hanging="952"/>
        <w:rPr>
          <w:b/>
          <w:sz w:val="15"/>
          <w:szCs w:val="15"/>
        </w:rPr>
      </w:pPr>
    </w:p>
    <w:p w14:paraId="30CC59B2" w14:textId="77777777" w:rsidR="00B900A3" w:rsidRDefault="00266FF8">
      <w:pPr>
        <w:rPr>
          <w:b/>
        </w:rPr>
      </w:pPr>
      <w:r>
        <w:rPr>
          <w:b/>
        </w:rPr>
        <w:t xml:space="preserve">Примечание: </w:t>
      </w:r>
    </w:p>
    <w:p w14:paraId="2A99BDE8" w14:textId="77777777" w:rsidR="00B900A3" w:rsidRDefault="00266FF8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 xml:space="preserve">*** – </w:t>
      </w:r>
      <w:r>
        <w:rPr>
          <w:bCs/>
        </w:rPr>
        <w:t>деятельность осуществляется за пределами ООС.</w:t>
      </w:r>
      <w:r>
        <w:rPr>
          <w:color w:val="000000"/>
        </w:rPr>
        <w:t xml:space="preserve"> </w:t>
      </w:r>
    </w:p>
    <w:p w14:paraId="32157D50" w14:textId="77777777" w:rsidR="00B900A3" w:rsidRDefault="00B900A3">
      <w:pPr>
        <w:pStyle w:val="af7"/>
        <w:rPr>
          <w:b/>
          <w:sz w:val="24"/>
          <w:szCs w:val="16"/>
          <w:lang w:val="ru-RU"/>
        </w:rPr>
      </w:pPr>
    </w:p>
    <w:p w14:paraId="0A52486D" w14:textId="77777777" w:rsidR="003C4D1D" w:rsidRDefault="003C4D1D">
      <w:pPr>
        <w:pStyle w:val="af7"/>
        <w:rPr>
          <w:b/>
          <w:sz w:val="24"/>
          <w:szCs w:val="16"/>
          <w:lang w:val="ru-RU"/>
        </w:rPr>
      </w:pPr>
    </w:p>
    <w:p w14:paraId="7D7546A4" w14:textId="77777777" w:rsidR="00B900A3" w:rsidRDefault="00266FF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172406F4" w14:textId="77777777" w:rsidR="00B900A3" w:rsidRDefault="00266FF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5C2B7E67" w14:textId="77777777" w:rsidR="00B900A3" w:rsidRDefault="00266FF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0B9D255D" w14:textId="77777777" w:rsidR="00B900A3" w:rsidRDefault="00266FF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26AF2280" w14:textId="77777777" w:rsidR="00B900A3" w:rsidRDefault="00266FF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p w14:paraId="27CB4771" w14:textId="77777777" w:rsidR="00B900A3" w:rsidRDefault="00B900A3">
      <w:pPr>
        <w:widowControl w:val="0"/>
        <w:ind w:left="952" w:hanging="952"/>
        <w:rPr>
          <w:bCs/>
          <w:sz w:val="24"/>
          <w:szCs w:val="24"/>
        </w:rPr>
      </w:pPr>
    </w:p>
    <w:sectPr w:rsidR="00B90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1895E8" w14:textId="77777777" w:rsidR="009D141C" w:rsidRDefault="009D141C">
      <w:r>
        <w:separator/>
      </w:r>
    </w:p>
  </w:endnote>
  <w:endnote w:type="continuationSeparator" w:id="0">
    <w:p w14:paraId="67BF4EE6" w14:textId="77777777" w:rsidR="009D141C" w:rsidRDefault="009D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0D40179" w14:textId="77777777" w:rsidR="00B900A3" w:rsidRDefault="00B900A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0" w:type="pct"/>
      <w:tblInd w:w="-142" w:type="dxa"/>
      <w:tblLayout w:type="fixed"/>
      <w:tblLook w:val="00A0" w:firstRow="1" w:lastRow="0" w:firstColumn="1" w:lastColumn="0" w:noHBand="0" w:noVBand="0"/>
    </w:tblPr>
    <w:tblGrid>
      <w:gridCol w:w="3472"/>
      <w:gridCol w:w="4266"/>
      <w:gridCol w:w="1820"/>
    </w:tblGrid>
    <w:tr w:rsidR="00B900A3" w14:paraId="6DE65010" w14:textId="77777777">
      <w:tc>
        <w:tcPr>
          <w:tcW w:w="3396" w:type="dxa"/>
          <w:vAlign w:val="center"/>
        </w:tcPr>
        <w:p w14:paraId="01DBCC9D" w14:textId="77777777" w:rsidR="00B900A3" w:rsidRDefault="00266FF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8455B61" w14:textId="77777777" w:rsidR="00B900A3" w:rsidRDefault="00266FF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72" w:type="dxa"/>
          <w:vAlign w:val="center"/>
        </w:tcPr>
        <w:p w14:paraId="47CF88DC" w14:textId="77777777" w:rsidR="00B900A3" w:rsidRDefault="00266FF8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id w:val="-1764913121"/>
              <w:placeholder>
                <w:docPart w:val="99F3EA57768442358FC94E753B4CAB1D"/>
              </w:placeholder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eastAsia="ArialMT"/>
                  <w:lang w:val="ru-RU"/>
                </w:rPr>
                <w:t>____.____._______</w:t>
              </w:r>
            </w:sdtContent>
          </w:sdt>
        </w:p>
        <w:p w14:paraId="7FC22A9F" w14:textId="77777777" w:rsidR="00B900A3" w:rsidRDefault="00266FF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80" w:type="dxa"/>
          <w:vAlign w:val="center"/>
        </w:tcPr>
        <w:p w14:paraId="56EA19A2" w14:textId="77777777" w:rsidR="00B900A3" w:rsidRDefault="00266FF8">
          <w:pPr>
            <w:pStyle w:val="61"/>
            <w:ind w:left="-94" w:right="-70" w:hanging="303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2</w:t>
          </w:r>
          <w:r>
            <w:rPr>
              <w:lang w:val="ru-RU"/>
            </w:rPr>
            <w:fldChar w:fldCharType="end"/>
          </w:r>
        </w:p>
      </w:tc>
    </w:tr>
  </w:tbl>
  <w:p w14:paraId="379A6B73" w14:textId="77777777" w:rsidR="00B900A3" w:rsidRDefault="00B900A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0" w:type="pct"/>
      <w:tblLayout w:type="fixed"/>
      <w:tblLook w:val="00A0" w:firstRow="1" w:lastRow="0" w:firstColumn="1" w:lastColumn="0" w:noHBand="0" w:noVBand="0"/>
    </w:tblPr>
    <w:tblGrid>
      <w:gridCol w:w="3402"/>
      <w:gridCol w:w="4396"/>
      <w:gridCol w:w="1760"/>
    </w:tblGrid>
    <w:tr w:rsidR="00B900A3" w14:paraId="7EBE46DA" w14:textId="77777777">
      <w:trPr>
        <w:trHeight w:val="66"/>
      </w:trPr>
      <w:tc>
        <w:tcPr>
          <w:tcW w:w="3328" w:type="dxa"/>
          <w:vAlign w:val="center"/>
        </w:tcPr>
        <w:p w14:paraId="3CD8C419" w14:textId="77777777" w:rsidR="00B900A3" w:rsidRDefault="00266FF8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2E7D1B7" w14:textId="77777777" w:rsidR="00B900A3" w:rsidRDefault="00266FF8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99" w:type="dxa"/>
          <w:vAlign w:val="center"/>
        </w:tcPr>
        <w:p w14:paraId="72654320" w14:textId="77777777" w:rsidR="00B900A3" w:rsidRDefault="00266FF8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id w:val="1844891503"/>
              <w:placeholder>
                <w:docPart w:val="A2ED08F84D97484698DF0084D75B3F71"/>
              </w:placeholder>
              <w:date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>
                <w:rPr>
                  <w:rFonts w:eastAsia="ArialMT"/>
                  <w:lang w:val="ru-RU"/>
                </w:rPr>
                <w:t>____.____._______</w:t>
              </w:r>
            </w:sdtContent>
          </w:sdt>
        </w:p>
        <w:p w14:paraId="31CD272D" w14:textId="77777777" w:rsidR="00B900A3" w:rsidRDefault="00266FF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1" w:type="dxa"/>
          <w:vAlign w:val="center"/>
        </w:tcPr>
        <w:p w14:paraId="2664A943" w14:textId="77777777" w:rsidR="00B900A3" w:rsidRDefault="00266FF8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0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</w:instrText>
          </w:r>
          <w:r>
            <w:rPr>
              <w:lang w:val="ru-RU"/>
            </w:rPr>
            <w:fldChar w:fldCharType="separate"/>
          </w:r>
          <w:r>
            <w:rPr>
              <w:lang w:val="ru-RU"/>
            </w:rPr>
            <w:t>2</w:t>
          </w:r>
          <w:r>
            <w:rPr>
              <w:lang w:val="ru-RU"/>
            </w:rPr>
            <w:fldChar w:fldCharType="end"/>
          </w:r>
        </w:p>
      </w:tc>
    </w:tr>
  </w:tbl>
  <w:p w14:paraId="64B11F64" w14:textId="77777777" w:rsidR="00B900A3" w:rsidRDefault="00B900A3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9574C" w14:textId="77777777" w:rsidR="009D141C" w:rsidRDefault="009D141C">
      <w:r>
        <w:separator/>
      </w:r>
    </w:p>
  </w:footnote>
  <w:footnote w:type="continuationSeparator" w:id="0">
    <w:p w14:paraId="20143EEE" w14:textId="77777777" w:rsidR="009D141C" w:rsidRDefault="009D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604B8" w14:textId="77777777" w:rsidR="00B900A3" w:rsidRDefault="00B900A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Layout w:type="fixed"/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53"/>
      <w:gridCol w:w="9027"/>
    </w:tblGrid>
    <w:tr w:rsidR="00B900A3" w14:paraId="112C0D1B" w14:textId="77777777">
      <w:trPr>
        <w:trHeight w:val="752"/>
        <w:tblHeader/>
      </w:trPr>
      <w:tc>
        <w:tcPr>
          <w:tcW w:w="742" w:type="dxa"/>
          <w:tcBorders>
            <w:bottom w:val="single" w:sz="4" w:space="0" w:color="000000"/>
          </w:tcBorders>
          <w:vAlign w:val="center"/>
        </w:tcPr>
        <w:p w14:paraId="222DC897" w14:textId="77777777" w:rsidR="00B900A3" w:rsidRDefault="00266FF8">
          <w:pPr>
            <w:spacing w:line="276" w:lineRule="auto"/>
            <w:rPr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6ABE4DA" wp14:editId="1B777270">
                <wp:extent cx="371475" cy="466725"/>
                <wp:effectExtent l="0" t="0" r="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95" w:type="dxa"/>
          <w:tcBorders>
            <w:bottom w:val="single" w:sz="4" w:space="0" w:color="000000"/>
          </w:tcBorders>
          <w:vAlign w:val="center"/>
        </w:tcPr>
        <w:p w14:paraId="5175041F" w14:textId="77777777" w:rsidR="00B900A3" w:rsidRDefault="00266FF8">
          <w:pPr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>
            <w:rPr>
              <w:bCs/>
              <w:sz w:val="24"/>
              <w:szCs w:val="24"/>
            </w:rPr>
            <w:t>2.5339</w:t>
          </w:r>
        </w:p>
      </w:tc>
    </w:tr>
  </w:tbl>
  <w:p w14:paraId="61FF713D" w14:textId="77777777" w:rsidR="00B900A3" w:rsidRDefault="00B900A3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Layout w:type="fixed"/>
      <w:tblLook w:val="00A0" w:firstRow="1" w:lastRow="0" w:firstColumn="1" w:lastColumn="0" w:noHBand="0" w:noVBand="0"/>
    </w:tblPr>
    <w:tblGrid>
      <w:gridCol w:w="863"/>
      <w:gridCol w:w="8820"/>
    </w:tblGrid>
    <w:tr w:rsidR="00B900A3" w14:paraId="4E84E890" w14:textId="77777777">
      <w:trPr>
        <w:trHeight w:val="301"/>
      </w:trPr>
      <w:tc>
        <w:tcPr>
          <w:tcW w:w="863" w:type="dxa"/>
          <w:tcBorders>
            <w:bottom w:val="single" w:sz="8" w:space="0" w:color="000000"/>
          </w:tcBorders>
          <w:vAlign w:val="center"/>
        </w:tcPr>
        <w:p w14:paraId="6B75972C" w14:textId="77777777" w:rsidR="00B900A3" w:rsidRDefault="00266FF8">
          <w:pPr>
            <w:pStyle w:val="25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06DF419" wp14:editId="253A52E1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9" w:type="dxa"/>
          <w:tcBorders>
            <w:bottom w:val="single" w:sz="8" w:space="0" w:color="000000"/>
          </w:tcBorders>
          <w:vAlign w:val="center"/>
        </w:tcPr>
        <w:p w14:paraId="193550DF" w14:textId="77777777" w:rsidR="00B900A3" w:rsidRDefault="00266FF8">
          <w:pPr>
            <w:pStyle w:val="2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D6C456B" w14:textId="77777777" w:rsidR="00B900A3" w:rsidRDefault="00266FF8">
          <w:pPr>
            <w:pStyle w:val="2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</w:t>
          </w:r>
          <w:r>
            <w:rPr>
              <w:rFonts w:ascii="Times New Roman" w:hAnsi="Times New Roman" w:cs="Times New Roman"/>
              <w:sz w:val="24"/>
              <w:szCs w:val="24"/>
            </w:rPr>
            <w:t>ПРЕДПРИЯТИЕ</w:t>
          </w:r>
        </w:p>
        <w:p w14:paraId="2DAFDB82" w14:textId="77777777" w:rsidR="00B900A3" w:rsidRDefault="00266FF8">
          <w:pPr>
            <w:pStyle w:val="25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BDAAA16" w14:textId="77777777" w:rsidR="00B900A3" w:rsidRDefault="00B900A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0A3"/>
    <w:rsid w:val="00055727"/>
    <w:rsid w:val="000D34A4"/>
    <w:rsid w:val="00266FF8"/>
    <w:rsid w:val="003C4D1D"/>
    <w:rsid w:val="003F36EB"/>
    <w:rsid w:val="009D141C"/>
    <w:rsid w:val="00A418A0"/>
    <w:rsid w:val="00B9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D022"/>
  <w15:docId w15:val="{2A2EAA22-4D62-48A3-BD49-894C721D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19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EF5137"/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customStyle="1" w:styleId="20">
    <w:name w:val="Заголовок 2 Знак"/>
    <w:link w:val="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sid w:val="00EF513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1">
    <w:name w:val="Основной текст 2 Знак"/>
    <w:link w:val="2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1">
    <w:name w:val="Основной текст 3 Знак"/>
    <w:link w:val="32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3">
    <w:name w:val="Основной текст с отступом 3 Знак"/>
    <w:link w:val="3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3">
    <w:name w:val="Основной текст с отступом Знак"/>
    <w:link w:val="a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3">
    <w:name w:val="Основной текст с отступом 2 Знак"/>
    <w:link w:val="24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qFormat/>
    <w:rsid w:val="00EF5137"/>
  </w:style>
  <w:style w:type="character" w:customStyle="1" w:styleId="a6">
    <w:name w:val="Верхний колонтитул Знак"/>
    <w:link w:val="a7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8">
    <w:name w:val="Нижний колонтитул Знак"/>
    <w:link w:val="a9"/>
    <w:uiPriority w:val="99"/>
    <w:qFormat/>
    <w:rsid w:val="00EF5137"/>
    <w:rPr>
      <w:rFonts w:ascii="Courier New" w:eastAsia="Times New Roman" w:hAnsi="Courier New" w:cs="Times New Roman"/>
      <w:sz w:val="18"/>
      <w:szCs w:val="20"/>
      <w:lang w:val="x-none" w:eastAsia="x-none"/>
    </w:rPr>
  </w:style>
  <w:style w:type="character" w:customStyle="1" w:styleId="aa">
    <w:name w:val="Основной текст Знак"/>
    <w:link w:val="ab"/>
    <w:qFormat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азвание Знак"/>
    <w:link w:val="11"/>
    <w:qFormat/>
    <w:rsid w:val="00EF5137"/>
    <w:rPr>
      <w:rFonts w:ascii="Arial" w:eastAsia="Times New Roman" w:hAnsi="Arial" w:cs="Times New Roman"/>
      <w:b/>
      <w:kern w:val="2"/>
      <w:sz w:val="32"/>
      <w:szCs w:val="20"/>
      <w:lang w:eastAsia="ru-RU"/>
    </w:rPr>
  </w:style>
  <w:style w:type="character" w:customStyle="1" w:styleId="ad">
    <w:name w:val="Подзаголовок Знак"/>
    <w:link w:val="ae"/>
    <w:qFormat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">
    <w:name w:val="Текст Знак"/>
    <w:link w:val="af0"/>
    <w:uiPriority w:val="99"/>
    <w:qFormat/>
    <w:rsid w:val="00EF51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1">
    <w:name w:val="Hyperlink"/>
    <w:uiPriority w:val="99"/>
    <w:rsid w:val="00EF5137"/>
    <w:rPr>
      <w:color w:val="0000FF"/>
      <w:u w:val="single"/>
    </w:rPr>
  </w:style>
  <w:style w:type="character" w:customStyle="1" w:styleId="af2">
    <w:name w:val="Основной текст_"/>
    <w:link w:val="35"/>
    <w:qFormat/>
    <w:rsid w:val="00EF5137"/>
    <w:rPr>
      <w:rFonts w:ascii="Arial" w:eastAsia="Arial" w:hAnsi="Arial" w:cs="Arial"/>
      <w:shd w:val="clear" w:color="auto" w:fill="FFFFFF"/>
    </w:rPr>
  </w:style>
  <w:style w:type="character" w:customStyle="1" w:styleId="af3">
    <w:name w:val="Основной текст + Полужирный"/>
    <w:qFormat/>
    <w:rsid w:val="00EF5137"/>
    <w:rPr>
      <w:rFonts w:ascii="Arial" w:eastAsia="Arial" w:hAnsi="Arial" w:cs="Arial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  <w:rsid w:val="00EF5137"/>
  </w:style>
  <w:style w:type="character" w:customStyle="1" w:styleId="longtext">
    <w:name w:val="long_text"/>
    <w:basedOn w:val="a0"/>
    <w:qFormat/>
    <w:rsid w:val="00EF5137"/>
  </w:style>
  <w:style w:type="character" w:customStyle="1" w:styleId="shorttext">
    <w:name w:val="short_text"/>
    <w:basedOn w:val="a0"/>
    <w:qFormat/>
    <w:rsid w:val="00EF5137"/>
  </w:style>
  <w:style w:type="character" w:customStyle="1" w:styleId="alt-edited1">
    <w:name w:val="alt-edited1"/>
    <w:qFormat/>
    <w:rsid w:val="00EF5137"/>
    <w:rPr>
      <w:color w:val="4D90F0"/>
    </w:rPr>
  </w:style>
  <w:style w:type="character" w:customStyle="1" w:styleId="12">
    <w:name w:val="Основной текст1"/>
    <w:qFormat/>
    <w:rsid w:val="00EF5137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u w:val="none"/>
      <w:shd w:val="clear" w:color="auto" w:fill="FFFFFF"/>
      <w:lang w:val="en-US"/>
    </w:rPr>
  </w:style>
  <w:style w:type="character" w:customStyle="1" w:styleId="af4">
    <w:name w:val="Текст выноски Знак"/>
    <w:link w:val="af5"/>
    <w:uiPriority w:val="99"/>
    <w:qFormat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sid w:val="00EF5137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link w:val="HTML0"/>
    <w:uiPriority w:val="99"/>
    <w:qFormat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7"/>
    <w:uiPriority w:val="1"/>
    <w:qFormat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">
    <w:name w:val="FR3 Знак"/>
    <w:link w:val="FR30"/>
    <w:qFormat/>
    <w:rsid w:val="00EF5137"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NoSpacingChar">
    <w:name w:val="No Spacing Char"/>
    <w:link w:val="25"/>
    <w:qFormat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8">
    <w:name w:val="Placeholder Text"/>
    <w:basedOn w:val="a0"/>
    <w:uiPriority w:val="99"/>
    <w:semiHidden/>
    <w:qFormat/>
    <w:rsid w:val="00CC094B"/>
    <w:rPr>
      <w:color w:val="808080"/>
    </w:rPr>
  </w:style>
  <w:style w:type="character" w:customStyle="1" w:styleId="36">
    <w:name w:val="Стиль3"/>
    <w:basedOn w:val="a0"/>
    <w:uiPriority w:val="1"/>
    <w:qFormat/>
    <w:rsid w:val="009E4075"/>
    <w:rPr>
      <w:rFonts w:ascii="Times New Roman" w:hAnsi="Times New Roman"/>
      <w:sz w:val="28"/>
    </w:rPr>
  </w:style>
  <w:style w:type="paragraph" w:styleId="af9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aa"/>
    <w:rsid w:val="00EF5137"/>
    <w:pPr>
      <w:spacing w:after="120"/>
    </w:pPr>
  </w:style>
  <w:style w:type="paragraph" w:styleId="afa">
    <w:name w:val="List"/>
    <w:basedOn w:val="ab"/>
    <w:rPr>
      <w:rFonts w:cs="Arial"/>
    </w:rPr>
  </w:style>
  <w:style w:type="paragraph" w:customStyle="1" w:styleId="11">
    <w:name w:val="Название объекта1"/>
    <w:basedOn w:val="a"/>
    <w:link w:val="ac"/>
    <w:qFormat/>
    <w:rsid w:val="00EF5137"/>
    <w:pPr>
      <w:spacing w:before="240" w:after="60"/>
      <w:jc w:val="center"/>
    </w:pPr>
    <w:rPr>
      <w:rFonts w:ascii="Arial" w:hAnsi="Arial"/>
      <w:b/>
      <w:kern w:val="2"/>
      <w:sz w:val="32"/>
    </w:rPr>
  </w:style>
  <w:style w:type="paragraph" w:styleId="afb">
    <w:name w:val="index heading"/>
    <w:basedOn w:val="af9"/>
  </w:style>
  <w:style w:type="paragraph" w:styleId="22">
    <w:name w:val="Body Text 2"/>
    <w:basedOn w:val="a"/>
    <w:link w:val="21"/>
    <w:qFormat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paragraph" w:customStyle="1" w:styleId="caption1">
    <w:name w:val="caption1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2">
    <w:name w:val="Body Text 3"/>
    <w:basedOn w:val="a"/>
    <w:link w:val="31"/>
    <w:qFormat/>
    <w:rsid w:val="00EF5137"/>
    <w:pPr>
      <w:ind w:right="-30"/>
      <w:jc w:val="both"/>
    </w:pPr>
    <w:rPr>
      <w:rFonts w:ascii="Arial" w:hAnsi="Arial"/>
      <w:sz w:val="24"/>
    </w:rPr>
  </w:style>
  <w:style w:type="paragraph" w:styleId="34">
    <w:name w:val="Body Text Indent 3"/>
    <w:basedOn w:val="a"/>
    <w:link w:val="33"/>
    <w:qFormat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paragraph" w:styleId="a4">
    <w:name w:val="Body Text Indent"/>
    <w:basedOn w:val="a"/>
    <w:link w:val="a3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3"/>
    <w:qFormat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paragraph" w:customStyle="1" w:styleId="FR30">
    <w:name w:val="FR3"/>
    <w:link w:val="FR3"/>
    <w:qFormat/>
    <w:rsid w:val="00EF5137"/>
    <w:pPr>
      <w:widowControl w:val="0"/>
      <w:spacing w:line="259" w:lineRule="auto"/>
      <w:ind w:left="840" w:right="3400" w:hanging="840"/>
    </w:pPr>
    <w:rPr>
      <w:rFonts w:ascii="Times New Roman" w:eastAsia="Times New Roman" w:hAnsi="Times New Roman"/>
      <w:sz w:val="22"/>
      <w:szCs w:val="22"/>
    </w:rPr>
  </w:style>
  <w:style w:type="paragraph" w:customStyle="1" w:styleId="afc">
    <w:name w:val="Колонтитул"/>
    <w:basedOn w:val="a"/>
    <w:qFormat/>
  </w:style>
  <w:style w:type="paragraph" w:styleId="a7">
    <w:name w:val="header"/>
    <w:basedOn w:val="a"/>
    <w:link w:val="a6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a9">
    <w:name w:val="foot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19" w:lineRule="auto"/>
      <w:ind w:right="2200" w:hanging="20"/>
    </w:pPr>
    <w:rPr>
      <w:rFonts w:ascii="Courier New" w:hAnsi="Courier New"/>
      <w:sz w:val="18"/>
      <w:lang w:val="x-none" w:eastAsia="x-none"/>
    </w:rPr>
  </w:style>
  <w:style w:type="paragraph" w:styleId="26">
    <w:name w:val="List 2"/>
    <w:basedOn w:val="a"/>
    <w:qFormat/>
    <w:rsid w:val="00EF5137"/>
    <w:pPr>
      <w:ind w:left="566" w:hanging="283"/>
    </w:pPr>
  </w:style>
  <w:style w:type="paragraph" w:styleId="37">
    <w:name w:val="List 3"/>
    <w:basedOn w:val="a"/>
    <w:qFormat/>
    <w:rsid w:val="00EF5137"/>
    <w:pPr>
      <w:ind w:left="849" w:hanging="283"/>
    </w:pPr>
  </w:style>
  <w:style w:type="paragraph" w:styleId="41">
    <w:name w:val="List 4"/>
    <w:basedOn w:val="a"/>
    <w:qFormat/>
    <w:rsid w:val="00EF5137"/>
    <w:pPr>
      <w:ind w:left="1132" w:hanging="283"/>
    </w:pPr>
  </w:style>
  <w:style w:type="paragraph" w:styleId="51">
    <w:name w:val="List 5"/>
    <w:basedOn w:val="a"/>
    <w:qFormat/>
    <w:rsid w:val="00EF5137"/>
    <w:pPr>
      <w:ind w:left="1415" w:hanging="283"/>
    </w:pPr>
  </w:style>
  <w:style w:type="paragraph" w:styleId="38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d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paragraph" w:styleId="af0">
    <w:name w:val="Plain Text"/>
    <w:basedOn w:val="a"/>
    <w:link w:val="af"/>
    <w:uiPriority w:val="99"/>
    <w:qFormat/>
    <w:rsid w:val="00EF5137"/>
    <w:rPr>
      <w:rFonts w:ascii="Courier New" w:hAnsi="Courier New"/>
      <w:lang w:val="x-none" w:eastAsia="x-none"/>
    </w:rPr>
  </w:style>
  <w:style w:type="paragraph" w:customStyle="1" w:styleId="afd">
    <w:name w:val="......."/>
    <w:basedOn w:val="a"/>
    <w:next w:val="a"/>
    <w:qFormat/>
    <w:rsid w:val="00EF5137"/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rsid w:val="00EF513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qFormat/>
    <w:rsid w:val="00EF5137"/>
    <w:rPr>
      <w:rFonts w:ascii="Times New Roman" w:hAnsi="Times New Roman"/>
      <w:color w:val="000000"/>
      <w:sz w:val="24"/>
      <w:szCs w:val="24"/>
    </w:rPr>
  </w:style>
  <w:style w:type="paragraph" w:styleId="af7">
    <w:name w:val="No Spacing"/>
    <w:link w:val="af6"/>
    <w:uiPriority w:val="1"/>
    <w:qFormat/>
    <w:rsid w:val="00EF5137"/>
    <w:pPr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customStyle="1" w:styleId="35">
    <w:name w:val="Основной текст3"/>
    <w:basedOn w:val="a"/>
    <w:link w:val="af2"/>
    <w:qFormat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paragraph" w:customStyle="1" w:styleId="afe">
    <w:name w:val="ÎãëàâëÌÝÊ"/>
    <w:basedOn w:val="a"/>
    <w:qFormat/>
    <w:rsid w:val="00EF5137"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">
    <w:name w:val="Абз"/>
    <w:basedOn w:val="ab"/>
    <w:qFormat/>
    <w:rsid w:val="00EF5137"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sid w:val="00EF5137"/>
    <w:rPr>
      <w:rFonts w:eastAsia="Times New Roman"/>
      <w:sz w:val="22"/>
      <w:szCs w:val="22"/>
    </w:rPr>
  </w:style>
  <w:style w:type="paragraph" w:styleId="af5">
    <w:name w:val="Balloon Text"/>
    <w:basedOn w:val="a"/>
    <w:link w:val="af4"/>
    <w:uiPriority w:val="99"/>
    <w:unhideWhenUsed/>
    <w:qFormat/>
    <w:rsid w:val="00EF5137"/>
    <w:pPr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HTML0">
    <w:name w:val="HTML Preformatted"/>
    <w:basedOn w:val="a"/>
    <w:link w:val="HTML"/>
    <w:uiPriority w:val="99"/>
    <w:unhideWhenUsed/>
    <w:qFormat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ff0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7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qFormat/>
    <w:rsid w:val="00194140"/>
    <w:pPr>
      <w:widowControl w:val="0"/>
    </w:pPr>
    <w:rPr>
      <w:rFonts w:ascii="Arial" w:eastAsia="Times New Roman" w:hAnsi="Arial" w:cs="Arial"/>
    </w:rPr>
  </w:style>
  <w:style w:type="paragraph" w:customStyle="1" w:styleId="25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paragraph" w:customStyle="1" w:styleId="39">
    <w:name w:val="Без интервала3"/>
    <w:qFormat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qFormat/>
    <w:rsid w:val="006938AF"/>
    <w:rPr>
      <w:rFonts w:ascii="Times New Roman" w:hAnsi="Times New Roman"/>
      <w:sz w:val="22"/>
      <w:szCs w:val="22"/>
      <w:lang w:val="en-US" w:eastAsia="en-US"/>
    </w:r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table" w:styleId="aff3">
    <w:name w:val="Table Grid"/>
    <w:basedOn w:val="a1"/>
    <w:rsid w:val="00EF5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A3473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511A4FA197C43DABF123822393FF2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BEA2BC-6FE3-4FC4-B811-0DE4DEBB9550}"/>
      </w:docPartPr>
      <w:docPartBody>
        <w:p w:rsidR="005304B6" w:rsidRDefault="003B26CD" w:rsidP="003B26CD">
          <w:pPr>
            <w:pStyle w:val="7511A4FA197C43DABF123822393FF291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31774A0415CF4B79BD9EADAC5B90C2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19CCD-0359-4499-9CD3-A69EDCAA02BF}"/>
      </w:docPartPr>
      <w:docPartBody>
        <w:p w:rsidR="005304B6" w:rsidRDefault="003B26CD" w:rsidP="003B26CD">
          <w:pPr>
            <w:pStyle w:val="31774A0415CF4B79BD9EADAC5B90C296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B0ED02B3D62940939310B2A95FED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FF2339-ABE0-44D4-BB26-A5382EB6D825}"/>
      </w:docPartPr>
      <w:docPartBody>
        <w:p w:rsidR="005304B6" w:rsidRDefault="003B26CD" w:rsidP="003B26CD">
          <w:pPr>
            <w:pStyle w:val="B0ED02B3D62940939310B2A95FED3035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5727"/>
    <w:rsid w:val="0005722E"/>
    <w:rsid w:val="000D2A64"/>
    <w:rsid w:val="000E1676"/>
    <w:rsid w:val="00106793"/>
    <w:rsid w:val="0011205F"/>
    <w:rsid w:val="00167CE1"/>
    <w:rsid w:val="001E2ADA"/>
    <w:rsid w:val="001F086A"/>
    <w:rsid w:val="002248E6"/>
    <w:rsid w:val="002608ED"/>
    <w:rsid w:val="002751FF"/>
    <w:rsid w:val="00276313"/>
    <w:rsid w:val="002D2022"/>
    <w:rsid w:val="00330160"/>
    <w:rsid w:val="003B26CD"/>
    <w:rsid w:val="003F6D58"/>
    <w:rsid w:val="00477172"/>
    <w:rsid w:val="00495C3B"/>
    <w:rsid w:val="004A3A30"/>
    <w:rsid w:val="004F5804"/>
    <w:rsid w:val="005304B6"/>
    <w:rsid w:val="00562D7C"/>
    <w:rsid w:val="00580F98"/>
    <w:rsid w:val="005A1397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A418A0"/>
    <w:rsid w:val="00B00858"/>
    <w:rsid w:val="00B11269"/>
    <w:rsid w:val="00B30ACC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2A64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7511A4FA197C43DABF123822393FF291">
    <w:name w:val="7511A4FA197C43DABF123822393FF291"/>
    <w:rsid w:val="003B26CD"/>
  </w:style>
  <w:style w:type="paragraph" w:customStyle="1" w:styleId="31774A0415CF4B79BD9EADAC5B90C296">
    <w:name w:val="31774A0415CF4B79BD9EADAC5B90C296"/>
    <w:rsid w:val="003B26CD"/>
  </w:style>
  <w:style w:type="paragraph" w:customStyle="1" w:styleId="B0ED02B3D62940939310B2A95FED3035">
    <w:name w:val="B0ED02B3D62940939310B2A95FED3035"/>
    <w:rsid w:val="003B26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0141A-8B5A-496C-9FCC-4E21C6198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Василевская Виктория Викторовна</cp:lastModifiedBy>
  <cp:revision>4</cp:revision>
  <cp:lastPrinted>2024-07-17T09:56:00Z</cp:lastPrinted>
  <dcterms:created xsi:type="dcterms:W3CDTF">2024-07-17T09:47:00Z</dcterms:created>
  <dcterms:modified xsi:type="dcterms:W3CDTF">2024-07-29T07:53:00Z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2022-04-14T07:42:00Z</dcterms:created>
  <dc:creator>Morozova</dc:creator>
  <dc:description/>
  <dc:language>ru-RU</dc:language>
  <cp:lastModifiedBy/>
  <cp:lastPrinted>2024-04-03T15:40:25Z</cp:lastPrinted>
  <dcterms:modified xsi:type="dcterms:W3CDTF">2024-07-17T12:24:44Z</dcterms:modified>
  <cp:revision>12</cp:revision>
  <dc:subject/>
  <dc:title/>
</cp:coreProperties>
</file>