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6826AFF" w14:textId="77777777" w:rsidTr="00F018EB">
        <w:tc>
          <w:tcPr>
            <w:tcW w:w="5848" w:type="dxa"/>
            <w:vMerge w:val="restart"/>
          </w:tcPr>
          <w:p w14:paraId="027CEB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5FFD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C4A3B74" w14:textId="77777777" w:rsidTr="00F018EB">
        <w:tc>
          <w:tcPr>
            <w:tcW w:w="5848" w:type="dxa"/>
            <w:vMerge/>
          </w:tcPr>
          <w:p w14:paraId="444F89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62D3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CCA73C3" w14:textId="77777777" w:rsidTr="00F018EB">
        <w:tc>
          <w:tcPr>
            <w:tcW w:w="5848" w:type="dxa"/>
            <w:vMerge/>
          </w:tcPr>
          <w:p w14:paraId="46D7C0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F78C3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2.1906</w:t>
            </w:r>
          </w:p>
        </w:tc>
      </w:tr>
      <w:tr w:rsidR="00A7420A" w:rsidRPr="005E0063" w14:paraId="1E45841F" w14:textId="77777777" w:rsidTr="00F018EB">
        <w:tc>
          <w:tcPr>
            <w:tcW w:w="5848" w:type="dxa"/>
            <w:vMerge/>
          </w:tcPr>
          <w:p w14:paraId="7DC80D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CD1FA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05.02.2001 </w:t>
            </w:r>
          </w:p>
        </w:tc>
      </w:tr>
      <w:tr w:rsidR="00A7420A" w:rsidRPr="00131F6F" w14:paraId="7D820086" w14:textId="77777777" w:rsidTr="00F018EB">
        <w:tc>
          <w:tcPr>
            <w:tcW w:w="5848" w:type="dxa"/>
            <w:vMerge/>
          </w:tcPr>
          <w:p w14:paraId="6BEA635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F2D94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4864140" w14:textId="0FFF26F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C0E6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0BCA54B" w14:textId="77777777" w:rsidTr="00F018EB">
        <w:tc>
          <w:tcPr>
            <w:tcW w:w="5848" w:type="dxa"/>
            <w:vMerge/>
          </w:tcPr>
          <w:p w14:paraId="7F5B11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B8B9CC" w14:textId="628BFDA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C0E6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C483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01E147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2D641B" w14:textId="77777777" w:rsidTr="00F018EB">
        <w:tc>
          <w:tcPr>
            <w:tcW w:w="9751" w:type="dxa"/>
          </w:tcPr>
          <w:p w14:paraId="3D035053" w14:textId="0D72912B" w:rsidR="00A7420A" w:rsidRDefault="006C483E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    </w:t>
            </w:r>
            <w:r w:rsidR="00A7420A"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C5C6C">
                  <w:rPr>
                    <w:rStyle w:val="39"/>
                  </w:rPr>
                  <w:t xml:space="preserve">19 февраля </w:t>
                </w:r>
                <w:r w:rsidR="00FC0E65">
                  <w:rPr>
                    <w:rStyle w:val="39"/>
                  </w:rPr>
                  <w:t>202</w:t>
                </w:r>
                <w:r>
                  <w:rPr>
                    <w:rStyle w:val="39"/>
                  </w:rPr>
                  <w:t>5</w:t>
                </w:r>
                <w:r w:rsidR="00FC0E65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54686E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F66457D" w14:textId="77777777" w:rsidR="00A7420A" w:rsidRPr="00FC0E6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84928B" w14:textId="304DE901" w:rsidR="00A7420A" w:rsidRPr="00FC0E6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C0E65">
              <w:rPr>
                <w:bCs/>
                <w:sz w:val="28"/>
                <w:szCs w:val="28"/>
                <w:lang w:val="ru-RU"/>
              </w:rPr>
              <w:t>лаборатори</w:t>
            </w:r>
            <w:r w:rsidR="00FC0E65">
              <w:rPr>
                <w:bCs/>
                <w:sz w:val="28"/>
                <w:szCs w:val="28"/>
                <w:lang w:val="ru-RU"/>
              </w:rPr>
              <w:t>и</w:t>
            </w:r>
            <w:r w:rsidRPr="00FC0E65">
              <w:rPr>
                <w:bCs/>
                <w:sz w:val="28"/>
                <w:szCs w:val="28"/>
                <w:lang w:val="ru-RU"/>
              </w:rPr>
              <w:t xml:space="preserve"> по контролю производства  </w:t>
            </w:r>
          </w:p>
          <w:p w14:paraId="65F6B8EF" w14:textId="1100F27E" w:rsidR="00A7420A" w:rsidRPr="00FC0E6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C0E6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C483E">
              <w:rPr>
                <w:bCs/>
                <w:sz w:val="28"/>
                <w:szCs w:val="28"/>
                <w:lang w:val="ru-RU"/>
              </w:rPr>
              <w:t>о</w:t>
            </w:r>
            <w:r w:rsidRPr="00FC0E65">
              <w:rPr>
                <w:bCs/>
                <w:sz w:val="28"/>
                <w:szCs w:val="28"/>
                <w:lang w:val="ru-RU"/>
              </w:rPr>
              <w:t>ткрыто</w:t>
            </w:r>
            <w:r w:rsidR="00FC0E65">
              <w:rPr>
                <w:bCs/>
                <w:sz w:val="28"/>
                <w:szCs w:val="28"/>
                <w:lang w:val="ru-RU"/>
              </w:rPr>
              <w:t>го</w:t>
            </w:r>
            <w:r w:rsidRPr="00FC0E65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FC0E65">
              <w:rPr>
                <w:bCs/>
                <w:sz w:val="28"/>
                <w:szCs w:val="28"/>
                <w:lang w:val="ru-RU"/>
              </w:rPr>
              <w:t>го</w:t>
            </w:r>
            <w:r w:rsidRPr="00FC0E65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FC0E65">
              <w:rPr>
                <w:bCs/>
                <w:sz w:val="28"/>
                <w:szCs w:val="28"/>
                <w:lang w:val="ru-RU"/>
              </w:rPr>
              <w:t>а</w:t>
            </w:r>
            <w:r w:rsidRPr="00FC0E65">
              <w:rPr>
                <w:bCs/>
                <w:sz w:val="28"/>
                <w:szCs w:val="28"/>
                <w:lang w:val="ru-RU"/>
              </w:rPr>
              <w:t xml:space="preserve"> "МИНСК КРИСТАЛЛ"-управляющая компания холдинга "МИНСК КРИСТАЛЛ ГРУПП" </w:t>
            </w:r>
          </w:p>
          <w:p w14:paraId="33001586" w14:textId="77777777" w:rsidR="00A7420A" w:rsidRPr="00FC0E65" w:rsidRDefault="00A7420A" w:rsidP="003C5C6C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0C57EC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DB221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C9DB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04E9E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38D3D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8A70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619CA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679505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0AC4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1059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54F0C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9267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A3D9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BDA8F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ABE648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2468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39D3F7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9"/>
        <w:gridCol w:w="1356"/>
        <w:gridCol w:w="1897"/>
        <w:gridCol w:w="1864"/>
        <w:gridCol w:w="2093"/>
      </w:tblGrid>
      <w:tr w:rsidR="00233390" w:rsidRPr="006C483E" w14:paraId="54681590" w14:textId="77777777" w:rsidTr="006C483E">
        <w:trPr>
          <w:trHeight w:val="276"/>
          <w:tblHeader/>
        </w:trPr>
        <w:tc>
          <w:tcPr>
            <w:tcW w:w="415" w:type="pct"/>
            <w:vAlign w:val="center"/>
          </w:tcPr>
          <w:p w14:paraId="72992B72" w14:textId="77777777" w:rsidR="00A7420A" w:rsidRPr="006C483E" w:rsidRDefault="00FC0E65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6C483E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924A5A1" w14:textId="77777777" w:rsidR="00233390" w:rsidRPr="006C483E" w:rsidRDefault="00FC0E65">
            <w:pPr>
              <w:ind w:left="-45" w:right="-45"/>
              <w:jc w:val="center"/>
              <w:rPr>
                <w:bCs/>
              </w:rPr>
            </w:pPr>
            <w:r w:rsidRPr="006C483E">
              <w:rPr>
                <w:bCs/>
                <w:sz w:val="22"/>
              </w:rPr>
              <w:t>2</w:t>
            </w:r>
          </w:p>
        </w:tc>
        <w:tc>
          <w:tcPr>
            <w:tcW w:w="704" w:type="pct"/>
            <w:vAlign w:val="center"/>
          </w:tcPr>
          <w:p w14:paraId="0DF2FD04" w14:textId="77777777" w:rsidR="00233390" w:rsidRPr="006C483E" w:rsidRDefault="00FC0E65">
            <w:pPr>
              <w:ind w:left="-45" w:right="-45"/>
              <w:jc w:val="center"/>
              <w:rPr>
                <w:bCs/>
              </w:rPr>
            </w:pPr>
            <w:r w:rsidRPr="006C483E">
              <w:rPr>
                <w:bCs/>
                <w:sz w:val="22"/>
              </w:rPr>
              <w:t>3</w:t>
            </w:r>
          </w:p>
        </w:tc>
        <w:tc>
          <w:tcPr>
            <w:tcW w:w="985" w:type="pct"/>
            <w:vAlign w:val="center"/>
          </w:tcPr>
          <w:p w14:paraId="3DE128BE" w14:textId="77777777" w:rsidR="00233390" w:rsidRPr="006C483E" w:rsidRDefault="00FC0E65">
            <w:pPr>
              <w:ind w:left="-45" w:right="-45"/>
              <w:jc w:val="center"/>
              <w:rPr>
                <w:bCs/>
              </w:rPr>
            </w:pPr>
            <w:r w:rsidRPr="006C483E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01E4D3E6" w14:textId="77777777" w:rsidR="00233390" w:rsidRPr="006C483E" w:rsidRDefault="00FC0E65">
            <w:pPr>
              <w:ind w:left="-45" w:right="-45"/>
              <w:jc w:val="center"/>
              <w:rPr>
                <w:bCs/>
              </w:rPr>
            </w:pPr>
            <w:r w:rsidRPr="006C483E">
              <w:rPr>
                <w:bCs/>
                <w:sz w:val="22"/>
              </w:rPr>
              <w:t>5</w:t>
            </w:r>
          </w:p>
        </w:tc>
        <w:tc>
          <w:tcPr>
            <w:tcW w:w="1087" w:type="pct"/>
            <w:vAlign w:val="center"/>
          </w:tcPr>
          <w:p w14:paraId="42A1CDFC" w14:textId="77777777" w:rsidR="00233390" w:rsidRPr="006C483E" w:rsidRDefault="00FC0E65">
            <w:pPr>
              <w:ind w:left="-45" w:right="-45"/>
              <w:jc w:val="center"/>
              <w:rPr>
                <w:bCs/>
              </w:rPr>
            </w:pPr>
            <w:r w:rsidRPr="006C483E">
              <w:rPr>
                <w:bCs/>
                <w:sz w:val="22"/>
              </w:rPr>
              <w:t>6</w:t>
            </w:r>
          </w:p>
        </w:tc>
      </w:tr>
      <w:tr w:rsidR="00233390" w14:paraId="5D5E231A" w14:textId="77777777" w:rsidTr="006C483E">
        <w:tc>
          <w:tcPr>
            <w:tcW w:w="5000" w:type="pct"/>
            <w:gridSpan w:val="6"/>
          </w:tcPr>
          <w:p w14:paraId="38101E10" w14:textId="77777777" w:rsidR="00233390" w:rsidRDefault="00FC0E65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15, 220030, г. Минск</w:t>
            </w:r>
          </w:p>
        </w:tc>
      </w:tr>
      <w:tr w:rsidR="00233390" w14:paraId="3153AD17" w14:textId="77777777" w:rsidTr="006C483E">
        <w:tc>
          <w:tcPr>
            <w:tcW w:w="415" w:type="pct"/>
          </w:tcPr>
          <w:p w14:paraId="7F758DBC" w14:textId="77777777" w:rsidR="00233390" w:rsidRDefault="00FC0E65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5BCB57B6" w14:textId="77777777" w:rsidR="00233390" w:rsidRDefault="00FC0E65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4" w:type="pct"/>
          </w:tcPr>
          <w:p w14:paraId="22F0C90B" w14:textId="77777777" w:rsidR="00233390" w:rsidRDefault="00FC0E65">
            <w:pPr>
              <w:ind w:left="-84" w:right="-84"/>
            </w:pPr>
            <w:r>
              <w:rPr>
                <w:sz w:val="22"/>
              </w:rPr>
              <w:t>11.01/42.000, 11.03/42.000, 11.04/42.000, 20.14/42.000, 11.02/42.000</w:t>
            </w:r>
          </w:p>
        </w:tc>
        <w:tc>
          <w:tcPr>
            <w:tcW w:w="985" w:type="pct"/>
          </w:tcPr>
          <w:p w14:paraId="63C89FBA" w14:textId="77777777" w:rsidR="00233390" w:rsidRDefault="00FC0E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Отбор, подготовка проб для определения токсичных элементов</w:t>
            </w:r>
          </w:p>
          <w:p w14:paraId="0A5D825E" w14:textId="77777777" w:rsidR="006C483E" w:rsidRDefault="006C483E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405EFBAF" w14:textId="77777777" w:rsidR="00233390" w:rsidRDefault="00FC0E65">
            <w:pPr>
              <w:ind w:left="-84" w:right="-84"/>
            </w:pPr>
            <w:r>
              <w:rPr>
                <w:sz w:val="22"/>
              </w:rPr>
              <w:t>ТР ТС 021/2011 Статья 7, 20 Приложение 3 р.8</w:t>
            </w:r>
          </w:p>
        </w:tc>
        <w:tc>
          <w:tcPr>
            <w:tcW w:w="1087" w:type="pct"/>
          </w:tcPr>
          <w:p w14:paraId="16EA3082" w14:textId="77777777" w:rsidR="00233390" w:rsidRDefault="00FC0E6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1036-97</w:t>
            </w:r>
          </w:p>
        </w:tc>
      </w:tr>
      <w:tr w:rsidR="00233390" w14:paraId="377496FB" w14:textId="77777777" w:rsidTr="006C483E">
        <w:tc>
          <w:tcPr>
            <w:tcW w:w="415" w:type="pct"/>
          </w:tcPr>
          <w:p w14:paraId="7224183B" w14:textId="77777777" w:rsidR="00233390" w:rsidRDefault="00FC0E6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DC27735" w14:textId="77777777" w:rsidR="00233390" w:rsidRDefault="00233390"/>
        </w:tc>
        <w:tc>
          <w:tcPr>
            <w:tcW w:w="704" w:type="pct"/>
            <w:vMerge w:val="restart"/>
          </w:tcPr>
          <w:p w14:paraId="58641C1F" w14:textId="77777777" w:rsidR="00233390" w:rsidRDefault="00FC0E65">
            <w:pPr>
              <w:ind w:left="-84" w:right="-84"/>
            </w:pPr>
            <w:r>
              <w:rPr>
                <w:sz w:val="22"/>
              </w:rPr>
              <w:t>11.01/08.032, 11.03/08.032, 11.04/08.032, 20.14/08.032, 11.02/08.032</w:t>
            </w:r>
          </w:p>
        </w:tc>
        <w:tc>
          <w:tcPr>
            <w:tcW w:w="985" w:type="pct"/>
          </w:tcPr>
          <w:p w14:paraId="1CF4C66C" w14:textId="77777777" w:rsidR="00233390" w:rsidRDefault="006C4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</w:t>
            </w:r>
            <w:r w:rsidR="00FC0E65">
              <w:rPr>
                <w:sz w:val="22"/>
              </w:rPr>
              <w:t>винец</w:t>
            </w:r>
            <w:r>
              <w:rPr>
                <w:sz w:val="22"/>
              </w:rPr>
              <w:t xml:space="preserve"> </w:t>
            </w:r>
            <w:r w:rsidR="00FC0E65">
              <w:rPr>
                <w:sz w:val="22"/>
              </w:rPr>
              <w:t xml:space="preserve"> </w:t>
            </w:r>
          </w:p>
          <w:p w14:paraId="1397B272" w14:textId="6D3CD3D5" w:rsidR="006C483E" w:rsidRDefault="006C483E">
            <w:pPr>
              <w:ind w:left="-84" w:right="-84"/>
            </w:pPr>
          </w:p>
        </w:tc>
        <w:tc>
          <w:tcPr>
            <w:tcW w:w="968" w:type="pct"/>
            <w:vMerge/>
          </w:tcPr>
          <w:p w14:paraId="3DA58972" w14:textId="77777777" w:rsidR="00233390" w:rsidRDefault="00233390"/>
        </w:tc>
        <w:tc>
          <w:tcPr>
            <w:tcW w:w="1087" w:type="pct"/>
          </w:tcPr>
          <w:p w14:paraId="12969F93" w14:textId="77777777" w:rsidR="00233390" w:rsidRDefault="00FC0E6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6C483E" w14:paraId="7EF9D7F5" w14:textId="77777777" w:rsidTr="006C483E">
        <w:tc>
          <w:tcPr>
            <w:tcW w:w="415" w:type="pct"/>
          </w:tcPr>
          <w:p w14:paraId="512D88A1" w14:textId="64D607D1" w:rsidR="006C483E" w:rsidRDefault="006C4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ADF6EFD" w14:textId="77777777" w:rsidR="006C483E" w:rsidRDefault="006C483E"/>
        </w:tc>
        <w:tc>
          <w:tcPr>
            <w:tcW w:w="704" w:type="pct"/>
            <w:vMerge/>
          </w:tcPr>
          <w:p w14:paraId="48B1CC55" w14:textId="77777777" w:rsidR="006C483E" w:rsidRDefault="006C483E">
            <w:pPr>
              <w:ind w:left="-84" w:right="-84"/>
              <w:rPr>
                <w:sz w:val="22"/>
              </w:rPr>
            </w:pPr>
          </w:p>
        </w:tc>
        <w:tc>
          <w:tcPr>
            <w:tcW w:w="985" w:type="pct"/>
          </w:tcPr>
          <w:p w14:paraId="69D7B010" w14:textId="77777777" w:rsidR="006C483E" w:rsidRDefault="006C4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Кадмий </w:t>
            </w:r>
          </w:p>
          <w:p w14:paraId="67F8AC59" w14:textId="27B6CAA8" w:rsidR="006C483E" w:rsidRDefault="006C483E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49F8B982" w14:textId="77777777" w:rsidR="006C483E" w:rsidRDefault="006C483E"/>
        </w:tc>
        <w:tc>
          <w:tcPr>
            <w:tcW w:w="1087" w:type="pct"/>
          </w:tcPr>
          <w:p w14:paraId="65F18EA2" w14:textId="087D6AE9" w:rsidR="006C483E" w:rsidRDefault="006C4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30178-96</w:t>
            </w:r>
          </w:p>
        </w:tc>
      </w:tr>
      <w:tr w:rsidR="00233390" w14:paraId="0FA6894F" w14:textId="77777777" w:rsidTr="006C483E">
        <w:tc>
          <w:tcPr>
            <w:tcW w:w="415" w:type="pct"/>
          </w:tcPr>
          <w:p w14:paraId="0ED0E717" w14:textId="71D9B07B" w:rsidR="00233390" w:rsidRDefault="00FC0E65">
            <w:pPr>
              <w:ind w:left="-84" w:right="-84"/>
            </w:pPr>
            <w:r>
              <w:rPr>
                <w:sz w:val="22"/>
              </w:rPr>
              <w:t>1.</w:t>
            </w:r>
            <w:r w:rsidR="006C483E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F3E10E7" w14:textId="77777777" w:rsidR="00233390" w:rsidRDefault="00233390"/>
        </w:tc>
        <w:tc>
          <w:tcPr>
            <w:tcW w:w="704" w:type="pct"/>
            <w:vMerge/>
          </w:tcPr>
          <w:p w14:paraId="0B1B6CED" w14:textId="77777777" w:rsidR="00233390" w:rsidRDefault="00233390"/>
        </w:tc>
        <w:tc>
          <w:tcPr>
            <w:tcW w:w="985" w:type="pct"/>
          </w:tcPr>
          <w:p w14:paraId="5F4F31EB" w14:textId="77777777" w:rsidR="00233390" w:rsidRDefault="006C4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</w:t>
            </w:r>
            <w:r w:rsidR="00FC0E65">
              <w:rPr>
                <w:sz w:val="22"/>
              </w:rPr>
              <w:t>ышьяк</w:t>
            </w:r>
          </w:p>
          <w:p w14:paraId="362E6F14" w14:textId="013E35CB" w:rsidR="006C483E" w:rsidRDefault="006C483E">
            <w:pPr>
              <w:ind w:left="-84" w:right="-84"/>
            </w:pPr>
          </w:p>
        </w:tc>
        <w:tc>
          <w:tcPr>
            <w:tcW w:w="968" w:type="pct"/>
            <w:vMerge/>
          </w:tcPr>
          <w:p w14:paraId="2E6827D6" w14:textId="77777777" w:rsidR="00233390" w:rsidRDefault="00233390"/>
        </w:tc>
        <w:tc>
          <w:tcPr>
            <w:tcW w:w="1087" w:type="pct"/>
          </w:tcPr>
          <w:p w14:paraId="6CCD00D9" w14:textId="77777777" w:rsidR="00233390" w:rsidRDefault="00FC0E65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233390" w14:paraId="55BF5EF8" w14:textId="77777777" w:rsidTr="006C483E">
        <w:tc>
          <w:tcPr>
            <w:tcW w:w="415" w:type="pct"/>
          </w:tcPr>
          <w:p w14:paraId="02EE5493" w14:textId="0B1C6F78" w:rsidR="00233390" w:rsidRDefault="00FC0E65">
            <w:pPr>
              <w:ind w:left="-84" w:right="-84"/>
            </w:pPr>
            <w:r>
              <w:rPr>
                <w:sz w:val="22"/>
              </w:rPr>
              <w:t>1.</w:t>
            </w:r>
            <w:r w:rsidR="006C483E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0C2F39B6" w14:textId="77777777" w:rsidR="00233390" w:rsidRDefault="00233390"/>
        </w:tc>
        <w:tc>
          <w:tcPr>
            <w:tcW w:w="704" w:type="pct"/>
            <w:vMerge/>
          </w:tcPr>
          <w:p w14:paraId="0AC5B857" w14:textId="77777777" w:rsidR="00233390" w:rsidRDefault="00233390"/>
        </w:tc>
        <w:tc>
          <w:tcPr>
            <w:tcW w:w="985" w:type="pct"/>
          </w:tcPr>
          <w:p w14:paraId="7B1ABBE3" w14:textId="77777777" w:rsidR="00233390" w:rsidRDefault="006C4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</w:t>
            </w:r>
            <w:r w:rsidR="00FC0E65">
              <w:rPr>
                <w:sz w:val="22"/>
              </w:rPr>
              <w:t>туть</w:t>
            </w:r>
          </w:p>
          <w:p w14:paraId="5E3D9512" w14:textId="46F3D5E9" w:rsidR="006C483E" w:rsidRDefault="006C483E">
            <w:pPr>
              <w:ind w:left="-84" w:right="-84"/>
            </w:pPr>
          </w:p>
        </w:tc>
        <w:tc>
          <w:tcPr>
            <w:tcW w:w="968" w:type="pct"/>
            <w:vMerge/>
          </w:tcPr>
          <w:p w14:paraId="7B8CBC50" w14:textId="77777777" w:rsidR="00233390" w:rsidRDefault="00233390"/>
        </w:tc>
        <w:tc>
          <w:tcPr>
            <w:tcW w:w="1087" w:type="pct"/>
          </w:tcPr>
          <w:p w14:paraId="61214E22" w14:textId="77777777" w:rsidR="00233390" w:rsidRDefault="00FC0E65">
            <w:pPr>
              <w:ind w:left="-84" w:right="-84"/>
            </w:pPr>
            <w:r>
              <w:rPr>
                <w:sz w:val="22"/>
              </w:rPr>
              <w:t>ГОСТ 33412-2015</w:t>
            </w:r>
          </w:p>
        </w:tc>
      </w:tr>
      <w:tr w:rsidR="00233390" w14:paraId="7E05910C" w14:textId="77777777" w:rsidTr="006C483E">
        <w:tc>
          <w:tcPr>
            <w:tcW w:w="415" w:type="pct"/>
          </w:tcPr>
          <w:p w14:paraId="29AB2A29" w14:textId="0A69EA3E" w:rsidR="00233390" w:rsidRDefault="00FC0E65">
            <w:pPr>
              <w:ind w:left="-84" w:right="-84"/>
            </w:pPr>
            <w:r>
              <w:rPr>
                <w:sz w:val="22"/>
              </w:rPr>
              <w:t>1.</w:t>
            </w:r>
            <w:r w:rsidR="006C483E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67D271C" w14:textId="77777777" w:rsidR="00233390" w:rsidRDefault="00233390"/>
        </w:tc>
        <w:tc>
          <w:tcPr>
            <w:tcW w:w="704" w:type="pct"/>
          </w:tcPr>
          <w:p w14:paraId="2A522A33" w14:textId="77777777" w:rsidR="00233390" w:rsidRDefault="00FC0E65">
            <w:pPr>
              <w:ind w:left="-84" w:right="-84"/>
            </w:pPr>
            <w:r>
              <w:rPr>
                <w:sz w:val="22"/>
              </w:rPr>
              <w:t>11.01/08.158, 11.04/08.158, 20.14/08.158</w:t>
            </w:r>
          </w:p>
        </w:tc>
        <w:tc>
          <w:tcPr>
            <w:tcW w:w="985" w:type="pct"/>
          </w:tcPr>
          <w:p w14:paraId="2D29B5E1" w14:textId="64407F95" w:rsidR="00233390" w:rsidRDefault="006C483E">
            <w:pPr>
              <w:ind w:left="-84" w:right="-84"/>
            </w:pPr>
            <w:r>
              <w:rPr>
                <w:sz w:val="22"/>
              </w:rPr>
              <w:t>М</w:t>
            </w:r>
            <w:r w:rsidR="00FC0E65">
              <w:rPr>
                <w:sz w:val="22"/>
              </w:rPr>
              <w:t>етиловый спирт</w:t>
            </w:r>
          </w:p>
        </w:tc>
        <w:tc>
          <w:tcPr>
            <w:tcW w:w="968" w:type="pct"/>
            <w:vMerge/>
          </w:tcPr>
          <w:p w14:paraId="343339ED" w14:textId="77777777" w:rsidR="00233390" w:rsidRDefault="00233390"/>
        </w:tc>
        <w:tc>
          <w:tcPr>
            <w:tcW w:w="1087" w:type="pct"/>
          </w:tcPr>
          <w:p w14:paraId="1428FCF8" w14:textId="77777777" w:rsidR="00233390" w:rsidRDefault="00FC0E6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30536-2013;</w:t>
            </w:r>
            <w:r>
              <w:rPr>
                <w:sz w:val="22"/>
              </w:rPr>
              <w:br/>
              <w:t>ГОСТ 31684-2012;</w:t>
            </w:r>
            <w:r>
              <w:rPr>
                <w:sz w:val="22"/>
              </w:rPr>
              <w:br/>
              <w:t>ГОСТ 33408-2015;</w:t>
            </w:r>
            <w:r>
              <w:rPr>
                <w:sz w:val="22"/>
              </w:rPr>
              <w:br/>
              <w:t>ГОСТ 33833-2016;</w:t>
            </w:r>
            <w:r>
              <w:rPr>
                <w:sz w:val="22"/>
              </w:rPr>
              <w:br/>
              <w:t>СТБ ГОСТ Р 51698-2001</w:t>
            </w:r>
          </w:p>
          <w:p w14:paraId="2C4213FD" w14:textId="77777777" w:rsidR="006C483E" w:rsidRDefault="006C483E">
            <w:pPr>
              <w:ind w:left="-84" w:right="-84"/>
            </w:pPr>
          </w:p>
        </w:tc>
      </w:tr>
      <w:tr w:rsidR="00233390" w14:paraId="467E0171" w14:textId="77777777" w:rsidTr="006C483E">
        <w:trPr>
          <w:trHeight w:val="230"/>
        </w:trPr>
        <w:tc>
          <w:tcPr>
            <w:tcW w:w="415" w:type="pct"/>
          </w:tcPr>
          <w:p w14:paraId="369A65C8" w14:textId="2A893319" w:rsidR="00233390" w:rsidRDefault="00FC0E65">
            <w:pPr>
              <w:ind w:left="-84" w:right="-84"/>
            </w:pPr>
            <w:r>
              <w:rPr>
                <w:sz w:val="22"/>
              </w:rPr>
              <w:t>1.</w:t>
            </w:r>
            <w:r w:rsidR="006C483E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C3F7D33" w14:textId="77777777" w:rsidR="00233390" w:rsidRDefault="00233390"/>
        </w:tc>
        <w:tc>
          <w:tcPr>
            <w:tcW w:w="704" w:type="pct"/>
          </w:tcPr>
          <w:p w14:paraId="0AB2FBAD" w14:textId="77777777" w:rsidR="00233390" w:rsidRDefault="00FC0E65">
            <w:pPr>
              <w:ind w:left="-84" w:right="-84"/>
            </w:pPr>
            <w:r>
              <w:rPr>
                <w:sz w:val="22"/>
              </w:rPr>
              <w:t>11.01/08.156</w:t>
            </w:r>
          </w:p>
        </w:tc>
        <w:tc>
          <w:tcPr>
            <w:tcW w:w="985" w:type="pct"/>
          </w:tcPr>
          <w:p w14:paraId="3DA182E4" w14:textId="77777777" w:rsidR="00233390" w:rsidRDefault="00FC0E65" w:rsidP="006C483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Метиловый спирт</w:t>
            </w:r>
          </w:p>
          <w:p w14:paraId="7EF14491" w14:textId="77777777" w:rsidR="006C483E" w:rsidRDefault="006C483E" w:rsidP="006C483E">
            <w:pPr>
              <w:ind w:left="-84" w:right="-84"/>
            </w:pPr>
          </w:p>
          <w:p w14:paraId="258EB98A" w14:textId="77777777" w:rsidR="006C483E" w:rsidRDefault="006C483E" w:rsidP="006C483E">
            <w:pPr>
              <w:ind w:left="-84" w:right="-84"/>
            </w:pPr>
          </w:p>
          <w:p w14:paraId="0F6DCFC7" w14:textId="0FCC8402" w:rsidR="006C483E" w:rsidRDefault="006C483E" w:rsidP="006C483E">
            <w:pPr>
              <w:ind w:left="-84" w:right="-84"/>
            </w:pPr>
          </w:p>
        </w:tc>
        <w:tc>
          <w:tcPr>
            <w:tcW w:w="968" w:type="pct"/>
            <w:vMerge/>
          </w:tcPr>
          <w:p w14:paraId="02C8B40D" w14:textId="77777777" w:rsidR="00233390" w:rsidRDefault="00233390"/>
        </w:tc>
        <w:tc>
          <w:tcPr>
            <w:tcW w:w="1087" w:type="pct"/>
          </w:tcPr>
          <w:p w14:paraId="68B01762" w14:textId="77777777" w:rsidR="00233390" w:rsidRDefault="00FC0E65">
            <w:pPr>
              <w:ind w:left="-84" w:right="-84"/>
            </w:pPr>
            <w:r>
              <w:rPr>
                <w:sz w:val="22"/>
              </w:rPr>
              <w:t>ГОСТ 13194-74</w:t>
            </w:r>
          </w:p>
        </w:tc>
      </w:tr>
      <w:tr w:rsidR="00233390" w14:paraId="69C4C9E7" w14:textId="77777777" w:rsidTr="006C483E">
        <w:trPr>
          <w:trHeight w:val="230"/>
        </w:trPr>
        <w:tc>
          <w:tcPr>
            <w:tcW w:w="415" w:type="pct"/>
          </w:tcPr>
          <w:p w14:paraId="6B0A19AD" w14:textId="77777777" w:rsidR="00233390" w:rsidRDefault="00FC0E65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41" w:type="pct"/>
          </w:tcPr>
          <w:p w14:paraId="7D87E294" w14:textId="77777777" w:rsidR="00233390" w:rsidRDefault="00FC0E65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4" w:type="pct"/>
          </w:tcPr>
          <w:p w14:paraId="610C34C9" w14:textId="77777777" w:rsidR="00233390" w:rsidRDefault="00FC0E65">
            <w:pPr>
              <w:ind w:left="-84" w:right="-84"/>
            </w:pPr>
            <w:r>
              <w:rPr>
                <w:sz w:val="22"/>
              </w:rPr>
              <w:t>11.01/08.159, 11.02/08.159, 11.04/08.159</w:t>
            </w:r>
          </w:p>
        </w:tc>
        <w:tc>
          <w:tcPr>
            <w:tcW w:w="985" w:type="pct"/>
          </w:tcPr>
          <w:p w14:paraId="2C51E7F3" w14:textId="77777777" w:rsidR="00233390" w:rsidRDefault="00FC0E65">
            <w:pPr>
              <w:ind w:left="-84" w:right="-84"/>
            </w:pPr>
            <w:r>
              <w:rPr>
                <w:sz w:val="22"/>
              </w:rPr>
              <w:t>Синтетические красители: тартразин (Е 102), желтый "солнечный закат" (Е 110), понсо 4R (Е 124), азорубин (Е 122, кармуазин), красный очаровательный АС (Е 129)</w:t>
            </w:r>
          </w:p>
        </w:tc>
        <w:tc>
          <w:tcPr>
            <w:tcW w:w="968" w:type="pct"/>
          </w:tcPr>
          <w:p w14:paraId="5D3C2274" w14:textId="77777777" w:rsidR="00233390" w:rsidRDefault="00FC0E65">
            <w:pPr>
              <w:ind w:left="-84" w:right="-84"/>
            </w:pPr>
            <w:r>
              <w:rPr>
                <w:sz w:val="22"/>
              </w:rPr>
              <w:t>ТР ТС 029/2012 Статья 7 Приложение 2, 9, 10, 11</w:t>
            </w:r>
          </w:p>
        </w:tc>
        <w:tc>
          <w:tcPr>
            <w:tcW w:w="1087" w:type="pct"/>
          </w:tcPr>
          <w:p w14:paraId="6702996D" w14:textId="77777777" w:rsidR="00233390" w:rsidRDefault="00FC0E65">
            <w:pPr>
              <w:ind w:left="-84" w:right="-84"/>
            </w:pPr>
            <w:r>
              <w:rPr>
                <w:sz w:val="22"/>
              </w:rPr>
              <w:t>ГОСТ 33406-2015</w:t>
            </w:r>
          </w:p>
        </w:tc>
      </w:tr>
      <w:tr w:rsidR="00233390" w14:paraId="4F2B29FB" w14:textId="77777777" w:rsidTr="006C483E">
        <w:trPr>
          <w:trHeight w:val="230"/>
        </w:trPr>
        <w:tc>
          <w:tcPr>
            <w:tcW w:w="415" w:type="pct"/>
          </w:tcPr>
          <w:p w14:paraId="3D82A4EB" w14:textId="77777777" w:rsidR="00233390" w:rsidRDefault="00FC0E6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</w:tcPr>
          <w:p w14:paraId="57FDAAD4" w14:textId="77777777" w:rsidR="00233390" w:rsidRDefault="00FC0E65">
            <w:pPr>
              <w:ind w:left="-84" w:right="-84"/>
            </w:pPr>
            <w:r>
              <w:rPr>
                <w:sz w:val="22"/>
              </w:rPr>
              <w:t>Продукция пищевая</w:t>
            </w:r>
          </w:p>
        </w:tc>
        <w:tc>
          <w:tcPr>
            <w:tcW w:w="704" w:type="pct"/>
          </w:tcPr>
          <w:p w14:paraId="398F7097" w14:textId="77777777" w:rsidR="00233390" w:rsidRDefault="00FC0E65">
            <w:pPr>
              <w:ind w:left="-84" w:right="-84"/>
            </w:pPr>
            <w:r>
              <w:rPr>
                <w:sz w:val="22"/>
              </w:rPr>
              <w:t>11.02/08.149, 11.03/08.149</w:t>
            </w:r>
          </w:p>
        </w:tc>
        <w:tc>
          <w:tcPr>
            <w:tcW w:w="985" w:type="pct"/>
          </w:tcPr>
          <w:p w14:paraId="4EDF2812" w14:textId="77777777" w:rsidR="00233390" w:rsidRDefault="00FC0E65">
            <w:pPr>
              <w:ind w:left="-84" w:right="-84"/>
            </w:pPr>
            <w:r>
              <w:rPr>
                <w:sz w:val="22"/>
              </w:rPr>
              <w:t>Сернистая кислота (диоксид серы Е 220)</w:t>
            </w:r>
          </w:p>
        </w:tc>
        <w:tc>
          <w:tcPr>
            <w:tcW w:w="968" w:type="pct"/>
          </w:tcPr>
          <w:p w14:paraId="621124DC" w14:textId="77777777" w:rsidR="00233390" w:rsidRDefault="00FC0E65">
            <w:pPr>
              <w:ind w:left="-84" w:right="-84"/>
            </w:pPr>
            <w:r>
              <w:rPr>
                <w:sz w:val="22"/>
              </w:rPr>
              <w:t>ТР ТС 029/2012 Статья 7 Приложение 2,8</w:t>
            </w:r>
          </w:p>
        </w:tc>
        <w:tc>
          <w:tcPr>
            <w:tcW w:w="1087" w:type="pct"/>
          </w:tcPr>
          <w:p w14:paraId="46C00275" w14:textId="77777777" w:rsidR="00233390" w:rsidRDefault="00FC0E65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</w:tbl>
    <w:p w14:paraId="16520E1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F28E3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46F7B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888E8F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75D98A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CB536F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0ACA2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BFABA0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C043E3" w14:textId="792A2411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6C483E">
        <w:rPr>
          <w:color w:val="000000"/>
          <w:sz w:val="28"/>
          <w:szCs w:val="28"/>
        </w:rPr>
        <w:t>Т.А</w:t>
      </w:r>
      <w:proofErr w:type="gramEnd"/>
      <w:r w:rsidR="006C483E">
        <w:rPr>
          <w:color w:val="000000"/>
          <w:sz w:val="28"/>
          <w:szCs w:val="28"/>
        </w:rPr>
        <w:t>.Николаева</w:t>
      </w:r>
      <w:proofErr w:type="spellEnd"/>
      <w:r w:rsidR="006C483E">
        <w:rPr>
          <w:color w:val="000000"/>
          <w:sz w:val="28"/>
          <w:szCs w:val="28"/>
        </w:rPr>
        <w:t xml:space="preserve">  </w:t>
      </w:r>
    </w:p>
    <w:p w14:paraId="36F93A06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80EBC" w14:textId="77777777" w:rsidR="000E2969" w:rsidRDefault="000E2969" w:rsidP="0011070C">
      <w:r>
        <w:separator/>
      </w:r>
    </w:p>
  </w:endnote>
  <w:endnote w:type="continuationSeparator" w:id="0">
    <w:p w14:paraId="4790AC8E" w14:textId="77777777" w:rsidR="000E2969" w:rsidRDefault="000E29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23FB539" w14:textId="77777777" w:rsidTr="005E0063">
      <w:tc>
        <w:tcPr>
          <w:tcW w:w="3399" w:type="dxa"/>
          <w:vAlign w:val="center"/>
          <w:hideMark/>
        </w:tcPr>
        <w:p w14:paraId="7A36DB8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91CE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ADA35A" w14:textId="2D715758" w:rsidR="002667A7" w:rsidRPr="00FC0E65" w:rsidRDefault="006C483E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5160B35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5CE312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1183DA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44AB4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7F5650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30D97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12841D" w14:textId="55934810" w:rsidR="005D5C7B" w:rsidRPr="00FC0E65" w:rsidRDefault="006C483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366331F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6818E8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C6C8AE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11401" w14:textId="77777777" w:rsidR="000E2969" w:rsidRDefault="000E2969" w:rsidP="0011070C">
      <w:r>
        <w:separator/>
      </w:r>
    </w:p>
  </w:footnote>
  <w:footnote w:type="continuationSeparator" w:id="0">
    <w:p w14:paraId="6EA9E8FC" w14:textId="77777777" w:rsidR="000E2969" w:rsidRDefault="000E29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1EFB0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DC5EA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9577CF" wp14:editId="1821EC8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288E8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2.1906</w:t>
          </w:r>
        </w:p>
      </w:tc>
    </w:tr>
  </w:tbl>
  <w:p w14:paraId="2346628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78624A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987949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7CF1CE" wp14:editId="1C554D1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15C38A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F52E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11AF7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38F73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E2969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3390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C2F38"/>
    <w:rsid w:val="003C5C6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C483E"/>
    <w:rsid w:val="006D5481"/>
    <w:rsid w:val="006D5DCE"/>
    <w:rsid w:val="00712175"/>
    <w:rsid w:val="00731452"/>
    <w:rsid w:val="00734508"/>
    <w:rsid w:val="00741FBB"/>
    <w:rsid w:val="00750565"/>
    <w:rsid w:val="007B3671"/>
    <w:rsid w:val="007D7E47"/>
    <w:rsid w:val="007E210E"/>
    <w:rsid w:val="007E2E1D"/>
    <w:rsid w:val="007E712B"/>
    <w:rsid w:val="007F47DD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1249A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B54E6"/>
    <w:rsid w:val="00FC0729"/>
    <w:rsid w:val="00FC0E65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6EDE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D7E47"/>
    <w:rsid w:val="007F47DD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5E3D"/>
    <w:rsid w:val="00DB7154"/>
    <w:rsid w:val="00E1249A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2025-02-12T12:57:00Z</dcterms:created>
  <dcterms:modified xsi:type="dcterms:W3CDTF">2025-02-12T12:57:00Z</dcterms:modified>
</cp:coreProperties>
</file>