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C880C4" w14:textId="77777777" w:rsidTr="00F018EB">
        <w:tc>
          <w:tcPr>
            <w:tcW w:w="5848" w:type="dxa"/>
            <w:vMerge w:val="restart"/>
          </w:tcPr>
          <w:p w14:paraId="485B65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4D1F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65D05F" w14:textId="77777777" w:rsidTr="00F018EB">
        <w:tc>
          <w:tcPr>
            <w:tcW w:w="5848" w:type="dxa"/>
            <w:vMerge/>
          </w:tcPr>
          <w:p w14:paraId="69009B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60DF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CEE4F0" w14:textId="77777777" w:rsidTr="00F018EB">
        <w:tc>
          <w:tcPr>
            <w:tcW w:w="5848" w:type="dxa"/>
            <w:vMerge/>
          </w:tcPr>
          <w:p w14:paraId="6EF7A1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50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2.1413</w:t>
            </w:r>
          </w:p>
        </w:tc>
      </w:tr>
      <w:tr w:rsidR="00A7420A" w:rsidRPr="00957547" w14:paraId="727FDBDE" w14:textId="77777777" w:rsidTr="00F018EB">
        <w:tc>
          <w:tcPr>
            <w:tcW w:w="5848" w:type="dxa"/>
            <w:vMerge/>
          </w:tcPr>
          <w:p w14:paraId="7231AD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DF60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A7420A" w:rsidRPr="00131F6F" w14:paraId="3BEAB928" w14:textId="77777777" w:rsidTr="00F018EB">
        <w:tc>
          <w:tcPr>
            <w:tcW w:w="5848" w:type="dxa"/>
            <w:vMerge/>
          </w:tcPr>
          <w:p w14:paraId="2E22D4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2BE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CA88B0" w14:textId="1DFEA5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D2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7305A3" w14:textId="77777777" w:rsidTr="00F018EB">
        <w:tc>
          <w:tcPr>
            <w:tcW w:w="5848" w:type="dxa"/>
            <w:vMerge/>
          </w:tcPr>
          <w:p w14:paraId="36CDF8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CA6AE1" w14:textId="04AA93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D2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AC3E7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41F7C7" w14:textId="77777777" w:rsidTr="00F018EB">
        <w:tc>
          <w:tcPr>
            <w:tcW w:w="9751" w:type="dxa"/>
          </w:tcPr>
          <w:p w14:paraId="1F0BFCBC" w14:textId="77777777" w:rsidR="003A5D2A" w:rsidRDefault="003A5D2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A2661B7" w14:textId="1EEDACD4" w:rsidR="003A5D2A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3E64069" w14:textId="476489E9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D2A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9833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B5BE4" w14:textId="77777777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91286C" w14:textId="770B880F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>химическая лаборатория Нефтегазодобывающего управления "</w:t>
            </w:r>
            <w:proofErr w:type="spellStart"/>
            <w:r w:rsidRPr="005D7355">
              <w:rPr>
                <w:bCs/>
                <w:sz w:val="28"/>
                <w:szCs w:val="28"/>
                <w:lang w:val="ru-RU"/>
              </w:rPr>
              <w:t>Речицанефть</w:t>
            </w:r>
            <w:proofErr w:type="spellEnd"/>
            <w:r w:rsidRPr="005D7355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4BFC09C7" w14:textId="77777777" w:rsidR="003A5D2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 </w:t>
            </w:r>
          </w:p>
          <w:p w14:paraId="23C894F9" w14:textId="29EB8939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7355">
              <w:rPr>
                <w:bCs/>
                <w:sz w:val="28"/>
                <w:szCs w:val="28"/>
                <w:lang w:val="ru-RU"/>
              </w:rPr>
              <w:t>"Производственное объединение "Белоруснефть"</w:t>
            </w:r>
          </w:p>
          <w:p w14:paraId="6107D0D9" w14:textId="77777777" w:rsidR="00A7420A" w:rsidRPr="005D73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E3FE1C" w14:textId="77777777" w:rsidR="00A7420A" w:rsidRPr="005D73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8A7B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FD23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43CE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5EAB2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D811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1296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2D65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9E5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75D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F651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B433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3AA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605C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D9A8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188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A33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B1C9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261"/>
        <w:gridCol w:w="1864"/>
        <w:gridCol w:w="1864"/>
        <w:gridCol w:w="2093"/>
      </w:tblGrid>
      <w:tr w:rsidR="006A0C76" w14:paraId="6C3198A3" w14:textId="77777777" w:rsidTr="001E1576">
        <w:trPr>
          <w:trHeight w:val="276"/>
          <w:tblHeader/>
        </w:trPr>
        <w:tc>
          <w:tcPr>
            <w:tcW w:w="415" w:type="pct"/>
            <w:vAlign w:val="center"/>
          </w:tcPr>
          <w:p w14:paraId="197ADD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199DBDC7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53863D01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FDF34AA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F44DC7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5893FA" w14:textId="77777777" w:rsidR="006A0C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0C76" w14:paraId="7BAD46D4" w14:textId="77777777" w:rsidTr="00902749">
        <w:tc>
          <w:tcPr>
            <w:tcW w:w="5000" w:type="pct"/>
            <w:gridSpan w:val="6"/>
          </w:tcPr>
          <w:p w14:paraId="45B9959B" w14:textId="67413241" w:rsidR="006A0C76" w:rsidRDefault="005D7355">
            <w:pPr>
              <w:ind w:left="-84" w:right="-84"/>
              <w:jc w:val="center"/>
            </w:pPr>
            <w:r w:rsidRPr="005D7355">
              <w:rPr>
                <w:b/>
                <w:sz w:val="22"/>
              </w:rPr>
              <w:t xml:space="preserve">д. </w:t>
            </w:r>
            <w:proofErr w:type="spellStart"/>
            <w:r w:rsidRPr="005D7355">
              <w:rPr>
                <w:b/>
                <w:sz w:val="22"/>
              </w:rPr>
              <w:t>Молчаны</w:t>
            </w:r>
            <w:proofErr w:type="spellEnd"/>
            <w:r w:rsidRPr="005D7355">
              <w:rPr>
                <w:b/>
                <w:sz w:val="22"/>
              </w:rPr>
              <w:t>, 227500, Речицкий район, Гомельская область</w:t>
            </w:r>
          </w:p>
        </w:tc>
      </w:tr>
      <w:tr w:rsidR="006A0C76" w14:paraId="5F53F40E" w14:textId="77777777" w:rsidTr="00902749">
        <w:tc>
          <w:tcPr>
            <w:tcW w:w="5000" w:type="pct"/>
            <w:gridSpan w:val="6"/>
          </w:tcPr>
          <w:p w14:paraId="418325F5" w14:textId="77777777" w:rsidR="006A0C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C76" w14:paraId="2921B246" w14:textId="77777777" w:rsidTr="001E1576">
        <w:trPr>
          <w:trHeight w:val="561"/>
        </w:trPr>
        <w:tc>
          <w:tcPr>
            <w:tcW w:w="415" w:type="pct"/>
          </w:tcPr>
          <w:p w14:paraId="32C6A4F0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907" w:type="pct"/>
            <w:vMerge w:val="restart"/>
          </w:tcPr>
          <w:p w14:paraId="09B25B97" w14:textId="77777777" w:rsidR="006A0C76" w:rsidRPr="001E1576" w:rsidRDefault="00000000">
            <w:pPr>
              <w:ind w:left="-84" w:right="-84"/>
              <w:rPr>
                <w:spacing w:val="-6"/>
              </w:rPr>
            </w:pPr>
            <w:r w:rsidRPr="001E1576">
              <w:rPr>
                <w:spacing w:val="-6"/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655" w:type="pct"/>
          </w:tcPr>
          <w:p w14:paraId="1A705F83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68" w:type="pct"/>
          </w:tcPr>
          <w:p w14:paraId="640CEC2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CC3330" w14:textId="77777777" w:rsidR="006A0C76" w:rsidRDefault="00000000">
            <w:pPr>
              <w:ind w:left="-84" w:right="-84"/>
            </w:pPr>
            <w:r>
              <w:rPr>
                <w:sz w:val="22"/>
              </w:rPr>
              <w:t>ТР ЕАЭС 045/2017 Разделы IV, V, VI, Приложение</w:t>
            </w:r>
          </w:p>
        </w:tc>
        <w:tc>
          <w:tcPr>
            <w:tcW w:w="1086" w:type="pct"/>
          </w:tcPr>
          <w:p w14:paraId="5AD499EB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6A0C76" w14:paraId="11D93A75" w14:textId="77777777" w:rsidTr="001E1576">
        <w:trPr>
          <w:trHeight w:val="839"/>
        </w:trPr>
        <w:tc>
          <w:tcPr>
            <w:tcW w:w="415" w:type="pct"/>
          </w:tcPr>
          <w:p w14:paraId="0CC10279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07" w:type="pct"/>
            <w:vMerge/>
          </w:tcPr>
          <w:p w14:paraId="638883AB" w14:textId="77777777" w:rsidR="006A0C76" w:rsidRDefault="006A0C76"/>
        </w:tc>
        <w:tc>
          <w:tcPr>
            <w:tcW w:w="655" w:type="pct"/>
            <w:vMerge w:val="restart"/>
          </w:tcPr>
          <w:p w14:paraId="07301B4E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06.10/08.157</w:t>
            </w:r>
          </w:p>
        </w:tc>
        <w:tc>
          <w:tcPr>
            <w:tcW w:w="968" w:type="pct"/>
          </w:tcPr>
          <w:p w14:paraId="5B942D31" w14:textId="77777777" w:rsidR="006A0C76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68" w:type="pct"/>
            <w:vMerge/>
          </w:tcPr>
          <w:p w14:paraId="5E9690EF" w14:textId="77777777" w:rsidR="006A0C76" w:rsidRDefault="006A0C76"/>
        </w:tc>
        <w:tc>
          <w:tcPr>
            <w:tcW w:w="1086" w:type="pct"/>
            <w:vMerge w:val="restart"/>
          </w:tcPr>
          <w:p w14:paraId="5142FC63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6A0C76" w14:paraId="781C7EAF" w14:textId="77777777" w:rsidTr="001E1576">
        <w:trPr>
          <w:trHeight w:val="1275"/>
        </w:trPr>
        <w:tc>
          <w:tcPr>
            <w:tcW w:w="415" w:type="pct"/>
          </w:tcPr>
          <w:p w14:paraId="55A461D6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07" w:type="pct"/>
            <w:vMerge/>
          </w:tcPr>
          <w:p w14:paraId="1E4A2596" w14:textId="77777777" w:rsidR="006A0C76" w:rsidRDefault="006A0C76"/>
        </w:tc>
        <w:tc>
          <w:tcPr>
            <w:tcW w:w="655" w:type="pct"/>
            <w:vMerge/>
          </w:tcPr>
          <w:p w14:paraId="1D90B2FA" w14:textId="77777777" w:rsidR="006A0C76" w:rsidRDefault="006A0C76"/>
        </w:tc>
        <w:tc>
          <w:tcPr>
            <w:tcW w:w="968" w:type="pct"/>
          </w:tcPr>
          <w:p w14:paraId="532EDF3C" w14:textId="77777777" w:rsidR="006A0C76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метил-, </w:t>
            </w:r>
            <w:proofErr w:type="spellStart"/>
            <w:r>
              <w:rPr>
                <w:sz w:val="22"/>
              </w:rPr>
              <w:t>этилмеркаптанов</w:t>
            </w:r>
            <w:proofErr w:type="spellEnd"/>
            <w:r>
              <w:rPr>
                <w:sz w:val="22"/>
              </w:rPr>
              <w:t xml:space="preserve"> в сумме</w:t>
            </w:r>
          </w:p>
        </w:tc>
        <w:tc>
          <w:tcPr>
            <w:tcW w:w="968" w:type="pct"/>
            <w:vMerge/>
          </w:tcPr>
          <w:p w14:paraId="4836E666" w14:textId="77777777" w:rsidR="006A0C76" w:rsidRDefault="006A0C76"/>
        </w:tc>
        <w:tc>
          <w:tcPr>
            <w:tcW w:w="1086" w:type="pct"/>
            <w:vMerge/>
          </w:tcPr>
          <w:p w14:paraId="7D31BC94" w14:textId="77777777" w:rsidR="006A0C76" w:rsidRDefault="006A0C76"/>
        </w:tc>
      </w:tr>
      <w:tr w:rsidR="006A0C76" w14:paraId="6FF5DF7D" w14:textId="77777777" w:rsidTr="001E1576">
        <w:tc>
          <w:tcPr>
            <w:tcW w:w="415" w:type="pct"/>
          </w:tcPr>
          <w:p w14:paraId="783508C4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07" w:type="pct"/>
            <w:vMerge/>
          </w:tcPr>
          <w:p w14:paraId="259E3786" w14:textId="77777777" w:rsidR="006A0C76" w:rsidRDefault="006A0C76"/>
        </w:tc>
        <w:tc>
          <w:tcPr>
            <w:tcW w:w="655" w:type="pct"/>
          </w:tcPr>
          <w:p w14:paraId="41C4CDF2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68" w:type="pct"/>
          </w:tcPr>
          <w:p w14:paraId="361D949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27D9DF8A" w14:textId="77777777" w:rsidR="006A0C76" w:rsidRDefault="006A0C76"/>
        </w:tc>
        <w:tc>
          <w:tcPr>
            <w:tcW w:w="1086" w:type="pct"/>
          </w:tcPr>
          <w:p w14:paraId="6C616894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6A0C76" w14:paraId="77B9E15B" w14:textId="77777777" w:rsidTr="001E1576">
        <w:tc>
          <w:tcPr>
            <w:tcW w:w="415" w:type="pct"/>
          </w:tcPr>
          <w:p w14:paraId="468BA3A3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07" w:type="pct"/>
            <w:vMerge/>
          </w:tcPr>
          <w:p w14:paraId="76118D56" w14:textId="77777777" w:rsidR="006A0C76" w:rsidRDefault="006A0C76"/>
        </w:tc>
        <w:tc>
          <w:tcPr>
            <w:tcW w:w="655" w:type="pct"/>
          </w:tcPr>
          <w:p w14:paraId="1A681661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68" w:type="pct"/>
          </w:tcPr>
          <w:p w14:paraId="262F3DB7" w14:textId="77777777" w:rsidR="006A0C76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массовая  концентрация</w:t>
            </w:r>
            <w:proofErr w:type="gramEnd"/>
            <w:r>
              <w:rPr>
                <w:sz w:val="22"/>
              </w:rPr>
              <w:t xml:space="preserve"> хлористых солей</w:t>
            </w:r>
          </w:p>
        </w:tc>
        <w:tc>
          <w:tcPr>
            <w:tcW w:w="968" w:type="pct"/>
            <w:vMerge/>
          </w:tcPr>
          <w:p w14:paraId="7D5F4AFA" w14:textId="77777777" w:rsidR="006A0C76" w:rsidRDefault="006A0C76"/>
        </w:tc>
        <w:tc>
          <w:tcPr>
            <w:tcW w:w="1086" w:type="pct"/>
          </w:tcPr>
          <w:p w14:paraId="4BCC4D2F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21534-2021 пункт 1;</w:t>
            </w:r>
            <w:r>
              <w:rPr>
                <w:sz w:val="22"/>
              </w:rPr>
              <w:br/>
              <w:t>ГОСТ 21534-76 пункт 1</w:t>
            </w:r>
          </w:p>
        </w:tc>
      </w:tr>
      <w:tr w:rsidR="006A0C76" w14:paraId="737BAA23" w14:textId="77777777" w:rsidTr="001E1576">
        <w:tc>
          <w:tcPr>
            <w:tcW w:w="415" w:type="pct"/>
          </w:tcPr>
          <w:p w14:paraId="310765BB" w14:textId="77777777" w:rsidR="006A0C7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07" w:type="pct"/>
            <w:vMerge/>
          </w:tcPr>
          <w:p w14:paraId="03D69293" w14:textId="77777777" w:rsidR="006A0C76" w:rsidRDefault="006A0C76"/>
        </w:tc>
        <w:tc>
          <w:tcPr>
            <w:tcW w:w="655" w:type="pct"/>
          </w:tcPr>
          <w:p w14:paraId="59C1CA7F" w14:textId="77777777" w:rsidR="006A0C76" w:rsidRDefault="00000000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68" w:type="pct"/>
          </w:tcPr>
          <w:p w14:paraId="7A8253B5" w14:textId="77777777" w:rsidR="006A0C76" w:rsidRDefault="00000000">
            <w:pPr>
              <w:ind w:left="-84" w:right="-84"/>
            </w:pPr>
            <w:r>
              <w:rPr>
                <w:sz w:val="22"/>
              </w:rPr>
              <w:t>давление паров насыщенных</w:t>
            </w:r>
          </w:p>
        </w:tc>
        <w:tc>
          <w:tcPr>
            <w:tcW w:w="968" w:type="pct"/>
            <w:vMerge/>
          </w:tcPr>
          <w:p w14:paraId="74D24455" w14:textId="77777777" w:rsidR="006A0C76" w:rsidRDefault="006A0C76"/>
        </w:tc>
        <w:tc>
          <w:tcPr>
            <w:tcW w:w="1086" w:type="pct"/>
          </w:tcPr>
          <w:p w14:paraId="41945B34" w14:textId="77777777" w:rsidR="006A0C76" w:rsidRDefault="00000000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1E1576" w14:paraId="19ED41A0" w14:textId="77777777" w:rsidTr="001E1576">
        <w:trPr>
          <w:trHeight w:val="230"/>
        </w:trPr>
        <w:tc>
          <w:tcPr>
            <w:tcW w:w="415" w:type="pct"/>
          </w:tcPr>
          <w:p w14:paraId="522983AD" w14:textId="7E6DB484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907" w:type="pct"/>
          </w:tcPr>
          <w:p w14:paraId="1DAD7391" w14:textId="5A1F79CC" w:rsidR="001E1576" w:rsidRPr="001E1576" w:rsidRDefault="001E1576" w:rsidP="001E1576">
            <w:pPr>
              <w:rPr>
                <w:spacing w:val="-10"/>
              </w:rPr>
            </w:pPr>
            <w:r w:rsidRPr="001E1576">
              <w:rPr>
                <w:spacing w:val="-6"/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655" w:type="pct"/>
          </w:tcPr>
          <w:p w14:paraId="223754D9" w14:textId="2C2E7D7D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06.10/08.169</w:t>
            </w:r>
          </w:p>
        </w:tc>
        <w:tc>
          <w:tcPr>
            <w:tcW w:w="968" w:type="pct"/>
          </w:tcPr>
          <w:p w14:paraId="3FBED423" w14:textId="0E48176F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органических хлоридов во фракции, выкипающей до температуры 204</w:t>
            </w:r>
          </w:p>
        </w:tc>
        <w:tc>
          <w:tcPr>
            <w:tcW w:w="968" w:type="pct"/>
          </w:tcPr>
          <w:p w14:paraId="16DD0B40" w14:textId="38B3F2D5" w:rsidR="001E1576" w:rsidRDefault="001E1576" w:rsidP="001E1576">
            <w:r>
              <w:rPr>
                <w:sz w:val="22"/>
              </w:rPr>
              <w:t>ТР ЕАЭС 045/2017 Разделы IV, V, VI, Приложение</w:t>
            </w:r>
          </w:p>
        </w:tc>
        <w:tc>
          <w:tcPr>
            <w:tcW w:w="1086" w:type="pct"/>
          </w:tcPr>
          <w:p w14:paraId="39054322" w14:textId="03EFC017" w:rsidR="001E1576" w:rsidRDefault="001E1576" w:rsidP="001E15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52247-2021 метод Б</w:t>
            </w:r>
          </w:p>
        </w:tc>
      </w:tr>
    </w:tbl>
    <w:p w14:paraId="0A56625E" w14:textId="77777777" w:rsidR="00902749" w:rsidRDefault="00902749" w:rsidP="00A7420A">
      <w:pPr>
        <w:rPr>
          <w:b/>
        </w:rPr>
      </w:pPr>
    </w:p>
    <w:p w14:paraId="5F9F918F" w14:textId="6A77A088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A008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811866" w14:textId="77777777" w:rsidR="00A7420A" w:rsidRPr="005D7355" w:rsidRDefault="00A7420A" w:rsidP="003D62BE">
      <w:pPr>
        <w:rPr>
          <w:color w:val="000000"/>
        </w:rPr>
      </w:pPr>
    </w:p>
    <w:p w14:paraId="7091BC2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8147AF" w:rsidRPr="008147AF" w14:paraId="5A8FF6F0" w14:textId="77777777" w:rsidTr="005D735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CF3BE" w14:textId="77777777" w:rsid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07F589E" w14:textId="77777777" w:rsid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 xml:space="preserve">Республики Беларусь </w:t>
            </w:r>
            <w:r w:rsidR="005D7355">
              <w:rPr>
                <w:bCs/>
                <w:sz w:val="28"/>
                <w:szCs w:val="28"/>
              </w:rPr>
              <w:t>–</w:t>
            </w:r>
            <w:r w:rsidRPr="005D7355">
              <w:rPr>
                <w:bCs/>
                <w:sz w:val="28"/>
                <w:szCs w:val="28"/>
              </w:rPr>
              <w:t xml:space="preserve"> </w:t>
            </w:r>
          </w:p>
          <w:p w14:paraId="21ECC9E4" w14:textId="6710F477" w:rsidR="008147AF" w:rsidRPr="005D73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735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9E4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bookmarkStart w:id="2" w:name="_Hlk200624490"/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  <w:bookmarkEnd w:id="2"/>
          </w:p>
        </w:tc>
      </w:tr>
      <w:tr w:rsidR="005D7355" w:rsidRPr="008147AF" w14:paraId="16B148D8" w14:textId="77777777" w:rsidTr="005D735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DC7A0B" w14:textId="77777777" w:rsidR="005D7355" w:rsidRPr="005D7355" w:rsidRDefault="005D7355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2FB59" w14:textId="77777777" w:rsidR="005D7355" w:rsidRPr="008147AF" w:rsidRDefault="005D7355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</w:tr>
    </w:tbl>
    <w:p w14:paraId="6001395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8045" w14:textId="77777777" w:rsidR="00D23BDB" w:rsidRDefault="00D23BDB" w:rsidP="0011070C">
      <w:r>
        <w:separator/>
      </w:r>
    </w:p>
  </w:endnote>
  <w:endnote w:type="continuationSeparator" w:id="0">
    <w:p w14:paraId="3AA71318" w14:textId="77777777" w:rsidR="00D23BDB" w:rsidRDefault="00D23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D49BEC" w14:textId="77777777" w:rsidTr="005E0063">
      <w:tc>
        <w:tcPr>
          <w:tcW w:w="3399" w:type="dxa"/>
          <w:vAlign w:val="center"/>
          <w:hideMark/>
        </w:tcPr>
        <w:p w14:paraId="03D825D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2F42D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24781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0274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81EF9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6878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6E66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13FE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A7DC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BF428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67BFC2" w14:textId="77777777" w:rsidR="005D5C7B" w:rsidRPr="003A5D2A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A5D2A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E344E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7AE49C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0CFD8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E4A8" w14:textId="77777777" w:rsidR="00D23BDB" w:rsidRDefault="00D23BDB" w:rsidP="0011070C">
      <w:r>
        <w:separator/>
      </w:r>
    </w:p>
  </w:footnote>
  <w:footnote w:type="continuationSeparator" w:id="0">
    <w:p w14:paraId="7C3A0837" w14:textId="77777777" w:rsidR="00D23BDB" w:rsidRDefault="00D23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F0694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B07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7D526" wp14:editId="4A68E6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2393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2.1413</w:t>
          </w:r>
        </w:p>
      </w:tc>
    </w:tr>
  </w:tbl>
  <w:p w14:paraId="3103E75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19A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BDF1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4E52FF" wp14:editId="18D2C5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F08E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8FC5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A76BD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0280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3461"/>
    <w:rsid w:val="00194140"/>
    <w:rsid w:val="001956F7"/>
    <w:rsid w:val="001974BA"/>
    <w:rsid w:val="001A31BA"/>
    <w:rsid w:val="001A4BEA"/>
    <w:rsid w:val="001E157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D71DA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5D2A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D7355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C76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2749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43F5"/>
    <w:rsid w:val="009F7389"/>
    <w:rsid w:val="00A0063E"/>
    <w:rsid w:val="00A0724B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6B57"/>
    <w:rsid w:val="00B371B5"/>
    <w:rsid w:val="00B453D4"/>
    <w:rsid w:val="00B4667C"/>
    <w:rsid w:val="00B47A0F"/>
    <w:rsid w:val="00B53AEA"/>
    <w:rsid w:val="00B639CF"/>
    <w:rsid w:val="00B648E9"/>
    <w:rsid w:val="00B7670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3BDB"/>
    <w:rsid w:val="00D2438B"/>
    <w:rsid w:val="00D473FB"/>
    <w:rsid w:val="00D74D90"/>
    <w:rsid w:val="00D876E6"/>
    <w:rsid w:val="00DA26E2"/>
    <w:rsid w:val="00DA5E7A"/>
    <w:rsid w:val="00DA6561"/>
    <w:rsid w:val="00DB1407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4C31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DB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7A65"/>
    <w:rsid w:val="00754280"/>
    <w:rsid w:val="007A464A"/>
    <w:rsid w:val="007A5398"/>
    <w:rsid w:val="0080735D"/>
    <w:rsid w:val="008168D1"/>
    <w:rsid w:val="008639A1"/>
    <w:rsid w:val="008B46AD"/>
    <w:rsid w:val="008B4DB8"/>
    <w:rsid w:val="00A0724B"/>
    <w:rsid w:val="00A31C23"/>
    <w:rsid w:val="00A34793"/>
    <w:rsid w:val="00AD6ED6"/>
    <w:rsid w:val="00B00858"/>
    <w:rsid w:val="00B00EFB"/>
    <w:rsid w:val="00B11269"/>
    <w:rsid w:val="00B324CD"/>
    <w:rsid w:val="00B4673A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1407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39</cp:revision>
  <cp:lastPrinted>2025-06-12T09:38:00Z</cp:lastPrinted>
  <dcterms:created xsi:type="dcterms:W3CDTF">2022-04-14T08:26:00Z</dcterms:created>
  <dcterms:modified xsi:type="dcterms:W3CDTF">2025-06-12T14:09:00Z</dcterms:modified>
</cp:coreProperties>
</file>