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Pr="00D94808" w:rsidRDefault="00930FC0">
      <w:pPr>
        <w:rPr>
          <w:sz w:val="4"/>
          <w:szCs w:val="4"/>
        </w:rPr>
      </w:pPr>
    </w:p>
    <w:tbl>
      <w:tblPr>
        <w:tblW w:w="9885" w:type="dxa"/>
        <w:jc w:val="center"/>
        <w:tblLayout w:type="fixed"/>
        <w:tblLook w:val="01E0" w:firstRow="1" w:lastRow="1" w:firstColumn="1" w:lastColumn="1" w:noHBand="0" w:noVBand="0"/>
      </w:tblPr>
      <w:tblGrid>
        <w:gridCol w:w="154"/>
        <w:gridCol w:w="378"/>
        <w:gridCol w:w="2002"/>
        <w:gridCol w:w="854"/>
        <w:gridCol w:w="1862"/>
        <w:gridCol w:w="2365"/>
        <w:gridCol w:w="2198"/>
        <w:gridCol w:w="72"/>
      </w:tblGrid>
      <w:tr w:rsidR="00750565" w:rsidRPr="00701135" w14:paraId="766AD601" w14:textId="77777777" w:rsidTr="00D94808">
        <w:trPr>
          <w:gridBefore w:val="1"/>
          <w:wBefore w:w="154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225AB6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225AB6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225AB6">
              <w:tc>
                <w:tcPr>
                  <w:tcW w:w="10308" w:type="dxa"/>
                  <w:shd w:val="clear" w:color="auto" w:fill="auto"/>
                </w:tcPr>
                <w:p w14:paraId="4599998E" w14:textId="5FF57987" w:rsidR="003D04CD" w:rsidRP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>/</w:t>
                  </w:r>
                </w:p>
              </w:tc>
            </w:tr>
            <w:tr w:rsidR="003D04CD" w:rsidRPr="00B46908" w14:paraId="081794F8" w14:textId="77777777" w:rsidTr="00225AB6">
              <w:tc>
                <w:tcPr>
                  <w:tcW w:w="10308" w:type="dxa"/>
                  <w:shd w:val="clear" w:color="auto" w:fill="auto"/>
                </w:tcPr>
                <w:p w14:paraId="3AEB9A47" w14:textId="7BA1E80A" w:rsid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 w:rsidR="00D94808">
                    <w:rPr>
                      <w:bCs/>
                      <w:sz w:val="28"/>
                      <w:szCs w:val="28"/>
                    </w:rPr>
                    <w:t>11</w:t>
                  </w:r>
                  <w:r w:rsidRPr="00982397">
                    <w:rPr>
                      <w:bCs/>
                      <w:sz w:val="28"/>
                      <w:szCs w:val="28"/>
                    </w:rPr>
                    <w:t>.</w:t>
                  </w:r>
                  <w:r w:rsidR="00D94808">
                    <w:rPr>
                      <w:bCs/>
                      <w:sz w:val="28"/>
                      <w:szCs w:val="28"/>
                    </w:rPr>
                    <w:t>07</w:t>
                  </w:r>
                  <w:r w:rsidRPr="00982397">
                    <w:rPr>
                      <w:bCs/>
                      <w:sz w:val="28"/>
                      <w:szCs w:val="28"/>
                    </w:rPr>
                    <w:t>.202</w:t>
                  </w:r>
                  <w:r w:rsidR="00D94808">
                    <w:rPr>
                      <w:bCs/>
                      <w:sz w:val="28"/>
                      <w:szCs w:val="28"/>
                    </w:rPr>
                    <w:t>5</w:t>
                  </w:r>
                </w:p>
                <w:p w14:paraId="7B8A6A29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225AB6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225AB6">
              <w:tc>
                <w:tcPr>
                  <w:tcW w:w="10308" w:type="dxa"/>
                  <w:shd w:val="clear" w:color="auto" w:fill="auto"/>
                </w:tcPr>
                <w:p w14:paraId="2EEC9FE9" w14:textId="4A2D9D6B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D94808"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388ED0F" w14:textId="77777777" w:rsidR="00D94808" w:rsidRPr="00225AB6" w:rsidRDefault="00D94808" w:rsidP="00D94808">
            <w:pPr>
              <w:rPr>
                <w:b/>
                <w:sz w:val="12"/>
                <w:szCs w:val="12"/>
              </w:rPr>
            </w:pPr>
          </w:p>
          <w:p w14:paraId="6578A826" w14:textId="60D79E0F" w:rsidR="007266AD" w:rsidRDefault="003D04CD" w:rsidP="007266AD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</w:p>
          <w:p w14:paraId="486EC93A" w14:textId="34BDD230" w:rsidR="007266AD" w:rsidRPr="00982397" w:rsidRDefault="003D04CD" w:rsidP="00225AB6">
            <w:pPr>
              <w:jc w:val="center"/>
              <w:rPr>
                <w:b/>
                <w:bCs/>
                <w:sz w:val="28"/>
                <w:szCs w:val="28"/>
              </w:rPr>
            </w:pP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D94808">
              <w:rPr>
                <w:bCs/>
                <w:sz w:val="28"/>
                <w:szCs w:val="28"/>
              </w:rPr>
              <w:t>11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D94808">
              <w:rPr>
                <w:bCs/>
                <w:sz w:val="28"/>
                <w:szCs w:val="28"/>
              </w:rPr>
              <w:t>июля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4AF0557B" w:rsidR="00750565" w:rsidRPr="003C038E" w:rsidRDefault="00D94808" w:rsidP="00D94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предприятия «Коммунальник Калинковичский»</w:t>
            </w:r>
          </w:p>
        </w:tc>
      </w:tr>
      <w:tr w:rsidR="00552FE5" w:rsidRPr="00B20F86" w14:paraId="339EF21B" w14:textId="77777777" w:rsidTr="00225AB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739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F07673D" w14:textId="77777777" w:rsidR="00D94808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5F84A6FF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132ECC2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896CACD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BEECF99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16"/>
        <w:gridCol w:w="855"/>
        <w:gridCol w:w="1861"/>
        <w:gridCol w:w="2365"/>
        <w:gridCol w:w="2177"/>
      </w:tblGrid>
      <w:tr w:rsidR="00552FE5" w:rsidRPr="00E0103F" w14:paraId="1AA8B9FF" w14:textId="77777777" w:rsidTr="00225AB6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3238E20A" w14:textId="77777777" w:rsidR="00D94808" w:rsidRPr="00D94808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120"/>
                <w:rFonts w:ascii="Times New Roman" w:hAnsi="Times New Roman" w:cs="Times New Roman"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ул. Дзержинского, 33, помещение №5</w:t>
            </w:r>
          </w:p>
          <w:p w14:paraId="55F41F4C" w14:textId="4B4461DD" w:rsidR="00552FE5" w:rsidRPr="00982397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247710, г. Калинковичи, Калинковичский район, Гомельская область</w:t>
            </w:r>
          </w:p>
        </w:tc>
      </w:tr>
      <w:tr w:rsidR="00D94808" w:rsidRPr="00B20F86" w14:paraId="67DEB11A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38ABB756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1.1</w:t>
            </w:r>
          </w:p>
          <w:p w14:paraId="3C143CDE" w14:textId="2EA53862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F6FF294" w14:textId="69B9BDE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Дымовые трубы от газовых приборов в жилых и нежилых помещениях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BA011E" w14:textId="4141A651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 23.000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EC99E5C" w14:textId="765F581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D8AF5E5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629-2018</w:t>
            </w:r>
            <w:proofErr w:type="gramEnd"/>
          </w:p>
          <w:p w14:paraId="7489DFBE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170838B2" w14:textId="7624958B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77CD0DAE" w14:textId="3173CAB9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092B962" w14:textId="4234EEA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3C50EA54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5CE5A697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2.1</w:t>
            </w:r>
          </w:p>
          <w:p w14:paraId="5D1DD715" w14:textId="7134C399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CD11E4A" w14:textId="1040AF2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Вентиляционные каналы в жилых и нежилых помещениях, в том числе: в помещениях котельных, мини-котельных, административных, и бытовых зданиях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8B6A38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</w:t>
            </w:r>
          </w:p>
          <w:p w14:paraId="5D83D8AB" w14:textId="2B76A908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23.000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507548F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Скорость воздушного потока </w:t>
            </w:r>
          </w:p>
          <w:p w14:paraId="1543E5DE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Количество удаляемого воздуха</w:t>
            </w:r>
          </w:p>
          <w:p w14:paraId="261C0585" w14:textId="68D6400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Кратность воздухообмена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E641AB8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6162098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4.02.03-2019</w:t>
            </w:r>
          </w:p>
          <w:p w14:paraId="0914E75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3.02.02-2019</w:t>
            </w:r>
          </w:p>
          <w:p w14:paraId="01FC109C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3.02.01-2019</w:t>
            </w:r>
          </w:p>
          <w:p w14:paraId="49872B45" w14:textId="77777777" w:rsidR="000C1E4A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НПА, в </w:t>
            </w:r>
            <w:proofErr w:type="gramStart"/>
            <w:r w:rsidRPr="00225AB6">
              <w:rPr>
                <w:bCs/>
                <w:sz w:val="22"/>
                <w:szCs w:val="22"/>
              </w:rPr>
              <w:t>т.ч.</w:t>
            </w:r>
            <w:proofErr w:type="gramEnd"/>
            <w:r w:rsidRPr="00225AB6">
              <w:rPr>
                <w:bCs/>
                <w:sz w:val="22"/>
                <w:szCs w:val="22"/>
              </w:rPr>
              <w:t xml:space="preserve"> ТНПА и другая проектная </w:t>
            </w:r>
          </w:p>
          <w:p w14:paraId="1C0C7A4A" w14:textId="68596BBD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5BC1A7D" w14:textId="69E10BD6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2515FE28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26710AE4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3.1</w:t>
            </w:r>
          </w:p>
          <w:p w14:paraId="002FE058" w14:textId="59BB8F70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7BE4E02" w14:textId="0B7AA7E3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Дымовые каналы газового отопительного оборудования и котлов зданий и сооружений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876E07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100.13/</w:t>
            </w:r>
          </w:p>
          <w:p w14:paraId="1594F616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23.000</w:t>
            </w:r>
          </w:p>
          <w:p w14:paraId="0EB16111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  <w:lang w:val="ru-RU"/>
              </w:rPr>
              <w:t>100.13</w:t>
            </w:r>
            <w:r w:rsidRPr="00225AB6">
              <w:rPr>
                <w:bCs/>
              </w:rPr>
              <w:t>/</w:t>
            </w:r>
          </w:p>
          <w:p w14:paraId="45E5900F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</w:rPr>
              <w:t>41</w:t>
            </w:r>
            <w:r w:rsidRPr="00225AB6">
              <w:rPr>
                <w:bCs/>
                <w:lang w:val="ru-RU"/>
              </w:rPr>
              <w:t>.</w:t>
            </w:r>
            <w:r w:rsidRPr="00225AB6">
              <w:rPr>
                <w:bCs/>
              </w:rPr>
              <w:t>000</w:t>
            </w:r>
          </w:p>
          <w:p w14:paraId="6AC38BDA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AD90C59" w14:textId="78E0D8A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D797603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64E54760" w14:textId="6193C856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23BBB097" w14:textId="4AF028AF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27246E0" w14:textId="7A55903F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</w:tbl>
    <w:p w14:paraId="43E844DF" w14:textId="77777777" w:rsidR="003C038E" w:rsidRPr="00D94808" w:rsidRDefault="003C038E" w:rsidP="003C038E">
      <w:pPr>
        <w:rPr>
          <w:bCs/>
        </w:rPr>
      </w:pPr>
      <w:r w:rsidRPr="00D94808">
        <w:rPr>
          <w:bCs/>
        </w:rPr>
        <w:t xml:space="preserve">Примечание: </w:t>
      </w:r>
    </w:p>
    <w:p w14:paraId="40A6F7E1" w14:textId="77777777" w:rsidR="003C038E" w:rsidRPr="00D94808" w:rsidRDefault="003C038E" w:rsidP="003C038E">
      <w:pPr>
        <w:rPr>
          <w:color w:val="000000"/>
        </w:rPr>
      </w:pPr>
      <w:r w:rsidRPr="00D94808">
        <w:rPr>
          <w:bCs/>
        </w:rPr>
        <w:t xml:space="preserve">      * – деятельность осуществляется непосредственно в ООС;</w:t>
      </w:r>
      <w:r w:rsidRPr="00D94808">
        <w:rPr>
          <w:bCs/>
        </w:rPr>
        <w:br/>
        <w:t xml:space="preserve">      ** – деятельность осуществляется непосредственно в ООС и за пределами ООС;</w:t>
      </w:r>
      <w:r w:rsidRPr="00D94808">
        <w:rPr>
          <w:bCs/>
        </w:rPr>
        <w:br/>
        <w:t xml:space="preserve">      *** – деятельность осуществляется за пределами ООС.</w:t>
      </w:r>
      <w:r w:rsidRPr="00D94808">
        <w:rPr>
          <w:color w:val="000000"/>
        </w:rPr>
        <w:t xml:space="preserve"> </w:t>
      </w:r>
    </w:p>
    <w:p w14:paraId="1A38153A" w14:textId="77777777" w:rsidR="00306F53" w:rsidRPr="00225AB6" w:rsidRDefault="00306F53" w:rsidP="003C038E">
      <w:pPr>
        <w:tabs>
          <w:tab w:val="center" w:pos="4960"/>
        </w:tabs>
        <w:ind w:left="284"/>
        <w:rPr>
          <w:sz w:val="10"/>
          <w:szCs w:val="10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5DE6" w14:textId="77777777" w:rsidR="002B3A2C" w:rsidRDefault="002B3A2C" w:rsidP="0011070C">
      <w:r>
        <w:separator/>
      </w:r>
    </w:p>
  </w:endnote>
  <w:endnote w:type="continuationSeparator" w:id="0">
    <w:p w14:paraId="7188B2FA" w14:textId="77777777" w:rsidR="002B3A2C" w:rsidRDefault="002B3A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9711AF8" w:rsidR="005D5C7B" w:rsidRPr="00306F53" w:rsidRDefault="00225AB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84A0" w14:textId="77777777" w:rsidR="002B3A2C" w:rsidRDefault="002B3A2C" w:rsidP="0011070C">
      <w:r>
        <w:separator/>
      </w:r>
    </w:p>
  </w:footnote>
  <w:footnote w:type="continuationSeparator" w:id="0">
    <w:p w14:paraId="0184CA6C" w14:textId="77777777" w:rsidR="002B3A2C" w:rsidRDefault="002B3A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25AB6" w:rsidRDefault="00CC094B" w:rsidP="00D94808">
    <w:pPr>
      <w:pStyle w:val="a7"/>
      <w:ind w:firstLine="0"/>
      <w:rPr>
        <w:sz w:val="6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D52"/>
    <w:rsid w:val="00015E99"/>
    <w:rsid w:val="00022A72"/>
    <w:rsid w:val="0002329A"/>
    <w:rsid w:val="000643A6"/>
    <w:rsid w:val="00067FEC"/>
    <w:rsid w:val="00080131"/>
    <w:rsid w:val="00090EA2"/>
    <w:rsid w:val="000C1E4A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37D9A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25AB6"/>
    <w:rsid w:val="002505FA"/>
    <w:rsid w:val="002667A7"/>
    <w:rsid w:val="00285F39"/>
    <w:rsid w:val="002877C8"/>
    <w:rsid w:val="002900DE"/>
    <w:rsid w:val="002B3A2C"/>
    <w:rsid w:val="002C3708"/>
    <w:rsid w:val="003054C2"/>
    <w:rsid w:val="00305E11"/>
    <w:rsid w:val="00306F53"/>
    <w:rsid w:val="0031023B"/>
    <w:rsid w:val="003324CA"/>
    <w:rsid w:val="00350CEB"/>
    <w:rsid w:val="00350D5F"/>
    <w:rsid w:val="003717D2"/>
    <w:rsid w:val="00374A27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55350"/>
    <w:rsid w:val="00877224"/>
    <w:rsid w:val="00886D6D"/>
    <w:rsid w:val="008924E1"/>
    <w:rsid w:val="008B5528"/>
    <w:rsid w:val="008E43A5"/>
    <w:rsid w:val="00902BA6"/>
    <w:rsid w:val="00916038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94808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5561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Заголовок №1 (2)"/>
    <w:rsid w:val="00D94808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15B68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A13F21"/>
    <w:rsid w:val="00A41E46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5561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m.minchuk</cp:lastModifiedBy>
  <cp:revision>4</cp:revision>
  <cp:lastPrinted>2025-06-26T08:39:00Z</cp:lastPrinted>
  <dcterms:created xsi:type="dcterms:W3CDTF">2025-06-26T07:16:00Z</dcterms:created>
  <dcterms:modified xsi:type="dcterms:W3CDTF">2025-06-26T08:41:00Z</dcterms:modified>
</cp:coreProperties>
</file>