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CD15F82" w14:textId="77777777" w:rsidTr="00F018EB">
        <w:tc>
          <w:tcPr>
            <w:tcW w:w="5848" w:type="dxa"/>
            <w:vMerge w:val="restart"/>
          </w:tcPr>
          <w:p w14:paraId="782F8897" w14:textId="73E07B4C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9803A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1887AA7" w14:textId="77777777" w:rsidTr="00F018EB">
        <w:tc>
          <w:tcPr>
            <w:tcW w:w="5848" w:type="dxa"/>
            <w:vMerge/>
          </w:tcPr>
          <w:p w14:paraId="7749D4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665FC2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BACFA87" w14:textId="77777777" w:rsidTr="00F018EB">
        <w:tc>
          <w:tcPr>
            <w:tcW w:w="5848" w:type="dxa"/>
            <w:vMerge/>
          </w:tcPr>
          <w:p w14:paraId="1BD641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5A9BC6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2.1057</w:t>
            </w:r>
          </w:p>
        </w:tc>
      </w:tr>
      <w:tr w:rsidR="00A7420A" w:rsidRPr="003D539C" w14:paraId="3FFFC32D" w14:textId="77777777" w:rsidTr="00F018EB">
        <w:tc>
          <w:tcPr>
            <w:tcW w:w="5848" w:type="dxa"/>
            <w:vMerge/>
          </w:tcPr>
          <w:p w14:paraId="161401B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924F7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10.06.1997 </w:t>
            </w:r>
          </w:p>
        </w:tc>
      </w:tr>
      <w:tr w:rsidR="00A7420A" w:rsidRPr="00131F6F" w14:paraId="29CAEB9D" w14:textId="77777777" w:rsidTr="00F018EB">
        <w:tc>
          <w:tcPr>
            <w:tcW w:w="5848" w:type="dxa"/>
            <w:vMerge/>
          </w:tcPr>
          <w:p w14:paraId="51EF769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AA5E94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9F43CBC" w14:textId="64F48D8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F373AE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1C89D1D" w14:textId="77777777" w:rsidTr="00F018EB">
        <w:tc>
          <w:tcPr>
            <w:tcW w:w="5848" w:type="dxa"/>
            <w:vMerge/>
          </w:tcPr>
          <w:p w14:paraId="68BDAE7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FDBE40D" w14:textId="20FC7D0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5108B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373A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8404BE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B827516" w14:textId="77777777" w:rsidTr="00F018EB">
        <w:tc>
          <w:tcPr>
            <w:tcW w:w="9751" w:type="dxa"/>
          </w:tcPr>
          <w:p w14:paraId="65ADE6F7" w14:textId="54B2138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5108BC">
                  <w:rPr>
                    <w:rStyle w:val="39"/>
                  </w:rPr>
                  <w:t>2</w:t>
                </w:r>
                <w:r w:rsidR="00F373AE">
                  <w:rPr>
                    <w:rStyle w:val="39"/>
                  </w:rPr>
                  <w:t>6</w:t>
                </w:r>
                <w:r w:rsidR="005108BC">
                  <w:rPr>
                    <w:rStyle w:val="39"/>
                  </w:rPr>
                  <w:t xml:space="preserve"> </w:t>
                </w:r>
                <w:r w:rsidR="00F373AE">
                  <w:rPr>
                    <w:rStyle w:val="39"/>
                  </w:rPr>
                  <w:t>июля</w:t>
                </w:r>
                <w:r w:rsidR="005108BC">
                  <w:rPr>
                    <w:rStyle w:val="39"/>
                  </w:rPr>
                  <w:t xml:space="preserve"> 202</w:t>
                </w:r>
                <w:r w:rsidR="00F373AE">
                  <w:rPr>
                    <w:rStyle w:val="39"/>
                  </w:rPr>
                  <w:t>5</w:t>
                </w:r>
                <w:r w:rsidR="005108BC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5D1B7D1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6D2A14A" w14:textId="77777777" w:rsidR="00A7420A" w:rsidRPr="005108B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982549F" w14:textId="676C9261" w:rsidR="00A7420A" w:rsidRPr="005108B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108BC">
              <w:rPr>
                <w:bCs/>
                <w:sz w:val="28"/>
                <w:szCs w:val="28"/>
                <w:lang w:val="ru-RU"/>
              </w:rPr>
              <w:t>производственно-технологическ</w:t>
            </w:r>
            <w:r w:rsidR="005108BC">
              <w:rPr>
                <w:bCs/>
                <w:sz w:val="28"/>
                <w:szCs w:val="28"/>
                <w:lang w:val="ru-RU"/>
              </w:rPr>
              <w:t>ой</w:t>
            </w:r>
            <w:r w:rsidRPr="005108BC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5108BC">
              <w:rPr>
                <w:bCs/>
                <w:sz w:val="28"/>
                <w:szCs w:val="28"/>
                <w:lang w:val="ru-RU"/>
              </w:rPr>
              <w:t>и</w:t>
            </w:r>
          </w:p>
          <w:p w14:paraId="27F52F34" w14:textId="4E6DDE1A" w:rsidR="00A7420A" w:rsidRPr="005108BC" w:rsidRDefault="00F373AE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A7420A" w:rsidRPr="005108BC">
              <w:rPr>
                <w:bCs/>
                <w:sz w:val="28"/>
                <w:szCs w:val="28"/>
                <w:lang w:val="ru-RU"/>
              </w:rPr>
              <w:t>ткрыто</w:t>
            </w:r>
            <w:r w:rsidR="005108BC">
              <w:rPr>
                <w:bCs/>
                <w:sz w:val="28"/>
                <w:szCs w:val="28"/>
                <w:lang w:val="ru-RU"/>
              </w:rPr>
              <w:t>го</w:t>
            </w:r>
            <w:r w:rsidR="00A7420A" w:rsidRPr="005108BC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5108BC">
              <w:rPr>
                <w:bCs/>
                <w:sz w:val="28"/>
                <w:szCs w:val="28"/>
                <w:lang w:val="ru-RU"/>
              </w:rPr>
              <w:t>го</w:t>
            </w:r>
            <w:r w:rsidR="00A7420A" w:rsidRPr="005108BC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5108BC">
              <w:rPr>
                <w:bCs/>
                <w:sz w:val="28"/>
                <w:szCs w:val="28"/>
                <w:lang w:val="ru-RU"/>
              </w:rPr>
              <w:t>а «</w:t>
            </w:r>
            <w:r w:rsidR="00A7420A" w:rsidRPr="005108BC">
              <w:rPr>
                <w:bCs/>
                <w:sz w:val="28"/>
                <w:szCs w:val="28"/>
                <w:lang w:val="ru-RU"/>
              </w:rPr>
              <w:t>Речицкий комбинат хлебопродуктов</w:t>
            </w:r>
            <w:r w:rsidR="005108BC">
              <w:rPr>
                <w:bCs/>
                <w:sz w:val="28"/>
                <w:szCs w:val="28"/>
                <w:lang w:val="ru-RU"/>
              </w:rPr>
              <w:t>»</w:t>
            </w:r>
          </w:p>
          <w:p w14:paraId="0420B6C2" w14:textId="77777777" w:rsidR="00A7420A" w:rsidRPr="005108B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60FF449" w14:textId="77777777" w:rsidR="00A7420A" w:rsidRPr="005108B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84F6A0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29BD79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FAB9B9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57BFB5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0663E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D78A5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8606A1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5D2DF0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5C3E8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7C46D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5AAD03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5020D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ACE5F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28AD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5A3813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CA09A6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9A48DB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5739C" w14:paraId="5D477D6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8DDEEF7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5253DC4" w14:textId="77777777" w:rsidR="0055739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0BF5F58" w14:textId="77777777" w:rsidR="0055739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8B99654" w14:textId="77777777" w:rsidR="0055739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2C8C272" w14:textId="77777777" w:rsidR="0055739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AD87683" w14:textId="77777777" w:rsidR="0055739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5739C" w14:paraId="62FB65A1" w14:textId="77777777">
        <w:tc>
          <w:tcPr>
            <w:tcW w:w="4880" w:type="pct"/>
            <w:gridSpan w:val="6"/>
          </w:tcPr>
          <w:p w14:paraId="1AA264A2" w14:textId="18BCDAAC" w:rsidR="0055739C" w:rsidRPr="005108BC" w:rsidRDefault="005108BC">
            <w:pPr>
              <w:ind w:left="-84" w:right="-84"/>
              <w:jc w:val="center"/>
              <w:rPr>
                <w:b/>
                <w:bCs/>
                <w:sz w:val="22"/>
                <w:szCs w:val="22"/>
              </w:rPr>
            </w:pPr>
            <w:r w:rsidRPr="005108BC">
              <w:rPr>
                <w:b/>
                <w:bCs/>
                <w:sz w:val="22"/>
                <w:szCs w:val="22"/>
              </w:rPr>
              <w:t>ул. Фрунзе, д. 1, 247500, г. Речица, Речицкий район, Гомельская область</w:t>
            </w:r>
          </w:p>
        </w:tc>
      </w:tr>
      <w:tr w:rsidR="0055739C" w14:paraId="53C77940" w14:textId="77777777">
        <w:tc>
          <w:tcPr>
            <w:tcW w:w="405" w:type="pct"/>
          </w:tcPr>
          <w:p w14:paraId="6176B5F7" w14:textId="77777777" w:rsidR="0055739C" w:rsidRDefault="000000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222FB4D3" w14:textId="77777777" w:rsidR="0055739C" w:rsidRDefault="00000000">
            <w:pPr>
              <w:ind w:left="-84" w:right="-84"/>
            </w:pPr>
            <w:r>
              <w:rPr>
                <w:sz w:val="22"/>
              </w:rPr>
              <w:t>Зерно</w:t>
            </w:r>
          </w:p>
        </w:tc>
        <w:tc>
          <w:tcPr>
            <w:tcW w:w="705" w:type="pct"/>
          </w:tcPr>
          <w:p w14:paraId="1B38D24E" w14:textId="77777777" w:rsidR="0055739C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6DE8B108" w14:textId="77777777" w:rsidR="0055739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54C4965" w14:textId="77777777" w:rsidR="0055739C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015/2011 Статья 4,5 Приложение 3,5;</w:t>
            </w:r>
            <w:r>
              <w:rPr>
                <w:sz w:val="22"/>
              </w:rPr>
              <w:br/>
              <w:t>ТР ТС 021/2011 Статья 7,20 Приложение 3</w:t>
            </w:r>
          </w:p>
          <w:p w14:paraId="12DC70AD" w14:textId="77777777" w:rsidR="00F373AE" w:rsidRDefault="00F373AE">
            <w:pPr>
              <w:ind w:left="-84" w:right="-84"/>
            </w:pPr>
          </w:p>
        </w:tc>
        <w:tc>
          <w:tcPr>
            <w:tcW w:w="1060" w:type="pct"/>
          </w:tcPr>
          <w:p w14:paraId="2DDB5E90" w14:textId="77777777" w:rsidR="0055739C" w:rsidRDefault="00000000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55739C" w14:paraId="5F8BDE36" w14:textId="77777777">
        <w:tc>
          <w:tcPr>
            <w:tcW w:w="405" w:type="pct"/>
          </w:tcPr>
          <w:p w14:paraId="26837C45" w14:textId="77777777" w:rsidR="0055739C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D432BC0" w14:textId="77777777" w:rsidR="0055739C" w:rsidRDefault="0055739C"/>
        </w:tc>
        <w:tc>
          <w:tcPr>
            <w:tcW w:w="705" w:type="pct"/>
          </w:tcPr>
          <w:p w14:paraId="34F21F92" w14:textId="77777777" w:rsidR="0055739C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47B1EE11" w14:textId="77777777" w:rsidR="0055739C" w:rsidRDefault="00000000">
            <w:pPr>
              <w:ind w:left="-84" w:right="-84"/>
            </w:pPr>
            <w:r>
              <w:rPr>
                <w:sz w:val="22"/>
              </w:rPr>
              <w:t>Вредная примесь</w:t>
            </w:r>
          </w:p>
        </w:tc>
        <w:tc>
          <w:tcPr>
            <w:tcW w:w="945" w:type="pct"/>
            <w:vMerge/>
          </w:tcPr>
          <w:p w14:paraId="1006EDB3" w14:textId="77777777" w:rsidR="0055739C" w:rsidRDefault="0055739C"/>
        </w:tc>
        <w:tc>
          <w:tcPr>
            <w:tcW w:w="1060" w:type="pct"/>
          </w:tcPr>
          <w:p w14:paraId="74D9B89A" w14:textId="77777777" w:rsidR="0055739C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55739C" w14:paraId="6A8E1D12" w14:textId="77777777">
        <w:tc>
          <w:tcPr>
            <w:tcW w:w="405" w:type="pct"/>
          </w:tcPr>
          <w:p w14:paraId="13D8979C" w14:textId="77777777" w:rsidR="0055739C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73CF4EA" w14:textId="77777777" w:rsidR="0055739C" w:rsidRDefault="0055739C"/>
        </w:tc>
        <w:tc>
          <w:tcPr>
            <w:tcW w:w="705" w:type="pct"/>
            <w:vMerge w:val="restart"/>
          </w:tcPr>
          <w:p w14:paraId="788CAC84" w14:textId="77777777" w:rsidR="0055739C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7F35DC4A" w14:textId="77777777" w:rsidR="0055739C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Зараженность вредителями</w:t>
            </w:r>
          </w:p>
          <w:p w14:paraId="47C3395E" w14:textId="77777777" w:rsidR="00F373AE" w:rsidRDefault="00F373AE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277C96E7" w14:textId="77777777" w:rsidR="0055739C" w:rsidRDefault="00000000">
            <w:pPr>
              <w:ind w:left="-84" w:right="-84"/>
            </w:pPr>
            <w:r>
              <w:rPr>
                <w:sz w:val="22"/>
              </w:rPr>
              <w:t>ТР ТС 015/2011 Статья 4,5 Приложение 2,4;</w:t>
            </w:r>
            <w:r>
              <w:rPr>
                <w:sz w:val="22"/>
              </w:rPr>
              <w:br/>
              <w:t>ТР ТС 021/2011 Статья 7,20 Приложение 3</w:t>
            </w:r>
          </w:p>
        </w:tc>
        <w:tc>
          <w:tcPr>
            <w:tcW w:w="1060" w:type="pct"/>
            <w:vMerge w:val="restart"/>
          </w:tcPr>
          <w:p w14:paraId="71B5E7E4" w14:textId="77777777" w:rsidR="0055739C" w:rsidRDefault="00000000">
            <w:pPr>
              <w:ind w:left="-84" w:right="-84"/>
            </w:pPr>
            <w:r>
              <w:rPr>
                <w:sz w:val="22"/>
              </w:rPr>
              <w:t>ГОСТ 13586.4-83 п.3.1;</w:t>
            </w:r>
            <w:r>
              <w:rPr>
                <w:sz w:val="22"/>
              </w:rPr>
              <w:br/>
              <w:t>ГОСТ 13586.6-93 п.1</w:t>
            </w:r>
          </w:p>
        </w:tc>
      </w:tr>
      <w:tr w:rsidR="0055739C" w14:paraId="4A870344" w14:textId="77777777">
        <w:tc>
          <w:tcPr>
            <w:tcW w:w="405" w:type="pct"/>
          </w:tcPr>
          <w:p w14:paraId="68FE367F" w14:textId="77777777" w:rsidR="0055739C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7B7D82BF" w14:textId="77777777" w:rsidR="0055739C" w:rsidRDefault="0055739C"/>
        </w:tc>
        <w:tc>
          <w:tcPr>
            <w:tcW w:w="705" w:type="pct"/>
            <w:vMerge/>
          </w:tcPr>
          <w:p w14:paraId="190DC6B6" w14:textId="77777777" w:rsidR="0055739C" w:rsidRDefault="0055739C"/>
        </w:tc>
        <w:tc>
          <w:tcPr>
            <w:tcW w:w="945" w:type="pct"/>
          </w:tcPr>
          <w:p w14:paraId="4C5DF26E" w14:textId="77777777" w:rsidR="0055739C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  <w:p w14:paraId="408CE831" w14:textId="77777777" w:rsidR="00F373AE" w:rsidRDefault="00F373AE">
            <w:pPr>
              <w:ind w:left="-84" w:right="-84"/>
            </w:pPr>
          </w:p>
        </w:tc>
        <w:tc>
          <w:tcPr>
            <w:tcW w:w="945" w:type="pct"/>
            <w:vMerge/>
          </w:tcPr>
          <w:p w14:paraId="78B482DA" w14:textId="77777777" w:rsidR="0055739C" w:rsidRDefault="0055739C"/>
        </w:tc>
        <w:tc>
          <w:tcPr>
            <w:tcW w:w="1060" w:type="pct"/>
            <w:vMerge/>
          </w:tcPr>
          <w:p w14:paraId="400CEA58" w14:textId="77777777" w:rsidR="0055739C" w:rsidRDefault="0055739C"/>
        </w:tc>
      </w:tr>
      <w:tr w:rsidR="0055739C" w14:paraId="452E0527" w14:textId="77777777">
        <w:tc>
          <w:tcPr>
            <w:tcW w:w="405" w:type="pct"/>
          </w:tcPr>
          <w:p w14:paraId="3895249D" w14:textId="77777777" w:rsidR="0055739C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CAA7DDD" w14:textId="77777777" w:rsidR="0055739C" w:rsidRDefault="0055739C"/>
        </w:tc>
        <w:tc>
          <w:tcPr>
            <w:tcW w:w="705" w:type="pct"/>
          </w:tcPr>
          <w:p w14:paraId="43AB7787" w14:textId="77777777" w:rsidR="0055739C" w:rsidRDefault="00000000">
            <w:pPr>
              <w:ind w:left="-84" w:right="-84"/>
            </w:pPr>
            <w:r>
              <w:rPr>
                <w:sz w:val="22"/>
              </w:rPr>
              <w:t>01.11/08.082</w:t>
            </w:r>
          </w:p>
        </w:tc>
        <w:tc>
          <w:tcPr>
            <w:tcW w:w="945" w:type="pct"/>
          </w:tcPr>
          <w:p w14:paraId="2E969061" w14:textId="77777777" w:rsidR="0055739C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  <w:p w14:paraId="241553A1" w14:textId="77777777" w:rsidR="00F373AE" w:rsidRDefault="00F373AE">
            <w:pPr>
              <w:ind w:left="-84" w:right="-84"/>
            </w:pPr>
          </w:p>
        </w:tc>
        <w:tc>
          <w:tcPr>
            <w:tcW w:w="945" w:type="pct"/>
            <w:vMerge/>
          </w:tcPr>
          <w:p w14:paraId="61361C4E" w14:textId="77777777" w:rsidR="0055739C" w:rsidRDefault="0055739C"/>
        </w:tc>
        <w:tc>
          <w:tcPr>
            <w:tcW w:w="1060" w:type="pct"/>
          </w:tcPr>
          <w:p w14:paraId="73E8CDD9" w14:textId="77777777" w:rsidR="0055739C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55739C" w14:paraId="0207EF73" w14:textId="77777777">
        <w:tc>
          <w:tcPr>
            <w:tcW w:w="405" w:type="pct"/>
          </w:tcPr>
          <w:p w14:paraId="118884CF" w14:textId="77777777" w:rsidR="0055739C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D5BB24C" w14:textId="77777777" w:rsidR="0055739C" w:rsidRDefault="0055739C"/>
        </w:tc>
        <w:tc>
          <w:tcPr>
            <w:tcW w:w="705" w:type="pct"/>
          </w:tcPr>
          <w:p w14:paraId="01D3D0D3" w14:textId="77777777" w:rsidR="0055739C" w:rsidRDefault="00000000">
            <w:pPr>
              <w:ind w:left="-84" w:right="-84"/>
            </w:pPr>
            <w:r>
              <w:rPr>
                <w:sz w:val="22"/>
              </w:rPr>
              <w:t>01.11/29.040</w:t>
            </w:r>
          </w:p>
        </w:tc>
        <w:tc>
          <w:tcPr>
            <w:tcW w:w="945" w:type="pct"/>
          </w:tcPr>
          <w:p w14:paraId="35FEDF82" w14:textId="77777777" w:rsidR="0055739C" w:rsidRDefault="00000000">
            <w:pPr>
              <w:ind w:left="-84" w:right="-84"/>
            </w:pPr>
            <w:r>
              <w:rPr>
                <w:sz w:val="22"/>
              </w:rPr>
              <w:t>Фузариозные зерна</w:t>
            </w:r>
          </w:p>
        </w:tc>
        <w:tc>
          <w:tcPr>
            <w:tcW w:w="945" w:type="pct"/>
          </w:tcPr>
          <w:p w14:paraId="21AAE91E" w14:textId="77777777" w:rsidR="0055739C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015/2011 Статья 4,5 Приложение 3,5</w:t>
            </w:r>
          </w:p>
          <w:p w14:paraId="0DD14231" w14:textId="77777777" w:rsidR="00F373AE" w:rsidRDefault="00F373AE">
            <w:pPr>
              <w:ind w:left="-84" w:right="-84"/>
            </w:pPr>
          </w:p>
        </w:tc>
        <w:tc>
          <w:tcPr>
            <w:tcW w:w="1060" w:type="pct"/>
          </w:tcPr>
          <w:p w14:paraId="2FE5129D" w14:textId="77777777" w:rsidR="0055739C" w:rsidRDefault="00000000">
            <w:pPr>
              <w:ind w:left="-84" w:right="-84"/>
            </w:pPr>
            <w:r>
              <w:rPr>
                <w:sz w:val="22"/>
              </w:rPr>
              <w:t>ГОСТ 31646-2012</w:t>
            </w:r>
          </w:p>
        </w:tc>
      </w:tr>
      <w:tr w:rsidR="0055739C" w14:paraId="4268B06C" w14:textId="77777777">
        <w:trPr>
          <w:trHeight w:val="230"/>
        </w:trPr>
        <w:tc>
          <w:tcPr>
            <w:tcW w:w="405" w:type="pct"/>
            <w:vMerge w:val="restart"/>
          </w:tcPr>
          <w:p w14:paraId="0579BD29" w14:textId="77777777" w:rsidR="0055739C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2A5A9215" w14:textId="77777777" w:rsidR="0055739C" w:rsidRDefault="0055739C"/>
        </w:tc>
        <w:tc>
          <w:tcPr>
            <w:tcW w:w="705" w:type="pct"/>
            <w:vMerge w:val="restart"/>
          </w:tcPr>
          <w:p w14:paraId="6FA30556" w14:textId="77777777" w:rsidR="0055739C" w:rsidRDefault="00000000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  <w:vMerge w:val="restart"/>
          </w:tcPr>
          <w:p w14:paraId="5C109D67" w14:textId="77777777" w:rsidR="0055739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7A608DBB" w14:textId="77777777" w:rsidR="0055739C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015/2011 Статья 4,5 Приложение 2,4</w:t>
            </w:r>
          </w:p>
          <w:p w14:paraId="047362E5" w14:textId="77777777" w:rsidR="00F373AE" w:rsidRDefault="00F373AE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59A5A2F0" w14:textId="77777777" w:rsidR="0055739C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5739C" w14:paraId="776D0EB9" w14:textId="77777777">
        <w:trPr>
          <w:trHeight w:val="230"/>
        </w:trPr>
        <w:tc>
          <w:tcPr>
            <w:tcW w:w="405" w:type="pct"/>
            <w:vMerge w:val="restart"/>
          </w:tcPr>
          <w:p w14:paraId="4544F3E7" w14:textId="77777777" w:rsidR="0055739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20" w:type="pct"/>
            <w:vMerge w:val="restart"/>
          </w:tcPr>
          <w:p w14:paraId="014DC880" w14:textId="77777777" w:rsidR="0055739C" w:rsidRDefault="00000000">
            <w:pPr>
              <w:ind w:left="-84" w:right="-84"/>
            </w:pPr>
            <w:r>
              <w:rPr>
                <w:sz w:val="22"/>
              </w:rPr>
              <w:t>Мука</w:t>
            </w:r>
          </w:p>
        </w:tc>
        <w:tc>
          <w:tcPr>
            <w:tcW w:w="705" w:type="pct"/>
            <w:vMerge w:val="restart"/>
          </w:tcPr>
          <w:p w14:paraId="20119957" w14:textId="77777777" w:rsidR="0055739C" w:rsidRDefault="00000000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45" w:type="pct"/>
            <w:vMerge w:val="restart"/>
          </w:tcPr>
          <w:p w14:paraId="5E3452FB" w14:textId="77777777" w:rsidR="0055739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18604B41" w14:textId="77777777" w:rsidR="0055739C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60" w:type="pct"/>
            <w:vMerge w:val="restart"/>
          </w:tcPr>
          <w:p w14:paraId="4133B329" w14:textId="77777777" w:rsidR="0055739C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</w:tbl>
    <w:p w14:paraId="2DDABF73" w14:textId="77777777" w:rsidR="00A7420A" w:rsidRPr="00582A8F" w:rsidRDefault="00A7420A" w:rsidP="00A7420A">
      <w:pPr>
        <w:rPr>
          <w:sz w:val="24"/>
          <w:szCs w:val="24"/>
        </w:rPr>
      </w:pPr>
    </w:p>
    <w:p w14:paraId="3BEF7C8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D88905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B16693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5D0514F" w14:textId="77777777" w:rsidR="00A7420A" w:rsidRPr="00605AD3" w:rsidRDefault="00A7420A" w:rsidP="003D62BE">
      <w:pPr>
        <w:rPr>
          <w:color w:val="000000"/>
        </w:rPr>
      </w:pPr>
    </w:p>
    <w:p w14:paraId="73CBF8B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312A84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F87FC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DA0ABB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7E729F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A410CCC" w14:textId="45611BFE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F373AE">
        <w:rPr>
          <w:color w:val="000000"/>
          <w:sz w:val="28"/>
          <w:szCs w:val="28"/>
        </w:rPr>
        <w:t>Т.А.Николаева</w:t>
      </w:r>
    </w:p>
    <w:p w14:paraId="1C94A675" w14:textId="77777777" w:rsidR="00A7420A" w:rsidRPr="005108BC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5108BC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E0C32" w14:textId="77777777" w:rsidR="007105AE" w:rsidRDefault="007105AE" w:rsidP="0011070C">
      <w:r>
        <w:separator/>
      </w:r>
    </w:p>
  </w:endnote>
  <w:endnote w:type="continuationSeparator" w:id="0">
    <w:p w14:paraId="429D58D2" w14:textId="77777777" w:rsidR="007105AE" w:rsidRDefault="007105A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5090EDB" w14:textId="77777777" w:rsidTr="005E0063">
      <w:tc>
        <w:tcPr>
          <w:tcW w:w="3399" w:type="dxa"/>
          <w:vAlign w:val="center"/>
          <w:hideMark/>
        </w:tcPr>
        <w:p w14:paraId="3DE080F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8C0EF2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CA3A06E" w14:textId="6F9CCE3A" w:rsidR="002667A7" w:rsidRPr="00F373AE" w:rsidRDefault="00F373AE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F373AE"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3C4E801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A93D96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78B9C6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B8B7AF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7F3805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390829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9EDEE95" w14:textId="2ABDFBDE" w:rsidR="005D5C7B" w:rsidRPr="00F373AE" w:rsidRDefault="00F373AE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F373AE"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67E6B84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9382FB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0F9166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F1B9E" w14:textId="77777777" w:rsidR="007105AE" w:rsidRDefault="007105AE" w:rsidP="0011070C">
      <w:r>
        <w:separator/>
      </w:r>
    </w:p>
  </w:footnote>
  <w:footnote w:type="continuationSeparator" w:id="0">
    <w:p w14:paraId="3BE1B545" w14:textId="77777777" w:rsidR="007105AE" w:rsidRDefault="007105A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9827C1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2C2CC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161F565" wp14:editId="361016D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ABEEC7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2.1057</w:t>
          </w:r>
        </w:p>
      </w:tc>
    </w:tr>
  </w:tbl>
  <w:p w14:paraId="3DDEE5D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58EFEE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D915DF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249B05E" wp14:editId="7FFFD3B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CCEEE6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99DA4A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FC3CCA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D5D4C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5134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108BC"/>
    <w:rsid w:val="00527F26"/>
    <w:rsid w:val="00545843"/>
    <w:rsid w:val="0055739C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67106"/>
    <w:rsid w:val="00672C85"/>
    <w:rsid w:val="006762B3"/>
    <w:rsid w:val="00683923"/>
    <w:rsid w:val="00692B69"/>
    <w:rsid w:val="006938AF"/>
    <w:rsid w:val="006A336B"/>
    <w:rsid w:val="006D5481"/>
    <w:rsid w:val="006D5DCE"/>
    <w:rsid w:val="007105A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643C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3AE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05D9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85134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2917"/>
    <w:rsid w:val="005F3BB6"/>
    <w:rsid w:val="006028CA"/>
    <w:rsid w:val="00607457"/>
    <w:rsid w:val="00667106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55DA9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Марзан Алина Григорьевна</cp:lastModifiedBy>
  <cp:revision>3</cp:revision>
  <cp:lastPrinted>2021-06-17T06:40:00Z</cp:lastPrinted>
  <dcterms:created xsi:type="dcterms:W3CDTF">2024-08-25T07:33:00Z</dcterms:created>
  <dcterms:modified xsi:type="dcterms:W3CDTF">2025-07-07T10:59:00Z</dcterms:modified>
</cp:coreProperties>
</file>