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7EFC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00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9A24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2.5416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1CD1BA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D12D4F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бланке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C73F0">
                  <w:rPr>
                    <w:rFonts w:cs="Times New Roman"/>
                    <w:bCs/>
                    <w:sz w:val="28"/>
                    <w:szCs w:val="28"/>
                  </w:rPr>
                  <w:t xml:space="preserve"> 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59BDD29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42CA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листах</w:t>
            </w:r>
            <w:proofErr w:type="spellEnd"/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9574A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редакция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4780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0595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E0763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0595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4780F">
                  <w:rPr>
                    <w:rStyle w:val="39"/>
                    <w:bCs/>
                    <w:lang w:val="ru-RU"/>
                  </w:rPr>
                  <w:t>03</w:t>
                </w:r>
                <w:r w:rsidR="005059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4780F">
                  <w:rPr>
                    <w:rStyle w:val="39"/>
                    <w:bCs/>
                    <w:lang w:val="ru-RU"/>
                  </w:rPr>
                  <w:t>октября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4780F">
                  <w:rPr>
                    <w:rStyle w:val="39"/>
                    <w:bCs/>
                    <w:lang w:val="ru-RU"/>
                  </w:rPr>
                  <w:t>5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CFD9F8A" w14:textId="2AB4F331" w:rsidR="00973A5F" w:rsidRDefault="00505955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и</w:t>
            </w:r>
            <w:r w:rsidR="00973A5F" w:rsidRPr="00973A5F">
              <w:rPr>
                <w:sz w:val="28"/>
                <w:szCs w:val="28"/>
                <w:lang w:val="ru-RU" w:bidi="ru-RU"/>
              </w:rPr>
              <w:t>спытательн</w:t>
            </w:r>
            <w:r>
              <w:rPr>
                <w:sz w:val="28"/>
                <w:szCs w:val="28"/>
                <w:lang w:val="ru-RU" w:bidi="ru-RU"/>
              </w:rPr>
              <w:t>ой</w:t>
            </w:r>
            <w:r w:rsidR="00973A5F" w:rsidRPr="00973A5F">
              <w:rPr>
                <w:sz w:val="28"/>
                <w:szCs w:val="28"/>
                <w:lang w:val="ru-RU" w:bidi="ru-RU"/>
              </w:rPr>
              <w:t xml:space="preserve"> лаборатори</w:t>
            </w:r>
            <w:r>
              <w:rPr>
                <w:sz w:val="28"/>
                <w:szCs w:val="28"/>
                <w:lang w:val="ru-RU" w:bidi="ru-RU"/>
              </w:rPr>
              <w:t>и</w:t>
            </w:r>
          </w:p>
          <w:p w14:paraId="47C7E930" w14:textId="77777777" w:rsidR="00973A5F" w:rsidRDefault="00973A5F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филиала ОАО «БЕЛТРУБОПРОВОДСТРОЙ» в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973A5F">
              <w:rPr>
                <w:sz w:val="28"/>
                <w:szCs w:val="28"/>
                <w:lang w:val="ru-RU" w:bidi="ru-RU"/>
              </w:rPr>
              <w:t xml:space="preserve">г. Дзержинске </w:t>
            </w:r>
          </w:p>
          <w:p w14:paraId="14FCE292" w14:textId="14D51A90" w:rsidR="00D10C95" w:rsidRDefault="00973A5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Открытого акционерного общества "БЕЛТРУБОПРОВОДСТРОЙ"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992"/>
        <w:gridCol w:w="1552"/>
        <w:gridCol w:w="2211"/>
        <w:gridCol w:w="2352"/>
      </w:tblGrid>
      <w:tr w:rsidR="00552FE5" w:rsidRPr="00B20F86" w14:paraId="339EF21B" w14:textId="77777777" w:rsidTr="0088504E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995"/>
        <w:gridCol w:w="1559"/>
        <w:gridCol w:w="2205"/>
        <w:gridCol w:w="2358"/>
      </w:tblGrid>
      <w:tr w:rsidR="00552FE5" w:rsidRPr="00B20F86" w14:paraId="1AA8B9FF" w14:textId="77777777" w:rsidTr="00CB6C46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10EEC29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</w:t>
            </w:r>
          </w:p>
        </w:tc>
        <w:tc>
          <w:tcPr>
            <w:tcW w:w="2205" w:type="dxa"/>
            <w:vAlign w:val="center"/>
          </w:tcPr>
          <w:p w14:paraId="34868C21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6C15CFEF" w:rsidR="00552FE5" w:rsidRPr="00505955" w:rsidRDefault="00073BE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73BE9">
              <w:rPr>
                <w:b/>
                <w:bCs/>
                <w:sz w:val="22"/>
                <w:szCs w:val="22"/>
              </w:rPr>
              <w:t>ул. 2-ой переулок Монтажников, 3, 220019, г. Минск</w:t>
            </w:r>
          </w:p>
        </w:tc>
      </w:tr>
      <w:tr w:rsidR="00552FE5" w:rsidRPr="00B20F86" w14:paraId="33A0D620" w14:textId="77777777" w:rsidTr="00CB6C46">
        <w:trPr>
          <w:trHeight w:val="277"/>
        </w:trPr>
        <w:tc>
          <w:tcPr>
            <w:tcW w:w="827" w:type="dxa"/>
          </w:tcPr>
          <w:p w14:paraId="68CC6C68" w14:textId="5DFC3EA6" w:rsidR="00552FE5" w:rsidRPr="00505955" w:rsidRDefault="00552FE5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1.1*</w:t>
            </w:r>
            <w:r w:rsidR="007921B1" w:rsidRPr="00505955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567B79D" w14:textId="1534C0B4" w:rsidR="00552FE5" w:rsidRPr="00505955" w:rsidRDefault="00B048B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Силовые кабельные линии на напряжение до 1000В</w:t>
            </w:r>
          </w:p>
        </w:tc>
        <w:tc>
          <w:tcPr>
            <w:tcW w:w="995" w:type="dxa"/>
          </w:tcPr>
          <w:p w14:paraId="76FBAFBD" w14:textId="50524DCB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</w:tc>
        <w:tc>
          <w:tcPr>
            <w:tcW w:w="1559" w:type="dxa"/>
          </w:tcPr>
          <w:p w14:paraId="3091DE39" w14:textId="29E8C08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  <w:vAlign w:val="center"/>
          </w:tcPr>
          <w:p w14:paraId="17B393B5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(п.Б.30.1) </w:t>
            </w:r>
          </w:p>
          <w:p w14:paraId="6706EE39" w14:textId="4AF765C7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(п.4.4.29.2)</w:t>
            </w:r>
          </w:p>
        </w:tc>
        <w:tc>
          <w:tcPr>
            <w:tcW w:w="2358" w:type="dxa"/>
          </w:tcPr>
          <w:p w14:paraId="0FEDDF6B" w14:textId="034F829A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552FE5" w:rsidRPr="00B20F86" w14:paraId="76191A56" w14:textId="77777777" w:rsidTr="00CB6C46">
        <w:trPr>
          <w:trHeight w:val="277"/>
        </w:trPr>
        <w:tc>
          <w:tcPr>
            <w:tcW w:w="827" w:type="dxa"/>
          </w:tcPr>
          <w:p w14:paraId="3C4363B0" w14:textId="08B4175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  <w:r w:rsidR="00552FE5" w:rsidRPr="00505955">
              <w:rPr>
                <w:sz w:val="22"/>
                <w:szCs w:val="22"/>
              </w:rPr>
              <w:t>.</w:t>
            </w:r>
            <w:r w:rsidRPr="00505955">
              <w:rPr>
                <w:sz w:val="22"/>
                <w:szCs w:val="22"/>
              </w:rPr>
              <w:t>1</w:t>
            </w:r>
            <w:r w:rsidR="00552FE5" w:rsidRPr="00505955">
              <w:rPr>
                <w:sz w:val="22"/>
                <w:szCs w:val="22"/>
              </w:rPr>
              <w:t>**</w:t>
            </w:r>
            <w:r w:rsidR="000452E4" w:rsidRPr="00505955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00543D85" w14:textId="32BDEDC8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Аппараты, силовые и осве</w:t>
            </w:r>
            <w:r w:rsidRPr="00505955">
              <w:rPr>
                <w:sz w:val="22"/>
                <w:szCs w:val="22"/>
                <w:lang w:bidi="ru-RU"/>
              </w:rPr>
              <w:softHyphen/>
              <w:t>тительные сети, вторичные цепи переменного и посто</w:t>
            </w:r>
            <w:r w:rsidRPr="00505955">
              <w:rPr>
                <w:sz w:val="22"/>
                <w:szCs w:val="22"/>
                <w:lang w:bidi="ru-RU"/>
              </w:rPr>
              <w:softHyphen/>
              <w:t>янного тока напряжением до 1000В</w:t>
            </w:r>
          </w:p>
        </w:tc>
        <w:tc>
          <w:tcPr>
            <w:tcW w:w="995" w:type="dxa"/>
          </w:tcPr>
          <w:p w14:paraId="546D7596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27.12/22.000</w:t>
            </w:r>
          </w:p>
          <w:p w14:paraId="2897F86D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0644D1F7" w14:textId="03D54A81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  <w:p w14:paraId="62BC89A0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3AC8BDFB" w14:textId="692244F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</w:tcPr>
          <w:p w14:paraId="422D1589" w14:textId="5F9C5A3C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</w:tcPr>
          <w:p w14:paraId="31BEEDED" w14:textId="550FCD55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(п.Б.27.1)</w:t>
            </w:r>
          </w:p>
          <w:p w14:paraId="569FF858" w14:textId="3B23520F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(п.4.4.26.1)</w:t>
            </w:r>
          </w:p>
        </w:tc>
        <w:tc>
          <w:tcPr>
            <w:tcW w:w="2358" w:type="dxa"/>
          </w:tcPr>
          <w:p w14:paraId="52071E10" w14:textId="313D2514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88504E" w:rsidRPr="00B20F86" w14:paraId="67DEB11A" w14:textId="77777777" w:rsidTr="00CB6C46">
        <w:trPr>
          <w:trHeight w:val="277"/>
        </w:trPr>
        <w:tc>
          <w:tcPr>
            <w:tcW w:w="827" w:type="dxa"/>
          </w:tcPr>
          <w:p w14:paraId="3C143CDE" w14:textId="7B4EE08D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6F6FF294" w14:textId="259F2E92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Заземляющие устройства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011E" w14:textId="724954FB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E301A" w14:textId="77777777" w:rsidR="0088504E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Проверка соедине</w:t>
            </w:r>
            <w:r w:rsidRPr="00505955">
              <w:rPr>
                <w:sz w:val="22"/>
                <w:szCs w:val="22"/>
                <w:lang w:bidi="ru-RU"/>
              </w:rPr>
              <w:softHyphen/>
              <w:t>ний заземлителей с заземляемыми эле</w:t>
            </w:r>
            <w:r w:rsidRPr="00505955">
              <w:rPr>
                <w:sz w:val="22"/>
                <w:szCs w:val="22"/>
                <w:lang w:bidi="ru-RU"/>
              </w:rPr>
              <w:softHyphen/>
              <w:t>ментами с измере</w:t>
            </w:r>
            <w:r w:rsidRPr="00505955">
              <w:rPr>
                <w:sz w:val="22"/>
                <w:szCs w:val="22"/>
                <w:lang w:bidi="ru-RU"/>
              </w:rPr>
              <w:softHyphen/>
              <w:t>нием переходного сопротивления кон</w:t>
            </w:r>
            <w:r w:rsidRPr="00505955">
              <w:rPr>
                <w:sz w:val="22"/>
                <w:szCs w:val="22"/>
                <w:lang w:bidi="ru-RU"/>
              </w:rPr>
              <w:softHyphen/>
              <w:t>тактного соединения</w:t>
            </w:r>
          </w:p>
          <w:p w14:paraId="5EC99E5C" w14:textId="024E146D" w:rsidR="00505955" w:rsidRPr="00505955" w:rsidRDefault="00505955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FC13E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(п.Б.29.2) </w:t>
            </w:r>
          </w:p>
          <w:p w14:paraId="77CD0DAE" w14:textId="34726A66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(п.4.4.28.2)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26200B44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0035-2021</w:t>
            </w:r>
          </w:p>
        </w:tc>
      </w:tr>
      <w:tr w:rsidR="0013365E" w:rsidRPr="00B20F86" w14:paraId="50A526E2" w14:textId="77777777" w:rsidTr="009A6BB3">
        <w:trPr>
          <w:trHeight w:val="277"/>
        </w:trPr>
        <w:tc>
          <w:tcPr>
            <w:tcW w:w="827" w:type="dxa"/>
          </w:tcPr>
          <w:p w14:paraId="78C819D4" w14:textId="503F321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848" w:type="dxa"/>
            <w:vMerge w:val="restart"/>
          </w:tcPr>
          <w:p w14:paraId="2F93D1AD" w14:textId="073221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Устройства защитного от</w:t>
            </w:r>
            <w:r w:rsidRPr="00505955">
              <w:rPr>
                <w:sz w:val="22"/>
                <w:szCs w:val="22"/>
                <w:lang w:bidi="ru-RU"/>
              </w:rPr>
              <w:softHyphen/>
              <w:t>ключения, управляемые дифференциальным током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4DFB6D5" w14:textId="436784A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575F32E" w14:textId="7C60E69B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Отключающий дифференциаль</w:t>
            </w:r>
            <w:r w:rsidRPr="00505955">
              <w:rPr>
                <w:sz w:val="22"/>
                <w:szCs w:val="22"/>
                <w:lang w:bidi="ru-RU"/>
              </w:rPr>
              <w:softHyphen/>
              <w:t>ный ток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7BB508" w14:textId="270E67B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38FEF178" w14:textId="54D6518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 СТБ ГОСТ Р 50807-2003 (п.5.3, п.5.4.) ГОСТ 30339-95, п. 4.2.9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668E" w14:textId="4F4A07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0007-2021</w:t>
            </w:r>
          </w:p>
        </w:tc>
      </w:tr>
      <w:tr w:rsidR="0013365E" w:rsidRPr="00B20F86" w14:paraId="4A6EEEBC" w14:textId="77777777" w:rsidTr="009A6BB3">
        <w:trPr>
          <w:trHeight w:val="277"/>
        </w:trPr>
        <w:tc>
          <w:tcPr>
            <w:tcW w:w="827" w:type="dxa"/>
          </w:tcPr>
          <w:p w14:paraId="36458A7C" w14:textId="1B5B101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24DE7E0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694C6BB" w14:textId="7558CB9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498A9A9" w14:textId="65FC735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Время отключения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E14AEA" w14:textId="4C38E53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181-2009,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7E03ADF9" w14:textId="2912F5F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  <w:p w14:paraId="3FB174F0" w14:textId="6E3627C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50807-2003, п.5.14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EC0A" w14:textId="47C4ABA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5A6B254B" w14:textId="77777777" w:rsidTr="009A6BB3">
        <w:trPr>
          <w:trHeight w:val="277"/>
        </w:trPr>
        <w:tc>
          <w:tcPr>
            <w:tcW w:w="827" w:type="dxa"/>
          </w:tcPr>
          <w:p w14:paraId="46D71E1B" w14:textId="6B3951F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45AAD31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570042C" w14:textId="6A87404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55CF362" w14:textId="7859701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Ток утечки защищае</w:t>
            </w:r>
            <w:r w:rsidRPr="00505955">
              <w:rPr>
                <w:sz w:val="22"/>
                <w:szCs w:val="22"/>
                <w:lang w:bidi="ru-RU"/>
              </w:rPr>
              <w:softHyphen/>
              <w:t>мой электроуста</w:t>
            </w:r>
            <w:r w:rsidRPr="00505955">
              <w:rPr>
                <w:sz w:val="22"/>
                <w:szCs w:val="22"/>
                <w:lang w:bidi="ru-RU"/>
              </w:rPr>
              <w:softHyphen/>
              <w:t>новки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1A2EF27D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</w:t>
            </w:r>
          </w:p>
          <w:p w14:paraId="161952E5" w14:textId="1934397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В.4.</w:t>
            </w:r>
            <w:r w:rsidR="0094780F">
              <w:rPr>
                <w:sz w:val="22"/>
                <w:szCs w:val="22"/>
                <w:lang w:bidi="ru-RU"/>
              </w:rPr>
              <w:t>5</w:t>
            </w:r>
          </w:p>
          <w:p w14:paraId="09F1E9EB" w14:textId="010615F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7A4D4" w14:textId="44568F4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11D1AAFE" w14:textId="77777777" w:rsidTr="0013365E">
        <w:trPr>
          <w:trHeight w:val="277"/>
        </w:trPr>
        <w:tc>
          <w:tcPr>
            <w:tcW w:w="827" w:type="dxa"/>
          </w:tcPr>
          <w:p w14:paraId="08D2B828" w14:textId="32BBA6D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16EF9BB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134A1E2" w14:textId="61BA28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B3300A4" w14:textId="715D3FC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Измерение сопро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тивления изоляции защищаемой линии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165E781" w14:textId="1026928A" w:rsidR="0013365E" w:rsidRPr="00505955" w:rsidRDefault="00764A4A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181-2009 (п.Б.27.1, 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  <w:r w:rsidR="0013365E" w:rsidRPr="00505955">
              <w:rPr>
                <w:sz w:val="22"/>
                <w:szCs w:val="22"/>
                <w:lang w:bidi="ru-RU"/>
              </w:rPr>
              <w:t xml:space="preserve">) </w:t>
            </w:r>
            <w:r w:rsidR="00F00D0C"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339-2022 (п.4.4.26.1)</w:t>
            </w:r>
          </w:p>
          <w:p w14:paraId="4EAC6D7E" w14:textId="02667E3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5EE1" w14:textId="07FAF9E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13365E" w:rsidRPr="00B20F86" w14:paraId="43816D77" w14:textId="77777777" w:rsidTr="0013365E">
        <w:trPr>
          <w:trHeight w:val="277"/>
        </w:trPr>
        <w:tc>
          <w:tcPr>
            <w:tcW w:w="827" w:type="dxa"/>
          </w:tcPr>
          <w:p w14:paraId="3399902A" w14:textId="283BDB7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253C7673" w14:textId="0C74F23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Трубопроводы стальные магистральные, сооруже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подземные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1B98CF6E" w14:textId="2AAFEE5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A6489" w14:textId="3A56794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сум</w:t>
            </w:r>
            <w:r w:rsidRPr="00505955">
              <w:rPr>
                <w:sz w:val="22"/>
                <w:szCs w:val="22"/>
                <w:lang w:bidi="ru-RU"/>
              </w:rPr>
              <w:softHyphen/>
              <w:t>марного потенциала сооружения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276BF08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 Б ГОСТ</w:t>
            </w:r>
          </w:p>
          <w:p w14:paraId="408B5885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36CFB0BD" w14:textId="3CCFAC2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12BD" w14:textId="77777777" w:rsidR="0013365E" w:rsidRPr="00505955" w:rsidRDefault="0013365E" w:rsidP="00505955">
            <w:pPr>
              <w:pStyle w:val="aff1"/>
              <w:spacing w:after="40" w:line="240" w:lineRule="auto"/>
              <w:rPr>
                <w:color w:val="auto"/>
                <w:sz w:val="22"/>
                <w:szCs w:val="22"/>
                <w:lang w:bidi="ru-RU"/>
              </w:rPr>
            </w:pPr>
            <w:r w:rsidRPr="00505955">
              <w:rPr>
                <w:color w:val="auto"/>
                <w:sz w:val="22"/>
                <w:szCs w:val="22"/>
                <w:lang w:bidi="ru-RU"/>
              </w:rPr>
              <w:t>ГОСТ 9.602-2016</w:t>
            </w:r>
          </w:p>
          <w:p w14:paraId="58BC1BC0" w14:textId="1837837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Приложение Ц</w:t>
            </w:r>
          </w:p>
        </w:tc>
      </w:tr>
      <w:tr w:rsidR="0013365E" w:rsidRPr="00B20F86" w14:paraId="6943B6F2" w14:textId="77777777" w:rsidTr="009A7C9B">
        <w:trPr>
          <w:trHeight w:val="277"/>
        </w:trPr>
        <w:tc>
          <w:tcPr>
            <w:tcW w:w="827" w:type="dxa"/>
          </w:tcPr>
          <w:p w14:paraId="57514A77" w14:textId="5160FBD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64A2A81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F16A982" w14:textId="24BB96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1BA71" w14:textId="4B7FA7D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опас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влияния блуж</w:t>
            </w:r>
            <w:r w:rsidRPr="00505955">
              <w:rPr>
                <w:sz w:val="22"/>
                <w:szCs w:val="22"/>
                <w:lang w:bidi="ru-RU"/>
              </w:rPr>
              <w:softHyphen/>
              <w:t>дающего постоян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тока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7B567203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</w:p>
          <w:p w14:paraId="3E60E2EA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2D0A4F34" w14:textId="25EDEE5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D42AC" w14:textId="5A387E6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 и. 5.11 приложение Д</w:t>
            </w:r>
          </w:p>
        </w:tc>
      </w:tr>
      <w:tr w:rsidR="0013365E" w:rsidRPr="00B20F86" w14:paraId="008AA6B2" w14:textId="77777777" w:rsidTr="0013365E">
        <w:trPr>
          <w:trHeight w:val="277"/>
        </w:trPr>
        <w:tc>
          <w:tcPr>
            <w:tcW w:w="827" w:type="dxa"/>
          </w:tcPr>
          <w:p w14:paraId="5F6CFA39" w14:textId="5F9861B8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5.3***</w:t>
            </w:r>
          </w:p>
        </w:tc>
        <w:tc>
          <w:tcPr>
            <w:tcW w:w="1848" w:type="dxa"/>
            <w:vMerge/>
          </w:tcPr>
          <w:p w14:paraId="72C8502B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7E4E" w14:textId="77AD790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3368" w14:textId="5509DF0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пере</w:t>
            </w:r>
            <w:r w:rsidRPr="00505955">
              <w:rPr>
                <w:sz w:val="22"/>
                <w:szCs w:val="22"/>
                <w:lang w:bidi="ru-RU"/>
              </w:rPr>
              <w:softHyphen/>
              <w:t>ходного сопротивле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покрытий, за</w:t>
            </w:r>
            <w:r w:rsidRPr="00505955">
              <w:rPr>
                <w:sz w:val="22"/>
                <w:szCs w:val="22"/>
                <w:lang w:bidi="ru-RU"/>
              </w:rPr>
              <w:softHyphen/>
              <w:t>конченных строи</w:t>
            </w:r>
            <w:r w:rsidRPr="00505955">
              <w:rPr>
                <w:sz w:val="22"/>
                <w:szCs w:val="22"/>
                <w:lang w:bidi="ru-RU"/>
              </w:rPr>
              <w:softHyphen/>
              <w:t>тельством и действу</w:t>
            </w:r>
            <w:r w:rsidRPr="00505955">
              <w:rPr>
                <w:sz w:val="22"/>
                <w:szCs w:val="22"/>
                <w:lang w:bidi="ru-RU"/>
              </w:rPr>
              <w:softHyphen/>
              <w:t>ющих участков тру</w:t>
            </w:r>
            <w:r w:rsidRPr="00505955">
              <w:rPr>
                <w:sz w:val="22"/>
                <w:szCs w:val="22"/>
                <w:lang w:bidi="ru-RU"/>
              </w:rPr>
              <w:softHyphen/>
              <w:t>бопроводов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D65F7" w14:textId="0C914D4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  <w:r w:rsidR="0094780F">
              <w:rPr>
                <w:sz w:val="22"/>
                <w:szCs w:val="22"/>
                <w:lang w:bidi="ru-RU"/>
              </w:rPr>
              <w:t xml:space="preserve"> </w:t>
            </w: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6C0AD1AE" w14:textId="786DA3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330" w14:textId="43291D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51164- 2001 (приложение Д), "Инструкция по ко 1 п ролю СОСТОЯ НИЯ изоляции закончен</w:t>
            </w:r>
            <w:r w:rsidRPr="00505955">
              <w:rPr>
                <w:sz w:val="22"/>
                <w:szCs w:val="22"/>
                <w:lang w:bidi="ru-RU"/>
              </w:rPr>
              <w:softHyphen/>
              <w:t>ных строительст</w:t>
            </w:r>
            <w:r w:rsidR="009A5B2C" w:rsidRPr="00505955">
              <w:rPr>
                <w:sz w:val="22"/>
                <w:szCs w:val="22"/>
                <w:lang w:bidi="ru-RU"/>
              </w:rPr>
              <w:t>в</w:t>
            </w:r>
            <w:r w:rsidRPr="00505955">
              <w:rPr>
                <w:sz w:val="22"/>
                <w:szCs w:val="22"/>
                <w:lang w:bidi="ru-RU"/>
              </w:rPr>
              <w:t>ом участков трубопро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водов катодной по</w:t>
            </w:r>
            <w:r w:rsidRPr="00505955">
              <w:rPr>
                <w:sz w:val="22"/>
                <w:szCs w:val="22"/>
                <w:lang w:bidi="ru-RU"/>
              </w:rPr>
              <w:softHyphen/>
              <w:t>ляризацией", ВНИИСТ, 1995</w:t>
            </w:r>
          </w:p>
        </w:tc>
      </w:tr>
    </w:tbl>
    <w:p w14:paraId="666549B5" w14:textId="77777777" w:rsidR="0094780F" w:rsidRDefault="0094780F" w:rsidP="0094780F">
      <w:pPr>
        <w:rPr>
          <w:b/>
        </w:rPr>
      </w:pPr>
    </w:p>
    <w:p w14:paraId="6311C577" w14:textId="67774A2B" w:rsidR="0094780F" w:rsidRPr="00605AD3" w:rsidRDefault="0094780F" w:rsidP="0094780F">
      <w:pPr>
        <w:rPr>
          <w:b/>
        </w:rPr>
      </w:pPr>
      <w:r w:rsidRPr="00605AD3">
        <w:rPr>
          <w:b/>
        </w:rPr>
        <w:t xml:space="preserve">Примечание: </w:t>
      </w:r>
    </w:p>
    <w:p w14:paraId="3BD15A5F" w14:textId="77777777" w:rsidR="0094780F" w:rsidRPr="00605AD3" w:rsidRDefault="0094780F" w:rsidP="0094780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84B6D1" w14:textId="77777777" w:rsidR="0094780F" w:rsidRDefault="0094780F" w:rsidP="0094780F">
      <w:pPr>
        <w:pStyle w:val="af6"/>
        <w:rPr>
          <w:b/>
          <w:sz w:val="24"/>
          <w:szCs w:val="16"/>
          <w:lang w:val="ru-RU"/>
        </w:rPr>
      </w:pPr>
    </w:p>
    <w:p w14:paraId="236654A2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27C98320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78B825E8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4B9339D4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6A1E604A" w:rsidR="00A0063E" w:rsidRPr="001D02D0" w:rsidRDefault="0094780F" w:rsidP="0094780F">
      <w:pPr>
        <w:rPr>
          <w:color w:val="000000"/>
          <w:sz w:val="28"/>
          <w:szCs w:val="28"/>
        </w:rPr>
      </w:pPr>
      <w:r w:rsidRPr="004051D8">
        <w:rPr>
          <w:color w:val="000000"/>
          <w:sz w:val="28"/>
          <w:szCs w:val="28"/>
        </w:rPr>
        <w:t>предприятия «БГЦА»</w:t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D864" w14:textId="77777777" w:rsidR="006E4F5E" w:rsidRDefault="006E4F5E" w:rsidP="0011070C">
      <w:r>
        <w:separator/>
      </w:r>
    </w:p>
  </w:endnote>
  <w:endnote w:type="continuationSeparator" w:id="0">
    <w:p w14:paraId="2B7BCE1E" w14:textId="77777777" w:rsidR="006E4F5E" w:rsidRDefault="006E4F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505955" w:rsidRPr="00460ECA" w14:paraId="5950A3D5" w14:textId="77777777" w:rsidTr="00505955">
      <w:tc>
        <w:tcPr>
          <w:tcW w:w="3400" w:type="dxa"/>
          <w:vAlign w:val="center"/>
          <w:hideMark/>
        </w:tcPr>
        <w:p w14:paraId="647D7D00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3D3167EE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37572308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6A8290" w14:textId="53947A72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101F962C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4" w:type="dxa"/>
          <w:vAlign w:val="center"/>
          <w:hideMark/>
        </w:tcPr>
        <w:p w14:paraId="78CC867F" w14:textId="33EA18BD" w:rsidR="00505955" w:rsidRPr="007624CE" w:rsidRDefault="00505955" w:rsidP="00505955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336"/>
      <w:gridCol w:w="4175"/>
      <w:gridCol w:w="1986"/>
    </w:tblGrid>
    <w:tr w:rsidR="00505955" w:rsidRPr="007624CE" w14:paraId="026ADD8F" w14:textId="77777777" w:rsidTr="00505955">
      <w:trPr>
        <w:trHeight w:val="66"/>
      </w:trPr>
      <w:tc>
        <w:tcPr>
          <w:tcW w:w="3336" w:type="dxa"/>
          <w:vAlign w:val="center"/>
          <w:hideMark/>
        </w:tcPr>
        <w:p w14:paraId="0A13BEAB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32866AC2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A93F7" w14:textId="29675C2C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412B4206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6" w:type="dxa"/>
          <w:vAlign w:val="center"/>
          <w:hideMark/>
        </w:tcPr>
        <w:p w14:paraId="37563CE5" w14:textId="50011D39" w:rsidR="00505955" w:rsidRPr="007624CE" w:rsidRDefault="00505955" w:rsidP="0050595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83B0" w14:textId="77777777" w:rsidR="006E4F5E" w:rsidRDefault="006E4F5E" w:rsidP="0011070C">
      <w:r>
        <w:separator/>
      </w:r>
    </w:p>
  </w:footnote>
  <w:footnote w:type="continuationSeparator" w:id="0">
    <w:p w14:paraId="67C5109E" w14:textId="77777777" w:rsidR="006E4F5E" w:rsidRDefault="006E4F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80CDB2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674716318"/>
              <w:placeholder>
                <w:docPart w:val="2839E6E9F39F438AA658EC7DE9C75731"/>
              </w:placeholder>
              <w:text/>
            </w:sdtPr>
            <w:sdtEndPr/>
            <w:sdtContent>
              <w:r w:rsidR="009E37C7" w:rsidRPr="009E37C7">
                <w:rPr>
                  <w:bCs/>
                  <w:sz w:val="24"/>
                  <w:szCs w:val="24"/>
                </w:rPr>
                <w:t>2.5416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2286825">
    <w:abstractNumId w:val="6"/>
  </w:num>
  <w:num w:numId="2" w16cid:durableId="1917858179">
    <w:abstractNumId w:val="7"/>
  </w:num>
  <w:num w:numId="3" w16cid:durableId="1655374752">
    <w:abstractNumId w:val="4"/>
  </w:num>
  <w:num w:numId="4" w16cid:durableId="1727026023">
    <w:abstractNumId w:val="1"/>
  </w:num>
  <w:num w:numId="5" w16cid:durableId="1070226609">
    <w:abstractNumId w:val="11"/>
  </w:num>
  <w:num w:numId="6" w16cid:durableId="869344211">
    <w:abstractNumId w:val="3"/>
  </w:num>
  <w:num w:numId="7" w16cid:durableId="7493296">
    <w:abstractNumId w:val="8"/>
  </w:num>
  <w:num w:numId="8" w16cid:durableId="1866480190">
    <w:abstractNumId w:val="5"/>
  </w:num>
  <w:num w:numId="9" w16cid:durableId="1993413066">
    <w:abstractNumId w:val="9"/>
  </w:num>
  <w:num w:numId="10" w16cid:durableId="1317294309">
    <w:abstractNumId w:val="2"/>
  </w:num>
  <w:num w:numId="11" w16cid:durableId="630525780">
    <w:abstractNumId w:val="0"/>
  </w:num>
  <w:num w:numId="12" w16cid:durableId="38799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30"/>
    <w:rsid w:val="00022A72"/>
    <w:rsid w:val="000443A9"/>
    <w:rsid w:val="000452E4"/>
    <w:rsid w:val="000643A6"/>
    <w:rsid w:val="0006499E"/>
    <w:rsid w:val="00067FEC"/>
    <w:rsid w:val="00073BE9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65E"/>
    <w:rsid w:val="00162213"/>
    <w:rsid w:val="00162D37"/>
    <w:rsid w:val="00194140"/>
    <w:rsid w:val="001956F7"/>
    <w:rsid w:val="001A4BEA"/>
    <w:rsid w:val="001A7AD9"/>
    <w:rsid w:val="001D15DB"/>
    <w:rsid w:val="001F0B40"/>
    <w:rsid w:val="001F51B1"/>
    <w:rsid w:val="001F7797"/>
    <w:rsid w:val="0020355B"/>
    <w:rsid w:val="00204777"/>
    <w:rsid w:val="0023618B"/>
    <w:rsid w:val="002505FA"/>
    <w:rsid w:val="002667A7"/>
    <w:rsid w:val="0028414C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5955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F5E"/>
    <w:rsid w:val="006F0EAC"/>
    <w:rsid w:val="00701135"/>
    <w:rsid w:val="0070130C"/>
    <w:rsid w:val="00702C11"/>
    <w:rsid w:val="00717CC7"/>
    <w:rsid w:val="00731452"/>
    <w:rsid w:val="0073197F"/>
    <w:rsid w:val="00734508"/>
    <w:rsid w:val="00741FBB"/>
    <w:rsid w:val="00750565"/>
    <w:rsid w:val="007624CE"/>
    <w:rsid w:val="00764A4A"/>
    <w:rsid w:val="007921B1"/>
    <w:rsid w:val="00796C65"/>
    <w:rsid w:val="007B30DE"/>
    <w:rsid w:val="007B3671"/>
    <w:rsid w:val="007C73F0"/>
    <w:rsid w:val="007F5916"/>
    <w:rsid w:val="007F674C"/>
    <w:rsid w:val="00801C1B"/>
    <w:rsid w:val="00805C5D"/>
    <w:rsid w:val="00842CAC"/>
    <w:rsid w:val="00877224"/>
    <w:rsid w:val="00882803"/>
    <w:rsid w:val="0088504E"/>
    <w:rsid w:val="00886D6D"/>
    <w:rsid w:val="008B5528"/>
    <w:rsid w:val="008E43A5"/>
    <w:rsid w:val="00916038"/>
    <w:rsid w:val="00920D7B"/>
    <w:rsid w:val="00921A06"/>
    <w:rsid w:val="009253E8"/>
    <w:rsid w:val="0094780F"/>
    <w:rsid w:val="009503C7"/>
    <w:rsid w:val="0095347E"/>
    <w:rsid w:val="00973A5F"/>
    <w:rsid w:val="009940B7"/>
    <w:rsid w:val="009A3A10"/>
    <w:rsid w:val="009A3E9D"/>
    <w:rsid w:val="009A5B2C"/>
    <w:rsid w:val="009D5A57"/>
    <w:rsid w:val="009E37C7"/>
    <w:rsid w:val="009E74C3"/>
    <w:rsid w:val="009F7389"/>
    <w:rsid w:val="00A0063E"/>
    <w:rsid w:val="00A16715"/>
    <w:rsid w:val="00A47C62"/>
    <w:rsid w:val="00A755C7"/>
    <w:rsid w:val="00AB1825"/>
    <w:rsid w:val="00AD4B7A"/>
    <w:rsid w:val="00B048BE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6C9B"/>
    <w:rsid w:val="00C943E3"/>
    <w:rsid w:val="00C94B1C"/>
    <w:rsid w:val="00C97BC9"/>
    <w:rsid w:val="00CA3473"/>
    <w:rsid w:val="00CA53E3"/>
    <w:rsid w:val="00CB6C46"/>
    <w:rsid w:val="00CC094B"/>
    <w:rsid w:val="00CF33D5"/>
    <w:rsid w:val="00CF4334"/>
    <w:rsid w:val="00D10C95"/>
    <w:rsid w:val="00D56371"/>
    <w:rsid w:val="00D876E6"/>
    <w:rsid w:val="00D963D4"/>
    <w:rsid w:val="00D96E03"/>
    <w:rsid w:val="00DA5E7A"/>
    <w:rsid w:val="00DA6561"/>
    <w:rsid w:val="00DB1FAE"/>
    <w:rsid w:val="00DB7FF2"/>
    <w:rsid w:val="00DD4EA5"/>
    <w:rsid w:val="00DE6F93"/>
    <w:rsid w:val="00DF7DAB"/>
    <w:rsid w:val="00E13A20"/>
    <w:rsid w:val="00E44574"/>
    <w:rsid w:val="00E5357F"/>
    <w:rsid w:val="00E750F5"/>
    <w:rsid w:val="00E909C3"/>
    <w:rsid w:val="00E95EA8"/>
    <w:rsid w:val="00EC615C"/>
    <w:rsid w:val="00EC76FB"/>
    <w:rsid w:val="00ED00D9"/>
    <w:rsid w:val="00ED10E7"/>
    <w:rsid w:val="00EE7844"/>
    <w:rsid w:val="00EF0247"/>
    <w:rsid w:val="00EF5137"/>
    <w:rsid w:val="00F00D0C"/>
    <w:rsid w:val="00F47F4D"/>
    <w:rsid w:val="00F8255B"/>
    <w:rsid w:val="00F86DE9"/>
    <w:rsid w:val="00FC0729"/>
    <w:rsid w:val="00FC1A9B"/>
    <w:rsid w:val="00FC280E"/>
    <w:rsid w:val="00FE1FF5"/>
    <w:rsid w:val="00FF0E0D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13365E"/>
    <w:rPr>
      <w:rFonts w:ascii="Times New Roman" w:eastAsia="Times New Roman" w:hAnsi="Times New Roman"/>
      <w:color w:val="3A3E44"/>
      <w:sz w:val="17"/>
      <w:szCs w:val="17"/>
    </w:rPr>
  </w:style>
  <w:style w:type="paragraph" w:customStyle="1" w:styleId="aff1">
    <w:name w:val="Другое"/>
    <w:basedOn w:val="a"/>
    <w:link w:val="aff0"/>
    <w:rsid w:val="0013365E"/>
    <w:pPr>
      <w:widowControl w:val="0"/>
      <w:spacing w:line="283" w:lineRule="auto"/>
    </w:pPr>
    <w:rPr>
      <w:color w:val="3A3E4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839E6E9F39F438AA658EC7DE9C75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30EC2-9F06-41B5-98F8-6E5C0598CA89}"/>
      </w:docPartPr>
      <w:docPartBody>
        <w:p w:rsidR="004F26F3" w:rsidRDefault="00232C20" w:rsidP="00232C20">
          <w:pPr>
            <w:pStyle w:val="2839E6E9F39F438AA658EC7DE9C7573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3601"/>
    <w:rsid w:val="00131D9C"/>
    <w:rsid w:val="001D6874"/>
    <w:rsid w:val="001F086A"/>
    <w:rsid w:val="00232C20"/>
    <w:rsid w:val="0023618B"/>
    <w:rsid w:val="002501E5"/>
    <w:rsid w:val="002751FF"/>
    <w:rsid w:val="002C12A2"/>
    <w:rsid w:val="003B21DC"/>
    <w:rsid w:val="00495C3B"/>
    <w:rsid w:val="004A3A30"/>
    <w:rsid w:val="004F26F3"/>
    <w:rsid w:val="005029EC"/>
    <w:rsid w:val="00516AF1"/>
    <w:rsid w:val="00562D7C"/>
    <w:rsid w:val="00580F98"/>
    <w:rsid w:val="005C3A33"/>
    <w:rsid w:val="005C4097"/>
    <w:rsid w:val="00607457"/>
    <w:rsid w:val="00684F82"/>
    <w:rsid w:val="006E6B3A"/>
    <w:rsid w:val="00702C11"/>
    <w:rsid w:val="00717CC7"/>
    <w:rsid w:val="00801C1B"/>
    <w:rsid w:val="0080735D"/>
    <w:rsid w:val="00A13F21"/>
    <w:rsid w:val="00A661C2"/>
    <w:rsid w:val="00A8053F"/>
    <w:rsid w:val="00A93F56"/>
    <w:rsid w:val="00B00858"/>
    <w:rsid w:val="00B11269"/>
    <w:rsid w:val="00B612C8"/>
    <w:rsid w:val="00B63D03"/>
    <w:rsid w:val="00BD0E51"/>
    <w:rsid w:val="00BF3758"/>
    <w:rsid w:val="00C46FFB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2C20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839E6E9F39F438AA658EC7DE9C75731">
    <w:name w:val="2839E6E9F39F438AA658EC7DE9C75731"/>
    <w:rsid w:val="00232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2024-03-13T11:34:00Z</cp:lastPrinted>
  <dcterms:created xsi:type="dcterms:W3CDTF">2025-10-06T08:48:00Z</dcterms:created>
  <dcterms:modified xsi:type="dcterms:W3CDTF">2025-10-06T08:48:00Z</dcterms:modified>
</cp:coreProperties>
</file>