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6B71" w14:textId="695F2F0D" w:rsidR="00D34668" w:rsidRPr="00D34668" w:rsidRDefault="00D34668" w:rsidP="00D34668">
      <w:pPr>
        <w:spacing w:before="120"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668">
        <w:rPr>
          <w:rFonts w:ascii="Times New Roman" w:hAnsi="Times New Roman" w:cs="Times New Roman"/>
          <w:b/>
          <w:sz w:val="28"/>
          <w:szCs w:val="28"/>
        </w:rPr>
        <w:t>ОПИСАНИ</w:t>
      </w:r>
      <w:r w:rsidR="000E5EC3">
        <w:rPr>
          <w:rFonts w:ascii="Times New Roman" w:hAnsi="Times New Roman" w:cs="Times New Roman"/>
          <w:b/>
          <w:sz w:val="28"/>
          <w:szCs w:val="28"/>
        </w:rPr>
        <w:t>Е</w:t>
      </w:r>
      <w:r w:rsidRPr="00D34668">
        <w:rPr>
          <w:rFonts w:ascii="Times New Roman" w:hAnsi="Times New Roman" w:cs="Times New Roman"/>
          <w:b/>
          <w:sz w:val="28"/>
          <w:szCs w:val="28"/>
        </w:rPr>
        <w:t xml:space="preserve"> ОБЛАСТИ АККРЕДИТАЦИИ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8"/>
        <w:gridCol w:w="1553"/>
        <w:gridCol w:w="3401"/>
        <w:gridCol w:w="2836"/>
        <w:gridCol w:w="2835"/>
        <w:gridCol w:w="1984"/>
      </w:tblGrid>
      <w:tr w:rsidR="001924AF" w:rsidRPr="000E5EC3" w14:paraId="740201E9" w14:textId="77777777" w:rsidTr="008D0BBF">
        <w:tc>
          <w:tcPr>
            <w:tcW w:w="851" w:type="dxa"/>
          </w:tcPr>
          <w:p w14:paraId="7C550F3E" w14:textId="0A8F20C9" w:rsidR="001924AF" w:rsidRPr="000E5EC3" w:rsidRDefault="00D34668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ab/>
              <w:t xml:space="preserve"> </w:t>
            </w:r>
            <w:r w:rsidR="001924AF" w:rsidRPr="000E5EC3">
              <w:rPr>
                <w:rFonts w:ascii="Times New Roman" w:hAnsi="Times New Roman" w:cs="Times New Roman"/>
                <w:bCs/>
              </w:rPr>
              <w:t>№</w:t>
            </w:r>
          </w:p>
          <w:p w14:paraId="6636B4BB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1708" w:type="dxa"/>
          </w:tcPr>
          <w:p w14:paraId="5BC069D6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Наименование объекта</w:t>
            </w:r>
          </w:p>
        </w:tc>
        <w:tc>
          <w:tcPr>
            <w:tcW w:w="1553" w:type="dxa"/>
          </w:tcPr>
          <w:p w14:paraId="7FA912E7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3401" w:type="dxa"/>
          </w:tcPr>
          <w:p w14:paraId="144711CB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Наименование характеристики (показатель, параметры)</w:t>
            </w:r>
          </w:p>
        </w:tc>
        <w:tc>
          <w:tcPr>
            <w:tcW w:w="2836" w:type="dxa"/>
          </w:tcPr>
          <w:p w14:paraId="0582658D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Обозначение документа,</w:t>
            </w:r>
          </w:p>
          <w:p w14:paraId="767E8CAA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устанавливающего требования к объекту</w:t>
            </w:r>
          </w:p>
        </w:tc>
        <w:tc>
          <w:tcPr>
            <w:tcW w:w="2835" w:type="dxa"/>
          </w:tcPr>
          <w:p w14:paraId="6FE749AB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Обозначение документа,</w:t>
            </w:r>
          </w:p>
          <w:p w14:paraId="17022554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84" w:type="dxa"/>
          </w:tcPr>
          <w:p w14:paraId="485EB2E6" w14:textId="77777777" w:rsidR="001924AF" w:rsidRPr="000E5EC3" w:rsidRDefault="001924AF" w:rsidP="00192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EC3">
              <w:rPr>
                <w:rFonts w:ascii="Times New Roman" w:hAnsi="Times New Roman" w:cs="Times New Roman"/>
                <w:bCs/>
              </w:rPr>
              <w:t>Место осуществления деятельности</w:t>
            </w:r>
          </w:p>
        </w:tc>
      </w:tr>
      <w:tr w:rsidR="00DC5C51" w:rsidRPr="00DC5C51" w14:paraId="732AEF82" w14:textId="77777777" w:rsidTr="008D0BBF">
        <w:tc>
          <w:tcPr>
            <w:tcW w:w="851" w:type="dxa"/>
          </w:tcPr>
          <w:p w14:paraId="0C10381E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14:paraId="65457CBC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35CF2E16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6827CA25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5982EA92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E6DC9EB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4E7FEE9" w14:textId="77777777" w:rsidR="00DC5C51" w:rsidRPr="00DC5C51" w:rsidRDefault="00DC5C51" w:rsidP="00D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0CA6" w:rsidRPr="000E5EC3" w14:paraId="1FFBB576" w14:textId="77777777" w:rsidTr="008D0BBF">
        <w:tc>
          <w:tcPr>
            <w:tcW w:w="851" w:type="dxa"/>
          </w:tcPr>
          <w:p w14:paraId="51333746" w14:textId="77777777" w:rsidR="00B40CA6" w:rsidRPr="000E5EC3" w:rsidRDefault="00B40CA6" w:rsidP="001924AF">
            <w:pPr>
              <w:jc w:val="center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1.1</w:t>
            </w:r>
            <w:r w:rsidR="008D0BBF" w:rsidRPr="000E5EC3">
              <w:rPr>
                <w:rFonts w:ascii="Times New Roman" w:hAnsi="Times New Roman" w:cs="Times New Roman"/>
              </w:rPr>
              <w:t>**</w:t>
            </w:r>
          </w:p>
          <w:p w14:paraId="34DC6BBF" w14:textId="77777777" w:rsidR="00685778" w:rsidRPr="000E5EC3" w:rsidRDefault="00685778" w:rsidP="001924AF">
            <w:pPr>
              <w:jc w:val="center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 w:val="restart"/>
          </w:tcPr>
          <w:p w14:paraId="071E46C5" w14:textId="77777777" w:rsidR="00B40CA6" w:rsidRPr="000E5EC3" w:rsidRDefault="00B40CA6" w:rsidP="00DC5C51">
            <w:pPr>
              <w:ind w:right="-101"/>
              <w:rPr>
                <w:rFonts w:ascii="Times New Roman" w:hAnsi="Times New Roman" w:cs="Times New Roman"/>
              </w:rPr>
            </w:pPr>
            <w:proofErr w:type="gramStart"/>
            <w:r w:rsidRPr="000E5EC3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0E5EC3">
              <w:rPr>
                <w:rFonts w:ascii="Times New Roman" w:hAnsi="Times New Roman" w:cs="Times New Roman"/>
              </w:rPr>
              <w:t xml:space="preserve"> моющие синтетические и товары бытовой химии</w:t>
            </w:r>
          </w:p>
        </w:tc>
        <w:tc>
          <w:tcPr>
            <w:tcW w:w="1553" w:type="dxa"/>
          </w:tcPr>
          <w:p w14:paraId="2F8DB8E0" w14:textId="77777777" w:rsidR="00B40CA6" w:rsidRPr="000E5EC3" w:rsidRDefault="00B40CA6" w:rsidP="001924AF">
            <w:pPr>
              <w:jc w:val="center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20.41/42.000</w:t>
            </w:r>
          </w:p>
        </w:tc>
        <w:tc>
          <w:tcPr>
            <w:tcW w:w="3401" w:type="dxa"/>
          </w:tcPr>
          <w:p w14:paraId="6AFA43E3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836" w:type="dxa"/>
            <w:vMerge w:val="restart"/>
          </w:tcPr>
          <w:p w14:paraId="1E0B457E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25644-96</w:t>
            </w:r>
            <w:proofErr w:type="gramEnd"/>
          </w:p>
          <w:p w14:paraId="3175A726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32478-2013</w:t>
            </w:r>
            <w:proofErr w:type="gramEnd"/>
          </w:p>
          <w:p w14:paraId="099A3560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32479-2013</w:t>
            </w:r>
            <w:proofErr w:type="gramEnd"/>
          </w:p>
          <w:p w14:paraId="7BFE4BCF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ТНПА и другая информация, устанавливающая требования к объекту испытаний</w:t>
            </w:r>
          </w:p>
        </w:tc>
        <w:tc>
          <w:tcPr>
            <w:tcW w:w="2835" w:type="dxa"/>
          </w:tcPr>
          <w:p w14:paraId="65AF3D48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E5EC3">
              <w:rPr>
                <w:rFonts w:ascii="Times New Roman" w:hAnsi="Times New Roman" w:cs="Times New Roman"/>
              </w:rPr>
              <w:t>1044-2012</w:t>
            </w:r>
            <w:proofErr w:type="gramEnd"/>
          </w:p>
          <w:p w14:paraId="0ECEE161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п. 3.4, </w:t>
            </w:r>
            <w:proofErr w:type="gramStart"/>
            <w:r w:rsidRPr="000E5EC3">
              <w:rPr>
                <w:rFonts w:ascii="Times New Roman" w:hAnsi="Times New Roman" w:cs="Times New Roman"/>
              </w:rPr>
              <w:t>3.10-3.13</w:t>
            </w:r>
            <w:proofErr w:type="gramEnd"/>
          </w:p>
          <w:p w14:paraId="31A90122" w14:textId="77777777" w:rsidR="00B40CA6" w:rsidRPr="000E5EC3" w:rsidRDefault="00B40CA6" w:rsidP="0073714A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30024-93</w:t>
            </w:r>
            <w:proofErr w:type="gramEnd"/>
            <w:r w:rsidRPr="000E5EC3">
              <w:rPr>
                <w:rFonts w:ascii="Times New Roman" w:hAnsi="Times New Roman" w:cs="Times New Roman"/>
              </w:rPr>
              <w:t xml:space="preserve"> п.4.2, 4.3</w:t>
            </w:r>
          </w:p>
          <w:p w14:paraId="3B9D465A" w14:textId="77777777" w:rsidR="00B40CA6" w:rsidRPr="000E5EC3" w:rsidRDefault="00B40CA6" w:rsidP="0073714A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22567.1-77</w:t>
            </w:r>
            <w:proofErr w:type="gramEnd"/>
            <w:r w:rsidRPr="000E5EC3">
              <w:rPr>
                <w:rFonts w:ascii="Times New Roman" w:hAnsi="Times New Roman" w:cs="Times New Roman"/>
              </w:rPr>
              <w:t xml:space="preserve"> п. 1</w:t>
            </w:r>
          </w:p>
          <w:p w14:paraId="1BA0ABBC" w14:textId="77777777" w:rsidR="00B40CA6" w:rsidRPr="000E5EC3" w:rsidRDefault="00B40CA6" w:rsidP="0073714A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E5EC3">
              <w:rPr>
                <w:rFonts w:ascii="Times New Roman" w:hAnsi="Times New Roman" w:cs="Times New Roman"/>
              </w:rPr>
              <w:t>32479-2013</w:t>
            </w:r>
            <w:proofErr w:type="gramEnd"/>
            <w:r w:rsidRPr="000E5EC3">
              <w:rPr>
                <w:rFonts w:ascii="Times New Roman" w:hAnsi="Times New Roman" w:cs="Times New Roman"/>
              </w:rPr>
              <w:t xml:space="preserve"> п. 6.2</w:t>
            </w:r>
          </w:p>
        </w:tc>
        <w:tc>
          <w:tcPr>
            <w:tcW w:w="1984" w:type="dxa"/>
            <w:vMerge w:val="restart"/>
          </w:tcPr>
          <w:p w14:paraId="725417A1" w14:textId="6717DF54" w:rsidR="00DC5C51" w:rsidRPr="000E5EC3" w:rsidRDefault="00B40CA6" w:rsidP="007371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</w:rPr>
            </w:pPr>
            <w:r w:rsidRPr="000E5EC3">
              <w:rPr>
                <w:rFonts w:ascii="Times New Roman" w:hAnsi="Times New Roman"/>
              </w:rPr>
              <w:t xml:space="preserve">ул. </w:t>
            </w:r>
            <w:proofErr w:type="spellStart"/>
            <w:r w:rsidRPr="000E5EC3">
              <w:rPr>
                <w:rFonts w:ascii="Times New Roman" w:hAnsi="Times New Roman"/>
              </w:rPr>
              <w:t>Проминского</w:t>
            </w:r>
            <w:proofErr w:type="spellEnd"/>
            <w:r w:rsidRPr="000E5EC3">
              <w:rPr>
                <w:rFonts w:ascii="Times New Roman" w:hAnsi="Times New Roman"/>
              </w:rPr>
              <w:t xml:space="preserve">, 48, 225410, </w:t>
            </w:r>
          </w:p>
          <w:p w14:paraId="1F1B6750" w14:textId="77777777" w:rsidR="00B40CA6" w:rsidRPr="000E5EC3" w:rsidRDefault="00B40CA6" w:rsidP="007371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</w:rPr>
            </w:pPr>
            <w:r w:rsidRPr="000E5EC3">
              <w:rPr>
                <w:rFonts w:ascii="Times New Roman" w:hAnsi="Times New Roman"/>
              </w:rPr>
              <w:t xml:space="preserve">г. Барановичи, Брестская </w:t>
            </w:r>
            <w:proofErr w:type="gramStart"/>
            <w:r w:rsidRPr="000E5EC3">
              <w:rPr>
                <w:rFonts w:ascii="Times New Roman" w:hAnsi="Times New Roman"/>
              </w:rPr>
              <w:t>область,  Республика</w:t>
            </w:r>
            <w:proofErr w:type="gramEnd"/>
            <w:r w:rsidRPr="000E5EC3">
              <w:rPr>
                <w:rFonts w:ascii="Times New Roman" w:hAnsi="Times New Roman"/>
              </w:rPr>
              <w:t xml:space="preserve"> Беларусь</w:t>
            </w:r>
          </w:p>
          <w:p w14:paraId="79572A39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</w:tr>
      <w:tr w:rsidR="00B40CA6" w:rsidRPr="000E5EC3" w14:paraId="0CC80797" w14:textId="77777777" w:rsidTr="008D0BBF">
        <w:tc>
          <w:tcPr>
            <w:tcW w:w="851" w:type="dxa"/>
          </w:tcPr>
          <w:p w14:paraId="166D20F3" w14:textId="77777777" w:rsidR="00B40CA6" w:rsidRPr="000E5EC3" w:rsidRDefault="00B40CA6" w:rsidP="008D0BBF">
            <w:pPr>
              <w:ind w:left="-142" w:firstLine="142"/>
              <w:jc w:val="both"/>
            </w:pPr>
            <w:r w:rsidRPr="000E5EC3">
              <w:rPr>
                <w:rFonts w:ascii="Times New Roman" w:hAnsi="Times New Roman" w:cs="Times New Roman"/>
              </w:rPr>
              <w:t>1.2</w:t>
            </w:r>
            <w:r w:rsidR="008D0BBF" w:rsidRPr="000E5EC3">
              <w:rPr>
                <w:rFonts w:ascii="Times New Roman" w:hAnsi="Times New Roman" w:cs="Times New Roman"/>
              </w:rPr>
              <w:t>*</w:t>
            </w:r>
            <w:r w:rsidR="008D0BBF" w:rsidRPr="000E5EC3">
              <w:t xml:space="preserve"> </w:t>
            </w:r>
          </w:p>
          <w:p w14:paraId="7395BCC7" w14:textId="77777777" w:rsidR="00685778" w:rsidRPr="000E5EC3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/>
          </w:tcPr>
          <w:p w14:paraId="52780877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61E9A5E7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20.41/08.169</w:t>
            </w:r>
          </w:p>
        </w:tc>
        <w:tc>
          <w:tcPr>
            <w:tcW w:w="3401" w:type="dxa"/>
          </w:tcPr>
          <w:p w14:paraId="5B8E859A" w14:textId="77777777" w:rsidR="00B40CA6" w:rsidRPr="000E5EC3" w:rsidRDefault="00B40CA6" w:rsidP="0087742D">
            <w:pPr>
              <w:pStyle w:val="a4"/>
              <w:rPr>
                <w:lang w:val="ru-RU"/>
              </w:rPr>
            </w:pPr>
            <w:r w:rsidRPr="000E5EC3">
              <w:rPr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2836" w:type="dxa"/>
            <w:vMerge/>
          </w:tcPr>
          <w:p w14:paraId="05A85A5D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9F471A" w14:textId="77777777" w:rsidR="00B40CA6" w:rsidRPr="000E5EC3" w:rsidRDefault="00B40CA6" w:rsidP="00F95B31">
            <w:pPr>
              <w:pStyle w:val="a4"/>
              <w:ind w:right="-204"/>
              <w:rPr>
                <w:lang w:val="ru-RU"/>
              </w:rPr>
            </w:pPr>
            <w:r w:rsidRPr="000E5EC3">
              <w:rPr>
                <w:lang w:val="ru-RU"/>
              </w:rPr>
              <w:t xml:space="preserve">ГОСТ </w:t>
            </w:r>
            <w:proofErr w:type="gramStart"/>
            <w:r w:rsidRPr="000E5EC3">
              <w:rPr>
                <w:lang w:val="ru-RU"/>
              </w:rPr>
              <w:t>22567.5-93</w:t>
            </w:r>
            <w:proofErr w:type="gramEnd"/>
          </w:p>
          <w:p w14:paraId="47777574" w14:textId="77777777" w:rsidR="00B40CA6" w:rsidRPr="000E5EC3" w:rsidRDefault="00B40CA6" w:rsidP="008335C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ГОСТ 32385-2013</w:t>
            </w:r>
          </w:p>
        </w:tc>
        <w:tc>
          <w:tcPr>
            <w:tcW w:w="1984" w:type="dxa"/>
            <w:vMerge/>
          </w:tcPr>
          <w:p w14:paraId="4CE1C825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</w:tr>
      <w:tr w:rsidR="00B40CA6" w:rsidRPr="000E5EC3" w14:paraId="01DD55D4" w14:textId="77777777" w:rsidTr="008D0BBF">
        <w:tc>
          <w:tcPr>
            <w:tcW w:w="851" w:type="dxa"/>
          </w:tcPr>
          <w:p w14:paraId="70D7DEA7" w14:textId="0D4B5FA8" w:rsidR="00B40CA6" w:rsidRPr="000E5EC3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1.</w:t>
            </w:r>
            <w:r w:rsidR="00DA0AB8" w:rsidRPr="000E5EC3">
              <w:rPr>
                <w:rFonts w:ascii="Times New Roman" w:hAnsi="Times New Roman" w:cs="Times New Roman"/>
              </w:rPr>
              <w:t>3</w:t>
            </w:r>
            <w:r w:rsidR="008D0BBF" w:rsidRPr="000E5EC3">
              <w:rPr>
                <w:rFonts w:ascii="Times New Roman" w:hAnsi="Times New Roman" w:cs="Times New Roman"/>
              </w:rPr>
              <w:t>*</w:t>
            </w:r>
          </w:p>
          <w:p w14:paraId="2485B2B7" w14:textId="77777777" w:rsidR="00685778" w:rsidRPr="000E5EC3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/>
          </w:tcPr>
          <w:p w14:paraId="3825EEAC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2420E4F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20.41/08.156</w:t>
            </w:r>
          </w:p>
        </w:tc>
        <w:tc>
          <w:tcPr>
            <w:tcW w:w="3401" w:type="dxa"/>
          </w:tcPr>
          <w:p w14:paraId="5B2BADA9" w14:textId="77777777" w:rsidR="00B40CA6" w:rsidRPr="000E5EC3" w:rsidRDefault="00B40CA6" w:rsidP="00465020">
            <w:pPr>
              <w:pStyle w:val="a4"/>
              <w:ind w:right="-108"/>
              <w:rPr>
                <w:lang w:val="ru-RU"/>
              </w:rPr>
            </w:pPr>
            <w:r w:rsidRPr="000E5EC3">
              <w:rPr>
                <w:lang w:val="ru-RU"/>
              </w:rPr>
              <w:t>Массовая доля фосфорнокислых солей в пересчете на Р</w:t>
            </w:r>
            <w:r w:rsidRPr="000E5EC3">
              <w:rPr>
                <w:vertAlign w:val="subscript"/>
                <w:lang w:val="ru-RU"/>
              </w:rPr>
              <w:t>2</w:t>
            </w:r>
            <w:r w:rsidRPr="000E5EC3">
              <w:rPr>
                <w:lang w:val="ru-RU"/>
              </w:rPr>
              <w:t>О</w:t>
            </w:r>
            <w:r w:rsidRPr="000E5EC3">
              <w:rPr>
                <w:vertAlign w:val="subscript"/>
                <w:lang w:val="ru-RU"/>
              </w:rPr>
              <w:t>5</w:t>
            </w:r>
          </w:p>
        </w:tc>
        <w:tc>
          <w:tcPr>
            <w:tcW w:w="2836" w:type="dxa"/>
            <w:vMerge/>
          </w:tcPr>
          <w:p w14:paraId="35B218BE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6BFD87" w14:textId="77777777" w:rsidR="00B40CA6" w:rsidRPr="000E5EC3" w:rsidRDefault="00B40CA6" w:rsidP="008335C8">
            <w:pPr>
              <w:pStyle w:val="a4"/>
              <w:ind w:right="-204"/>
              <w:rPr>
                <w:lang w:val="ru-RU"/>
              </w:rPr>
            </w:pPr>
            <w:r w:rsidRPr="000E5EC3">
              <w:rPr>
                <w:lang w:val="ru-RU"/>
              </w:rPr>
              <w:t xml:space="preserve">ГОСТ </w:t>
            </w:r>
            <w:proofErr w:type="gramStart"/>
            <w:r w:rsidRPr="000E5EC3">
              <w:rPr>
                <w:lang w:val="ru-RU"/>
              </w:rPr>
              <w:t>22567.7-87</w:t>
            </w:r>
            <w:proofErr w:type="gramEnd"/>
          </w:p>
          <w:p w14:paraId="25E9E8FB" w14:textId="77777777" w:rsidR="00B40CA6" w:rsidRPr="000E5EC3" w:rsidRDefault="00B40CA6" w:rsidP="008335C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ГОСТ 32444-2013</w:t>
            </w:r>
          </w:p>
        </w:tc>
        <w:tc>
          <w:tcPr>
            <w:tcW w:w="1984" w:type="dxa"/>
            <w:vMerge/>
          </w:tcPr>
          <w:p w14:paraId="199B9CDC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</w:tr>
      <w:tr w:rsidR="00B40CA6" w:rsidRPr="000E5EC3" w14:paraId="558807EF" w14:textId="77777777" w:rsidTr="008D0BBF">
        <w:tc>
          <w:tcPr>
            <w:tcW w:w="851" w:type="dxa"/>
          </w:tcPr>
          <w:p w14:paraId="23325872" w14:textId="0ED1F420" w:rsidR="00B40CA6" w:rsidRPr="000E5EC3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1.</w:t>
            </w:r>
            <w:r w:rsidR="00DA0AB8" w:rsidRPr="000E5EC3">
              <w:rPr>
                <w:rFonts w:ascii="Times New Roman" w:hAnsi="Times New Roman" w:cs="Times New Roman"/>
              </w:rPr>
              <w:t>4</w:t>
            </w:r>
            <w:r w:rsidR="008D0BBF" w:rsidRPr="000E5EC3">
              <w:rPr>
                <w:rFonts w:ascii="Times New Roman" w:hAnsi="Times New Roman" w:cs="Times New Roman"/>
              </w:rPr>
              <w:t>*</w:t>
            </w:r>
          </w:p>
          <w:p w14:paraId="5D77CA42" w14:textId="77777777" w:rsidR="00685778" w:rsidRPr="000E5EC3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/>
          </w:tcPr>
          <w:p w14:paraId="57972356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5C338085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20.41/08.149</w:t>
            </w:r>
          </w:p>
        </w:tc>
        <w:tc>
          <w:tcPr>
            <w:tcW w:w="3401" w:type="dxa"/>
          </w:tcPr>
          <w:p w14:paraId="3ED645D5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2836" w:type="dxa"/>
            <w:vMerge/>
          </w:tcPr>
          <w:p w14:paraId="3D41DC36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A9E9AC" w14:textId="77777777" w:rsidR="00B40CA6" w:rsidRPr="000E5EC3" w:rsidRDefault="00B40CA6" w:rsidP="008335C8">
            <w:pPr>
              <w:pStyle w:val="a4"/>
              <w:ind w:right="-204"/>
              <w:rPr>
                <w:lang w:val="ru-RU"/>
              </w:rPr>
            </w:pPr>
            <w:r w:rsidRPr="000E5EC3">
              <w:t>ГОСТ 22567.10</w:t>
            </w:r>
            <w:r w:rsidRPr="000E5EC3">
              <w:rPr>
                <w:lang w:val="ru-RU"/>
              </w:rPr>
              <w:t>-93</w:t>
            </w:r>
          </w:p>
          <w:p w14:paraId="6B762E18" w14:textId="77777777" w:rsidR="00B40CA6" w:rsidRPr="000E5EC3" w:rsidRDefault="00B40CA6" w:rsidP="008335C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ГОСТ 32387-2013</w:t>
            </w:r>
          </w:p>
        </w:tc>
        <w:tc>
          <w:tcPr>
            <w:tcW w:w="1984" w:type="dxa"/>
            <w:vMerge/>
          </w:tcPr>
          <w:p w14:paraId="2FD33AEB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</w:tr>
      <w:tr w:rsidR="00B40CA6" w:rsidRPr="000E5EC3" w14:paraId="3BCAD8FF" w14:textId="77777777" w:rsidTr="000E5EC3">
        <w:tc>
          <w:tcPr>
            <w:tcW w:w="851" w:type="dxa"/>
            <w:tcBorders>
              <w:bottom w:val="single" w:sz="4" w:space="0" w:color="auto"/>
            </w:tcBorders>
          </w:tcPr>
          <w:p w14:paraId="5EA54F5D" w14:textId="3895F5E1" w:rsidR="00B40CA6" w:rsidRPr="000E5EC3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1.</w:t>
            </w:r>
            <w:r w:rsidR="00DA0AB8" w:rsidRPr="000E5EC3">
              <w:rPr>
                <w:rFonts w:ascii="Times New Roman" w:hAnsi="Times New Roman" w:cs="Times New Roman"/>
              </w:rPr>
              <w:t>5</w:t>
            </w:r>
            <w:r w:rsidR="008D0BBF" w:rsidRPr="000E5EC3">
              <w:rPr>
                <w:rFonts w:ascii="Times New Roman" w:hAnsi="Times New Roman" w:cs="Times New Roman"/>
              </w:rPr>
              <w:t>*</w:t>
            </w:r>
          </w:p>
          <w:p w14:paraId="06E28013" w14:textId="77777777" w:rsidR="00685778" w:rsidRPr="000E5EC3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/>
            <w:tcBorders>
              <w:bottom w:val="nil"/>
            </w:tcBorders>
          </w:tcPr>
          <w:p w14:paraId="3A5811D9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FB18D78" w14:textId="4E2E73A8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</w:t>
            </w:r>
            <w:r w:rsidR="000E5EC3">
              <w:rPr>
                <w:rFonts w:ascii="Times New Roman" w:hAnsi="Times New Roman" w:cs="Times New Roman"/>
              </w:rPr>
              <w:t>29.061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398D140E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Пенообразующая способность</w:t>
            </w:r>
          </w:p>
        </w:tc>
        <w:tc>
          <w:tcPr>
            <w:tcW w:w="2836" w:type="dxa"/>
            <w:vMerge/>
            <w:tcBorders>
              <w:bottom w:val="nil"/>
            </w:tcBorders>
          </w:tcPr>
          <w:p w14:paraId="7447204B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AEDAD3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ГОСТ 22567.1-77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0DBAFA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</w:p>
        </w:tc>
      </w:tr>
      <w:tr w:rsidR="00B40CA6" w:rsidRPr="000E5EC3" w14:paraId="550373BF" w14:textId="77777777" w:rsidTr="000E5EC3">
        <w:tc>
          <w:tcPr>
            <w:tcW w:w="851" w:type="dxa"/>
            <w:tcBorders>
              <w:top w:val="single" w:sz="4" w:space="0" w:color="auto"/>
            </w:tcBorders>
          </w:tcPr>
          <w:p w14:paraId="22045005" w14:textId="4FF06EF1" w:rsidR="00B40CA6" w:rsidRPr="000E5EC3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1.</w:t>
            </w:r>
            <w:r w:rsidR="00DA0AB8" w:rsidRPr="000E5EC3">
              <w:rPr>
                <w:rFonts w:ascii="Times New Roman" w:hAnsi="Times New Roman" w:cs="Times New Roman"/>
              </w:rPr>
              <w:t>6</w:t>
            </w:r>
            <w:r w:rsidR="008D0BBF" w:rsidRPr="000E5EC3">
              <w:rPr>
                <w:rFonts w:ascii="Times New Roman" w:hAnsi="Times New Roman" w:cs="Times New Roman"/>
              </w:rPr>
              <w:t>*</w:t>
            </w:r>
          </w:p>
          <w:p w14:paraId="1A7E931B" w14:textId="77777777" w:rsidR="00685778" w:rsidRPr="000E5EC3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ЕПП</w:t>
            </w:r>
          </w:p>
        </w:tc>
        <w:tc>
          <w:tcPr>
            <w:tcW w:w="1708" w:type="dxa"/>
            <w:vMerge w:val="restart"/>
            <w:tcBorders>
              <w:top w:val="nil"/>
            </w:tcBorders>
          </w:tcPr>
          <w:p w14:paraId="04DE2AA2" w14:textId="25971434" w:rsidR="00B40CA6" w:rsidRPr="000E5EC3" w:rsidRDefault="00B40CA6" w:rsidP="00DC5C51">
            <w:pPr>
              <w:ind w:right="-101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5A1648B0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20.41/08.156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23EF7EDA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Моющая способность</w:t>
            </w:r>
          </w:p>
        </w:tc>
        <w:tc>
          <w:tcPr>
            <w:tcW w:w="2836" w:type="dxa"/>
            <w:vMerge w:val="restart"/>
            <w:tcBorders>
              <w:top w:val="nil"/>
            </w:tcBorders>
          </w:tcPr>
          <w:p w14:paraId="17409E56" w14:textId="081818E1" w:rsidR="00B40CA6" w:rsidRPr="000E5EC3" w:rsidRDefault="00B40CA6" w:rsidP="00DC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5070603" w14:textId="77777777" w:rsidR="00B40CA6" w:rsidRPr="000E5EC3" w:rsidRDefault="00B40CA6" w:rsidP="001924AF">
            <w:pPr>
              <w:rPr>
                <w:rFonts w:ascii="Times New Roman" w:hAnsi="Times New Roman" w:cs="Times New Roman"/>
              </w:rPr>
            </w:pPr>
            <w:r w:rsidRPr="000E5EC3">
              <w:rPr>
                <w:rFonts w:ascii="Times New Roman" w:hAnsi="Times New Roman" w:cs="Times New Roman"/>
              </w:rPr>
              <w:t>ГОСТ 22567.15-95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39EFAAD" w14:textId="77777777" w:rsidR="00B40CA6" w:rsidRPr="000E5EC3" w:rsidRDefault="00B40CA6" w:rsidP="000E5EC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B40CA6" w:rsidRPr="0073714A" w14:paraId="2F106AA1" w14:textId="77777777" w:rsidTr="008D0BBF">
        <w:tc>
          <w:tcPr>
            <w:tcW w:w="851" w:type="dxa"/>
          </w:tcPr>
          <w:p w14:paraId="007C495F" w14:textId="185ADDB1" w:rsidR="00B40CA6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0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B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B1772F7" w14:textId="77777777" w:rsidR="00685778" w:rsidRPr="0073714A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78">
              <w:rPr>
                <w:rFonts w:ascii="Times New Roman" w:hAnsi="Times New Roman" w:cs="Times New Roman"/>
                <w:sz w:val="24"/>
                <w:szCs w:val="24"/>
              </w:rPr>
              <w:t>ЕПП</w:t>
            </w:r>
          </w:p>
        </w:tc>
        <w:tc>
          <w:tcPr>
            <w:tcW w:w="1708" w:type="dxa"/>
            <w:vMerge/>
          </w:tcPr>
          <w:p w14:paraId="0DA24314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4F410F0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20.41/08.052</w:t>
            </w:r>
          </w:p>
        </w:tc>
        <w:tc>
          <w:tcPr>
            <w:tcW w:w="3401" w:type="dxa"/>
          </w:tcPr>
          <w:p w14:paraId="423A8348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Массовая доля воды (влаги)</w:t>
            </w:r>
          </w:p>
        </w:tc>
        <w:tc>
          <w:tcPr>
            <w:tcW w:w="2836" w:type="dxa"/>
            <w:vMerge/>
          </w:tcPr>
          <w:p w14:paraId="59CB2E8E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C5EFC6" w14:textId="77777777" w:rsidR="00B40CA6" w:rsidRPr="0073714A" w:rsidRDefault="00B40CA6" w:rsidP="00BD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22567.14-93</w:t>
            </w:r>
            <w:proofErr w:type="gramEnd"/>
            <w:r w:rsidRPr="0073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C783D" w14:textId="77777777" w:rsidR="00B40CA6" w:rsidRPr="0073714A" w:rsidRDefault="00B40CA6" w:rsidP="007371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ГОСТ 14870-</w:t>
            </w:r>
            <w:proofErr w:type="gramStart"/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77  п.</w:t>
            </w:r>
            <w:proofErr w:type="gramEnd"/>
            <w:r w:rsidRPr="0073714A">
              <w:rPr>
                <w:rFonts w:ascii="Times New Roman" w:hAnsi="Times New Roman" w:cs="Times New Roman"/>
                <w:sz w:val="24"/>
                <w:szCs w:val="24"/>
              </w:rPr>
              <w:t xml:space="preserve"> 3, п. 4</w:t>
            </w:r>
          </w:p>
        </w:tc>
        <w:tc>
          <w:tcPr>
            <w:tcW w:w="1984" w:type="dxa"/>
            <w:vMerge/>
          </w:tcPr>
          <w:p w14:paraId="4DED98EC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A6" w:rsidRPr="0073714A" w14:paraId="3FF0C09B" w14:textId="77777777" w:rsidTr="008D0BBF">
        <w:tc>
          <w:tcPr>
            <w:tcW w:w="851" w:type="dxa"/>
          </w:tcPr>
          <w:p w14:paraId="23D7749D" w14:textId="63D68D27" w:rsidR="00B40CA6" w:rsidRDefault="00B40CA6" w:rsidP="008D0BBF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0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0B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BA16183" w14:textId="77777777" w:rsidR="00685778" w:rsidRPr="0073714A" w:rsidRDefault="00685778" w:rsidP="008D0BBF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78">
              <w:rPr>
                <w:rFonts w:ascii="Times New Roman" w:hAnsi="Times New Roman" w:cs="Times New Roman"/>
                <w:sz w:val="24"/>
                <w:szCs w:val="24"/>
              </w:rPr>
              <w:t>ЕПП</w:t>
            </w:r>
          </w:p>
        </w:tc>
        <w:tc>
          <w:tcPr>
            <w:tcW w:w="1708" w:type="dxa"/>
            <w:vMerge/>
          </w:tcPr>
          <w:p w14:paraId="19269417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80C045A" w14:textId="77777777" w:rsidR="00B40CA6" w:rsidRPr="0073714A" w:rsidRDefault="00B40CA6" w:rsidP="0092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20.41/08.052</w:t>
            </w:r>
          </w:p>
        </w:tc>
        <w:tc>
          <w:tcPr>
            <w:tcW w:w="3401" w:type="dxa"/>
          </w:tcPr>
          <w:p w14:paraId="000FF446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Массовая доля воды, летучих веществ, сухого вещества</w:t>
            </w:r>
          </w:p>
        </w:tc>
        <w:tc>
          <w:tcPr>
            <w:tcW w:w="2836" w:type="dxa"/>
            <w:vMerge/>
          </w:tcPr>
          <w:p w14:paraId="7F1AD367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2D1C8B" w14:textId="77777777" w:rsidR="00B40CA6" w:rsidRPr="0073714A" w:rsidRDefault="00B40CA6" w:rsidP="00BD2A8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29188.4-91</w:t>
            </w:r>
            <w:proofErr w:type="gramEnd"/>
          </w:p>
          <w:p w14:paraId="34ACC701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5B4847" w14:textId="77777777" w:rsidR="00B40CA6" w:rsidRPr="0073714A" w:rsidRDefault="00B40CA6" w:rsidP="001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9DAF8" w14:textId="77777777" w:rsidR="001924AF" w:rsidRPr="001924AF" w:rsidRDefault="001924AF" w:rsidP="00906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924AF" w:rsidRPr="001924AF" w:rsidSect="00BE5A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9500" w14:textId="77777777" w:rsidR="00320811" w:rsidRDefault="00320811" w:rsidP="00D34668">
      <w:pPr>
        <w:spacing w:after="0" w:line="240" w:lineRule="auto"/>
      </w:pPr>
      <w:r>
        <w:separator/>
      </w:r>
    </w:p>
  </w:endnote>
  <w:endnote w:type="continuationSeparator" w:id="0">
    <w:p w14:paraId="2EBB53F6" w14:textId="77777777" w:rsidR="00320811" w:rsidRDefault="00320811" w:rsidP="00D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F8B73DF" w14:textId="77777777" w:rsidR="005A61C4" w:rsidRDefault="005A61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73115B" w:rsidRPr="0073115B" w14:paraId="69B95A34" w14:textId="77777777" w:rsidTr="00591D3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D2BB9F" w14:textId="6A8B6BAF" w:rsidR="0073115B" w:rsidRPr="0073115B" w:rsidRDefault="0073115B" w:rsidP="007311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3115B">
            <w:rPr>
              <w:rFonts w:ascii="Times New Roman" w:eastAsia="ArialMT" w:hAnsi="Times New Roman" w:cs="Times New Roman"/>
              <w:sz w:val="18"/>
              <w:szCs w:val="18"/>
            </w:rPr>
            <w:t>Часть № 1. Дата принятия решения по аккредитации:</w:t>
          </w:r>
          <w:r w:rsidR="000E5EC3">
            <w:rPr>
              <w:rFonts w:ascii="Times New Roman" w:eastAsia="ArialMT" w:hAnsi="Times New Roman" w:cs="Times New Roman"/>
              <w:sz w:val="18"/>
              <w:szCs w:val="18"/>
            </w:rPr>
            <w:t>06.02.2026</w:t>
          </w:r>
          <w:r w:rsidRPr="0073115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B7496D4" w14:textId="77777777" w:rsidR="0073115B" w:rsidRPr="0073115B" w:rsidRDefault="0073115B" w:rsidP="0073115B">
          <w:pPr>
            <w:pStyle w:val="6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2CB3B94" w14:textId="77777777" w:rsidR="0073115B" w:rsidRPr="0073115B" w:rsidRDefault="0073115B" w:rsidP="0073115B">
          <w:pPr>
            <w:pStyle w:val="a8"/>
            <w:ind w:right="159"/>
            <w:jc w:val="right"/>
            <w:rPr>
              <w:rFonts w:ascii="Times New Roman" w:hAnsi="Times New Roman" w:cs="Times New Roman"/>
              <w:sz w:val="20"/>
              <w:szCs w:val="18"/>
            </w:rPr>
          </w:pPr>
          <w:r w:rsidRPr="0073115B">
            <w:rPr>
              <w:rFonts w:ascii="Times New Roman" w:hAnsi="Times New Roman" w:cs="Times New Roman"/>
              <w:szCs w:val="18"/>
            </w:rPr>
            <w:t xml:space="preserve">Стр. 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begin"/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instrText>PAGE</w:instrTex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separate"/>
          </w:r>
          <w:r w:rsidRPr="0073115B">
            <w:rPr>
              <w:rFonts w:ascii="Times New Roman" w:hAnsi="Times New Roman" w:cs="Times New Roman"/>
              <w:b/>
              <w:bCs/>
              <w:noProof/>
              <w:szCs w:val="18"/>
            </w:rPr>
            <w:t>1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end"/>
          </w:r>
          <w:r w:rsidRPr="0073115B">
            <w:rPr>
              <w:rFonts w:ascii="Times New Roman" w:hAnsi="Times New Roman" w:cs="Times New Roman"/>
              <w:szCs w:val="18"/>
            </w:rPr>
            <w:t xml:space="preserve"> из 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begin"/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instrText>NUMPAGES</w:instrTex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separate"/>
          </w:r>
          <w:r w:rsidRPr="0073115B">
            <w:rPr>
              <w:rFonts w:ascii="Times New Roman" w:hAnsi="Times New Roman" w:cs="Times New Roman"/>
              <w:b/>
              <w:bCs/>
              <w:noProof/>
              <w:szCs w:val="18"/>
            </w:rPr>
            <w:t>21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end"/>
          </w:r>
        </w:p>
      </w:tc>
    </w:tr>
  </w:tbl>
  <w:p w14:paraId="505FBED9" w14:textId="3450DA48" w:rsidR="00D34668" w:rsidRPr="0073115B" w:rsidRDefault="00D34668" w:rsidP="007311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73115B" w:rsidRPr="007624CE" w14:paraId="0A41FF28" w14:textId="77777777" w:rsidTr="00591D3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B03B16" w14:textId="0EF35654" w:rsidR="0073115B" w:rsidRPr="0073115B" w:rsidRDefault="0073115B" w:rsidP="007311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3115B">
            <w:rPr>
              <w:rFonts w:ascii="Times New Roman" w:eastAsia="ArialMT" w:hAnsi="Times New Roman" w:cs="Times New Roman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 </w:t>
          </w:r>
          <w:r w:rsidR="000E5EC3">
            <w:rPr>
              <w:rFonts w:ascii="Times New Roman" w:eastAsia="ArialMT" w:hAnsi="Times New Roman" w:cs="Times New Roman"/>
              <w:sz w:val="18"/>
              <w:szCs w:val="18"/>
            </w:rPr>
            <w:t>06.02.2026</w:t>
          </w:r>
          <w:r w:rsidRPr="0073115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FD7A95C" w14:textId="77777777" w:rsidR="0073115B" w:rsidRPr="0073115B" w:rsidRDefault="0073115B" w:rsidP="0073115B">
          <w:pPr>
            <w:pStyle w:val="6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F891D9E" w14:textId="77777777" w:rsidR="0073115B" w:rsidRPr="0073115B" w:rsidRDefault="0073115B" w:rsidP="0073115B">
          <w:pPr>
            <w:pStyle w:val="a8"/>
            <w:ind w:right="159"/>
            <w:jc w:val="right"/>
            <w:rPr>
              <w:rFonts w:ascii="Times New Roman" w:hAnsi="Times New Roman" w:cs="Times New Roman"/>
              <w:sz w:val="20"/>
              <w:szCs w:val="18"/>
            </w:rPr>
          </w:pPr>
          <w:r w:rsidRPr="0073115B">
            <w:rPr>
              <w:rFonts w:ascii="Times New Roman" w:hAnsi="Times New Roman" w:cs="Times New Roman"/>
              <w:szCs w:val="18"/>
            </w:rPr>
            <w:t xml:space="preserve">Стр. 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begin"/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instrText>PAGE</w:instrTex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separate"/>
          </w:r>
          <w:r w:rsidRPr="0073115B">
            <w:rPr>
              <w:rFonts w:ascii="Times New Roman" w:hAnsi="Times New Roman" w:cs="Times New Roman"/>
              <w:b/>
              <w:bCs/>
              <w:noProof/>
              <w:szCs w:val="18"/>
            </w:rPr>
            <w:t>1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end"/>
          </w:r>
          <w:r w:rsidRPr="0073115B">
            <w:rPr>
              <w:rFonts w:ascii="Times New Roman" w:hAnsi="Times New Roman" w:cs="Times New Roman"/>
              <w:szCs w:val="18"/>
            </w:rPr>
            <w:t xml:space="preserve"> из 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begin"/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instrText>NUMPAGES</w:instrTex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separate"/>
          </w:r>
          <w:r w:rsidRPr="0073115B">
            <w:rPr>
              <w:rFonts w:ascii="Times New Roman" w:hAnsi="Times New Roman" w:cs="Times New Roman"/>
              <w:b/>
              <w:bCs/>
              <w:noProof/>
              <w:szCs w:val="18"/>
            </w:rPr>
            <w:t>21</w:t>
          </w:r>
          <w:r w:rsidRPr="0073115B">
            <w:rPr>
              <w:rFonts w:ascii="Times New Roman" w:hAnsi="Times New Roman" w:cs="Times New Roman"/>
              <w:b/>
              <w:bCs/>
              <w:szCs w:val="18"/>
            </w:rPr>
            <w:fldChar w:fldCharType="end"/>
          </w:r>
        </w:p>
      </w:tc>
    </w:tr>
  </w:tbl>
  <w:p w14:paraId="45E329B5" w14:textId="5D6DE9D3" w:rsidR="004446B2" w:rsidRPr="0073115B" w:rsidRDefault="004446B2" w:rsidP="007311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AD89" w14:textId="77777777" w:rsidR="00320811" w:rsidRDefault="00320811" w:rsidP="00D34668">
      <w:pPr>
        <w:spacing w:after="0" w:line="240" w:lineRule="auto"/>
      </w:pPr>
      <w:r>
        <w:separator/>
      </w:r>
    </w:p>
  </w:footnote>
  <w:footnote w:type="continuationSeparator" w:id="0">
    <w:p w14:paraId="7A72B768" w14:textId="77777777" w:rsidR="00320811" w:rsidRDefault="00320811" w:rsidP="00D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0325" w14:textId="77777777" w:rsidR="005A61C4" w:rsidRDefault="005A6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99"/>
      <w:gridCol w:w="2385"/>
    </w:tblGrid>
    <w:tr w:rsidR="0073115B" w14:paraId="36A879EF" w14:textId="77777777" w:rsidTr="00591D33">
      <w:trPr>
        <w:trHeight w:val="221"/>
      </w:trPr>
      <w:tc>
        <w:tcPr>
          <w:tcW w:w="12499" w:type="dxa"/>
          <w:vAlign w:val="center"/>
        </w:tcPr>
        <w:p w14:paraId="24FE8419" w14:textId="5A116839" w:rsidR="0073115B" w:rsidRPr="00BE5AFF" w:rsidRDefault="00BE5AFF" w:rsidP="0073115B">
          <w:pPr>
            <w:pStyle w:val="a6"/>
            <w:ind w:right="-29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Описание  области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  аккредитации</w:t>
          </w:r>
        </w:p>
        <w:p w14:paraId="531E66B5" w14:textId="77777777" w:rsidR="0073115B" w:rsidRPr="00BE5AFF" w:rsidRDefault="0073115B" w:rsidP="0073115B">
          <w:pPr>
            <w:pStyle w:val="a6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385" w:type="dxa"/>
          <w:vAlign w:val="center"/>
        </w:tcPr>
        <w:p w14:paraId="50570D5D" w14:textId="79B0E488" w:rsidR="0073115B" w:rsidRPr="00BE5AFF" w:rsidRDefault="0073115B" w:rsidP="0073115B">
          <w:pPr>
            <w:pStyle w:val="a6"/>
            <w:rPr>
              <w:rFonts w:ascii="Times New Roman" w:hAnsi="Times New Roman" w:cs="Times New Roman"/>
              <w:sz w:val="24"/>
              <w:szCs w:val="24"/>
            </w:rPr>
          </w:pPr>
          <w:r w:rsidRPr="00BE5AFF">
            <w:rPr>
              <w:rFonts w:ascii="Times New Roman" w:hAnsi="Times New Roman" w:cs="Times New Roman"/>
              <w:sz w:val="24"/>
              <w:szCs w:val="24"/>
              <w:lang w:val="en-US"/>
            </w:rPr>
            <w:t>BY/112</w:t>
          </w:r>
          <w:r w:rsidRPr="00BE5AF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E5AFF">
            <w:rPr>
              <w:rFonts w:ascii="Times New Roman" w:hAnsi="Times New Roman" w:cs="Times New Roman"/>
              <w:sz w:val="24"/>
              <w:szCs w:val="24"/>
            </w:rPr>
            <w:t>2.5269</w:t>
          </w:r>
        </w:p>
      </w:tc>
    </w:tr>
  </w:tbl>
  <w:p w14:paraId="5D6C03FB" w14:textId="337B3AFB" w:rsidR="00D34668" w:rsidRPr="0073115B" w:rsidRDefault="00D34668" w:rsidP="007311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99"/>
      <w:gridCol w:w="2385"/>
    </w:tblGrid>
    <w:tr w:rsidR="0073115B" w:rsidRPr="005A61C4" w14:paraId="57840EE4" w14:textId="77777777" w:rsidTr="00591D33">
      <w:trPr>
        <w:trHeight w:val="221"/>
      </w:trPr>
      <w:tc>
        <w:tcPr>
          <w:tcW w:w="12499" w:type="dxa"/>
          <w:vAlign w:val="center"/>
        </w:tcPr>
        <w:p w14:paraId="690BA156" w14:textId="52933DC3" w:rsidR="0073115B" w:rsidRPr="005A61C4" w:rsidRDefault="0073115B" w:rsidP="005A61C4">
          <w:pPr>
            <w:pStyle w:val="a6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proofErr w:type="gramStart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>Открытое  акционерное</w:t>
          </w:r>
          <w:proofErr w:type="gramEnd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общество</w:t>
          </w:r>
          <w:proofErr w:type="gramStart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«</w:t>
          </w:r>
          <w:proofErr w:type="spellStart"/>
          <w:proofErr w:type="gramEnd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>Бархим</w:t>
          </w:r>
          <w:proofErr w:type="spellEnd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>»</w:t>
          </w:r>
        </w:p>
        <w:p w14:paraId="2D1FD077" w14:textId="433CF58F" w:rsidR="0073115B" w:rsidRPr="005A61C4" w:rsidRDefault="0073115B" w:rsidP="005A61C4">
          <w:pPr>
            <w:pStyle w:val="a6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proofErr w:type="gramStart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>испытательная  лаборатория</w:t>
          </w:r>
          <w:proofErr w:type="gramEnd"/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</w:p>
        <w:p w14:paraId="7E3940AC" w14:textId="77777777" w:rsidR="0073115B" w:rsidRPr="005A61C4" w:rsidRDefault="0073115B" w:rsidP="0073115B">
          <w:pPr>
            <w:pStyle w:val="a6"/>
            <w:jc w:val="center"/>
            <w:rPr>
              <w:b/>
              <w:bCs/>
              <w:szCs w:val="24"/>
            </w:rPr>
          </w:pPr>
        </w:p>
      </w:tc>
      <w:tc>
        <w:tcPr>
          <w:tcW w:w="2385" w:type="dxa"/>
          <w:vAlign w:val="center"/>
        </w:tcPr>
        <w:p w14:paraId="7572FDEB" w14:textId="50AFFD7C" w:rsidR="0073115B" w:rsidRPr="005A61C4" w:rsidRDefault="0073115B" w:rsidP="0073115B">
          <w:pPr>
            <w:pStyle w:val="a6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BE5AFF" w:rsidRPr="005A61C4">
            <w:rPr>
              <w:rFonts w:ascii="Times New Roman" w:hAnsi="Times New Roman" w:cs="Times New Roman"/>
              <w:b/>
              <w:bCs/>
              <w:sz w:val="28"/>
              <w:szCs w:val="28"/>
            </w:rPr>
            <w:t>2.5269</w:t>
          </w:r>
        </w:p>
      </w:tc>
    </w:tr>
  </w:tbl>
  <w:p w14:paraId="4610093D" w14:textId="61C7A45B" w:rsidR="00D6732B" w:rsidRPr="005A61C4" w:rsidRDefault="00D6732B" w:rsidP="0073115B">
    <w:pPr>
      <w:pStyle w:val="a6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4AF"/>
    <w:rsid w:val="000449A4"/>
    <w:rsid w:val="000609BA"/>
    <w:rsid w:val="000E5EC3"/>
    <w:rsid w:val="0012240D"/>
    <w:rsid w:val="001924AF"/>
    <w:rsid w:val="002E1799"/>
    <w:rsid w:val="00320811"/>
    <w:rsid w:val="003D59FD"/>
    <w:rsid w:val="004446B2"/>
    <w:rsid w:val="00465020"/>
    <w:rsid w:val="005A61C4"/>
    <w:rsid w:val="00604FAB"/>
    <w:rsid w:val="006121F3"/>
    <w:rsid w:val="00640D28"/>
    <w:rsid w:val="0067050A"/>
    <w:rsid w:val="00683B85"/>
    <w:rsid w:val="00685778"/>
    <w:rsid w:val="0073115B"/>
    <w:rsid w:val="0073714A"/>
    <w:rsid w:val="007F64D3"/>
    <w:rsid w:val="008335C8"/>
    <w:rsid w:val="00861BBB"/>
    <w:rsid w:val="008D0BBF"/>
    <w:rsid w:val="00906440"/>
    <w:rsid w:val="00933B61"/>
    <w:rsid w:val="00B3132A"/>
    <w:rsid w:val="00B40CA6"/>
    <w:rsid w:val="00BD2A89"/>
    <w:rsid w:val="00BE5AFF"/>
    <w:rsid w:val="00CB5728"/>
    <w:rsid w:val="00CE3A11"/>
    <w:rsid w:val="00CE51CB"/>
    <w:rsid w:val="00CE68CE"/>
    <w:rsid w:val="00D34668"/>
    <w:rsid w:val="00D6732B"/>
    <w:rsid w:val="00DA0AB8"/>
    <w:rsid w:val="00DC5C51"/>
    <w:rsid w:val="00E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01B8"/>
  <w15:docId w15:val="{4541BA8F-7C75-4EE8-B63B-522BF40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33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5">
    <w:name w:val="Без интервала Знак"/>
    <w:link w:val="a4"/>
    <w:uiPriority w:val="1"/>
    <w:rsid w:val="008335C8"/>
    <w:rPr>
      <w:rFonts w:ascii="Times New Roman" w:eastAsia="Times New Roman" w:hAnsi="Times New Roman" w:cs="Times New Roman"/>
      <w:lang w:val="en-US" w:eastAsia="en-US"/>
    </w:rPr>
  </w:style>
  <w:style w:type="character" w:customStyle="1" w:styleId="fontstyle01">
    <w:name w:val="fontstyle01"/>
    <w:basedOn w:val="a0"/>
    <w:rsid w:val="008D0BB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nhideWhenUsed/>
    <w:rsid w:val="00D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34668"/>
  </w:style>
  <w:style w:type="paragraph" w:styleId="a8">
    <w:name w:val="footer"/>
    <w:basedOn w:val="a"/>
    <w:link w:val="a9"/>
    <w:uiPriority w:val="99"/>
    <w:unhideWhenUsed/>
    <w:rsid w:val="00D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668"/>
  </w:style>
  <w:style w:type="paragraph" w:styleId="aa">
    <w:name w:val="Balloon Text"/>
    <w:basedOn w:val="a"/>
    <w:link w:val="ab"/>
    <w:uiPriority w:val="99"/>
    <w:semiHidden/>
    <w:unhideWhenUsed/>
    <w:rsid w:val="00D3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4668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7311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vitovtovatk</dc:creator>
  <cp:keywords/>
  <dc:description/>
  <cp:lastModifiedBy>Баньковская Галина Эдуардовна</cp:lastModifiedBy>
  <cp:revision>17</cp:revision>
  <cp:lastPrinted>2025-11-10T12:09:00Z</cp:lastPrinted>
  <dcterms:created xsi:type="dcterms:W3CDTF">2025-11-10T07:05:00Z</dcterms:created>
  <dcterms:modified xsi:type="dcterms:W3CDTF">2026-02-09T05:42:00Z</dcterms:modified>
</cp:coreProperties>
</file>