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AA78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2197A5C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678012D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BFCF841" w14:textId="77777777" w:rsidTr="005C4B0E">
        <w:tc>
          <w:tcPr>
            <w:tcW w:w="291" w:type="pct"/>
            <w:vAlign w:val="center"/>
          </w:tcPr>
          <w:p w14:paraId="34D1E87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3CF5A18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4C02E2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BB7432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097A61B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4CC0E1C" w14:textId="77777777" w:rsidR="00156E05" w:rsidRPr="007B6DE1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34619C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3576CF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2CCC76E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D2665A" w14:paraId="701E6E6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50B9D80" w14:textId="77777777" w:rsidR="00156E05" w:rsidRPr="00DD1A87" w:rsidRDefault="008A0CEA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9A62FD5" w14:textId="77777777" w:rsidR="00D2665A" w:rsidRDefault="008A0CE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785F3CA" w14:textId="77777777" w:rsidR="00D2665A" w:rsidRDefault="008A0CE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8E67E6C" w14:textId="77777777" w:rsidR="00D2665A" w:rsidRDefault="008A0CE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D8CE09B" w14:textId="77777777" w:rsidR="00D2665A" w:rsidRDefault="008A0CE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30917F50" w14:textId="77777777" w:rsidR="00D2665A" w:rsidRDefault="008A0CE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8CDF435" w14:textId="77777777" w:rsidR="00D2665A" w:rsidRDefault="008A0CE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2665A" w14:paraId="46138E7E" w14:textId="77777777">
        <w:trPr>
          <w:trHeight w:val="230"/>
        </w:trPr>
        <w:tc>
          <w:tcPr>
            <w:tcW w:w="290" w:type="pct"/>
            <w:vMerge w:val="restart"/>
          </w:tcPr>
          <w:p w14:paraId="5A7EDE8E" w14:textId="77777777" w:rsidR="00D2665A" w:rsidRDefault="008A0CEA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502CC5C7" w14:textId="77777777" w:rsidR="00D2665A" w:rsidRDefault="008A0CEA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с естественным побуждением)</w:t>
            </w:r>
          </w:p>
        </w:tc>
        <w:tc>
          <w:tcPr>
            <w:tcW w:w="530" w:type="pct"/>
            <w:vMerge w:val="restart"/>
          </w:tcPr>
          <w:p w14:paraId="60AC351D" w14:textId="77777777" w:rsidR="00D2665A" w:rsidRDefault="008A0CEA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497E80DC" w14:textId="77777777" w:rsidR="00D2665A" w:rsidRDefault="008A0CEA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воздуховодов: скорость воздушного потока; расход воздуха (количество удаляемого воздуха)</w:t>
            </w:r>
          </w:p>
        </w:tc>
        <w:tc>
          <w:tcPr>
            <w:tcW w:w="1070" w:type="pct"/>
            <w:vMerge w:val="restart"/>
          </w:tcPr>
          <w:p w14:paraId="15226445" w14:textId="77777777" w:rsidR="00D2665A" w:rsidRDefault="008A0CEA">
            <w:pPr>
              <w:ind w:left="-84" w:right="-84"/>
            </w:pPr>
            <w:r>
              <w:rPr>
                <w:sz w:val="22"/>
              </w:rPr>
              <w:t>АМИ.ГМ 0118-2022;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730" w:type="pct"/>
            <w:vMerge w:val="restart"/>
          </w:tcPr>
          <w:p w14:paraId="636D7791" w14:textId="77777777" w:rsidR="00D2665A" w:rsidRDefault="008A0CEA">
            <w:pPr>
              <w:ind w:left="-84" w:right="-84"/>
            </w:pPr>
            <w:r>
              <w:rPr>
                <w:sz w:val="22"/>
              </w:rPr>
              <w:t>ул. Островского, д.51, корп.В,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7990E0F8" w14:textId="77777777" w:rsidR="00D2665A" w:rsidRDefault="00D2665A">
            <w:pPr>
              <w:ind w:left="-84" w:right="-84"/>
            </w:pPr>
          </w:p>
        </w:tc>
      </w:tr>
      <w:tr w:rsidR="00D2665A" w14:paraId="759F55A2" w14:textId="77777777">
        <w:trPr>
          <w:trHeight w:val="230"/>
        </w:trPr>
        <w:tc>
          <w:tcPr>
            <w:tcW w:w="290" w:type="pct"/>
            <w:vMerge w:val="restart"/>
          </w:tcPr>
          <w:p w14:paraId="774E501C" w14:textId="77777777" w:rsidR="00D2665A" w:rsidRDefault="008A0CEA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1264484C" w14:textId="77777777" w:rsidR="00D2665A" w:rsidRDefault="008A0CEA">
            <w:pPr>
              <w:ind w:left="-84" w:right="-84"/>
            </w:pPr>
            <w:r>
              <w:rPr>
                <w:sz w:val="22"/>
              </w:rPr>
              <w:t>Здания и сооружения (газоходы 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530" w:type="pct"/>
            <w:vMerge w:val="restart"/>
          </w:tcPr>
          <w:p w14:paraId="2C36447B" w14:textId="77777777" w:rsidR="00D2665A" w:rsidRDefault="008A0CEA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38EDF75A" w14:textId="77777777" w:rsidR="00D2665A" w:rsidRDefault="008A0CEA">
            <w:pPr>
              <w:ind w:left="-84" w:right="-84"/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1070" w:type="pct"/>
            <w:vMerge w:val="restart"/>
          </w:tcPr>
          <w:p w14:paraId="1C371B47" w14:textId="77777777" w:rsidR="00D2665A" w:rsidRDefault="008A0CEA">
            <w:pPr>
              <w:ind w:left="-84" w:right="-84"/>
            </w:pPr>
            <w:r>
              <w:rPr>
                <w:sz w:val="22"/>
              </w:rPr>
              <w:t>СТБ 2039-2010 п.8.7</w:t>
            </w:r>
          </w:p>
        </w:tc>
        <w:tc>
          <w:tcPr>
            <w:tcW w:w="730" w:type="pct"/>
            <w:vMerge w:val="restart"/>
          </w:tcPr>
          <w:p w14:paraId="091E35A2" w14:textId="77777777" w:rsidR="00D2665A" w:rsidRDefault="008A0CEA">
            <w:pPr>
              <w:ind w:left="-84" w:right="-84"/>
            </w:pPr>
            <w:r>
              <w:rPr>
                <w:sz w:val="22"/>
              </w:rPr>
              <w:t>ул. Островского, д.51, корп.В,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66FC3C39" w14:textId="77777777" w:rsidR="00D2665A" w:rsidRDefault="00D2665A">
            <w:pPr>
              <w:ind w:left="-84" w:right="-84"/>
            </w:pPr>
          </w:p>
        </w:tc>
      </w:tr>
    </w:tbl>
    <w:p w14:paraId="7CA51C83" w14:textId="77777777" w:rsidR="00103679" w:rsidRPr="00DD1A87" w:rsidRDefault="00103679">
      <w:pPr>
        <w:rPr>
          <w:noProof/>
          <w:sz w:val="24"/>
          <w:szCs w:val="24"/>
        </w:rPr>
      </w:pPr>
    </w:p>
    <w:p w14:paraId="6543C6BF" w14:textId="77777777" w:rsidR="00DD1A87" w:rsidRPr="007B6DE1" w:rsidRDefault="00DD1A87">
      <w:pPr>
        <w:rPr>
          <w:sz w:val="24"/>
          <w:szCs w:val="24"/>
        </w:rPr>
      </w:pPr>
    </w:p>
    <w:sectPr w:rsidR="00DD1A87" w:rsidRPr="007B6DE1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F8586" w14:textId="77777777" w:rsidR="008A0CEA" w:rsidRDefault="008A0CEA" w:rsidP="0011070C">
      <w:r>
        <w:separator/>
      </w:r>
    </w:p>
  </w:endnote>
  <w:endnote w:type="continuationSeparator" w:id="0">
    <w:p w14:paraId="08320A9F" w14:textId="77777777" w:rsidR="008A0CEA" w:rsidRDefault="008A0C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A9E522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E6427CB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35763D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6C25F3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ADE7ED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2995B18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0488B4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A14CBE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4B3AE0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5A2DE" w14:textId="77777777" w:rsidR="008A0CEA" w:rsidRDefault="008A0CEA" w:rsidP="0011070C">
      <w:r>
        <w:separator/>
      </w:r>
    </w:p>
  </w:footnote>
  <w:footnote w:type="continuationSeparator" w:id="0">
    <w:p w14:paraId="2E0DAC36" w14:textId="77777777" w:rsidR="008A0CEA" w:rsidRDefault="008A0C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7CD60638" w14:textId="77777777" w:rsidTr="004108B8">
      <w:trPr>
        <w:trHeight w:val="221"/>
      </w:trPr>
      <w:tc>
        <w:tcPr>
          <w:tcW w:w="12328" w:type="dxa"/>
          <w:vAlign w:val="center"/>
        </w:tcPr>
        <w:p w14:paraId="3C99EBE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77FB4013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2.5308</w:t>
          </w:r>
        </w:p>
      </w:tc>
    </w:tr>
  </w:tbl>
  <w:p w14:paraId="39B99325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8E6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F7C8921" w14:textId="77777777" w:rsidTr="007B6DE1">
      <w:trPr>
        <w:trHeight w:val="221"/>
      </w:trPr>
      <w:tc>
        <w:tcPr>
          <w:tcW w:w="12186" w:type="dxa"/>
          <w:vAlign w:val="center"/>
        </w:tcPr>
        <w:p w14:paraId="4408E9C7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"Безопасность ДымВентКаналов",</w:t>
          </w:r>
        </w:p>
        <w:p w14:paraId="24FD4CA3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2471DEC9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2.5308</w:t>
          </w:r>
        </w:p>
      </w:tc>
    </w:tr>
  </w:tbl>
  <w:p w14:paraId="27A5951A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B6DE1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CEA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665A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A3DF5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A062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2026-06-08T09:24:00Z</dcterms:created>
  <dcterms:modified xsi:type="dcterms:W3CDTF">2026-06-08T09:24:00Z</dcterms:modified>
</cp:coreProperties>
</file>