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BCB1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F3BEAC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8AACCE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C2D26C1" w14:textId="77777777" w:rsidTr="005C4B0E">
        <w:tc>
          <w:tcPr>
            <w:tcW w:w="291" w:type="pct"/>
            <w:vAlign w:val="center"/>
          </w:tcPr>
          <w:p w14:paraId="6B84A1D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A42D8E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188F21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DBCF93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5B23D3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1E2B58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15ADA6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578890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B34C52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20E63" w14:paraId="4185E0F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27D5458" w14:textId="77777777" w:rsidR="00156E05" w:rsidRPr="00DD1A87" w:rsidRDefault="0097500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D199DB0" w14:textId="77777777" w:rsidR="00720E63" w:rsidRDefault="0097500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AC37474" w14:textId="77777777" w:rsidR="00720E63" w:rsidRDefault="0097500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7576860" w14:textId="77777777" w:rsidR="00720E63" w:rsidRDefault="0097500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F4BE360" w14:textId="77777777" w:rsidR="00720E63" w:rsidRDefault="0097500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D5E8BB3" w14:textId="77777777" w:rsidR="00720E63" w:rsidRDefault="0097500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F224A36" w14:textId="77777777" w:rsidR="00720E63" w:rsidRDefault="0097500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20E63" w14:paraId="5D9E0C9D" w14:textId="77777777">
        <w:trPr>
          <w:trHeight w:val="230"/>
        </w:trPr>
        <w:tc>
          <w:tcPr>
            <w:tcW w:w="290" w:type="pct"/>
            <w:vMerge w:val="restart"/>
          </w:tcPr>
          <w:p w14:paraId="481369E6" w14:textId="77777777" w:rsidR="00720E63" w:rsidRDefault="0097500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BD2690F" w14:textId="77777777" w:rsidR="00720E63" w:rsidRDefault="00975002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тока,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42152962" w14:textId="77777777" w:rsidR="00720E63" w:rsidRDefault="00975002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40E172A3" w14:textId="77777777" w:rsidR="00720E63" w:rsidRDefault="0097500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23F7AF7B" w14:textId="77777777" w:rsidR="00720E63" w:rsidRDefault="00975002">
            <w:pPr>
              <w:ind w:left="-84" w:right="-84"/>
            </w:pPr>
            <w:r>
              <w:rPr>
                <w:sz w:val="22"/>
              </w:rPr>
              <w:t>АМИ.ГР 0051-2022;</w:t>
            </w:r>
            <w:r>
              <w:rPr>
                <w:sz w:val="22"/>
              </w:rPr>
              <w:br/>
              <w:t>АМИ.МС 0082-2024</w:t>
            </w:r>
          </w:p>
        </w:tc>
        <w:tc>
          <w:tcPr>
            <w:tcW w:w="730" w:type="pct"/>
            <w:vMerge w:val="restart"/>
          </w:tcPr>
          <w:p w14:paraId="7013DA79" w14:textId="77777777" w:rsidR="00720E63" w:rsidRDefault="00975002">
            <w:pPr>
              <w:ind w:left="-84" w:right="-84"/>
            </w:pPr>
            <w:r>
              <w:rPr>
                <w:sz w:val="22"/>
              </w:rPr>
              <w:t>д.61, пом. 203, 223021, с/с Щомыслицкий, район д. Дворицкая Слобода,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44B1372A" w14:textId="77777777" w:rsidR="00720E63" w:rsidRDefault="00720E63">
            <w:pPr>
              <w:ind w:left="-84" w:right="-84"/>
            </w:pPr>
          </w:p>
        </w:tc>
      </w:tr>
      <w:tr w:rsidR="00720E63" w14:paraId="2E35F8EA" w14:textId="77777777">
        <w:tc>
          <w:tcPr>
            <w:tcW w:w="290" w:type="pct"/>
          </w:tcPr>
          <w:p w14:paraId="1356D262" w14:textId="77777777" w:rsidR="00720E63" w:rsidRDefault="0097500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4D1A9EF" w14:textId="77777777" w:rsidR="00720E63" w:rsidRDefault="00975002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7A70EF5E" w14:textId="77777777" w:rsidR="00720E63" w:rsidRDefault="0097500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99BD62B" w14:textId="77777777" w:rsidR="00720E63" w:rsidRDefault="00975002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4A74148D" w14:textId="77777777" w:rsidR="00720E63" w:rsidRDefault="00975002">
            <w:pPr>
              <w:ind w:left="-84" w:right="-84"/>
            </w:pPr>
            <w:r>
              <w:rPr>
                <w:sz w:val="22"/>
              </w:rPr>
              <w:t>АМИ.ГР 0052-2022;</w:t>
            </w:r>
            <w:r>
              <w:rPr>
                <w:sz w:val="22"/>
              </w:rPr>
              <w:br/>
              <w:t>АМИ.МС 0097-2024</w:t>
            </w:r>
          </w:p>
        </w:tc>
        <w:tc>
          <w:tcPr>
            <w:tcW w:w="730" w:type="pct"/>
            <w:vMerge w:val="restart"/>
          </w:tcPr>
          <w:p w14:paraId="62453266" w14:textId="77777777" w:rsidR="00720E63" w:rsidRDefault="00975002">
            <w:pPr>
              <w:ind w:left="-84" w:right="-84"/>
            </w:pPr>
            <w:r>
              <w:rPr>
                <w:sz w:val="22"/>
              </w:rPr>
              <w:t>д.61, пом. 203, 223021, с/с Щомыслицкий, район д. Дворицкая Слобода,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13AB5058" w14:textId="77777777" w:rsidR="00720E63" w:rsidRDefault="00720E63">
            <w:pPr>
              <w:ind w:left="-84" w:right="-84"/>
            </w:pPr>
          </w:p>
        </w:tc>
      </w:tr>
      <w:tr w:rsidR="00720E63" w14:paraId="6680966F" w14:textId="77777777">
        <w:tc>
          <w:tcPr>
            <w:tcW w:w="290" w:type="pct"/>
          </w:tcPr>
          <w:p w14:paraId="679B04A5" w14:textId="77777777" w:rsidR="00720E63" w:rsidRDefault="00975002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10E0D66" w14:textId="77777777" w:rsidR="00720E63" w:rsidRDefault="00720E63"/>
        </w:tc>
        <w:tc>
          <w:tcPr>
            <w:tcW w:w="530" w:type="pct"/>
            <w:vMerge/>
          </w:tcPr>
          <w:p w14:paraId="5324EBA1" w14:textId="77777777" w:rsidR="00720E63" w:rsidRDefault="00720E63"/>
        </w:tc>
        <w:tc>
          <w:tcPr>
            <w:tcW w:w="870" w:type="pct"/>
          </w:tcPr>
          <w:p w14:paraId="4A7056B4" w14:textId="77777777" w:rsidR="00720E63" w:rsidRDefault="00975002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</w:tcPr>
          <w:p w14:paraId="52BB21B7" w14:textId="77777777" w:rsidR="00720E63" w:rsidRDefault="00975002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/>
          </w:tcPr>
          <w:p w14:paraId="700939A7" w14:textId="77777777" w:rsidR="00720E63" w:rsidRDefault="00720E63"/>
        </w:tc>
        <w:tc>
          <w:tcPr>
            <w:tcW w:w="815" w:type="pct"/>
            <w:vMerge/>
          </w:tcPr>
          <w:p w14:paraId="2CF5A325" w14:textId="77777777" w:rsidR="00720E63" w:rsidRDefault="00720E63"/>
        </w:tc>
      </w:tr>
      <w:tr w:rsidR="00720E63" w14:paraId="46C916AD" w14:textId="77777777">
        <w:trPr>
          <w:trHeight w:val="230"/>
        </w:trPr>
        <w:tc>
          <w:tcPr>
            <w:tcW w:w="290" w:type="pct"/>
            <w:vMerge w:val="restart"/>
          </w:tcPr>
          <w:p w14:paraId="6E1811EA" w14:textId="77777777" w:rsidR="00720E63" w:rsidRDefault="00975002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0" w:type="pct"/>
            <w:vMerge/>
          </w:tcPr>
          <w:p w14:paraId="2C7425EF" w14:textId="77777777" w:rsidR="00720E63" w:rsidRDefault="00720E63"/>
        </w:tc>
        <w:tc>
          <w:tcPr>
            <w:tcW w:w="530" w:type="pct"/>
            <w:vMerge/>
          </w:tcPr>
          <w:p w14:paraId="7EE01943" w14:textId="77777777" w:rsidR="00720E63" w:rsidRDefault="00720E63"/>
        </w:tc>
        <w:tc>
          <w:tcPr>
            <w:tcW w:w="870" w:type="pct"/>
            <w:vMerge w:val="restart"/>
          </w:tcPr>
          <w:p w14:paraId="76361E91" w14:textId="77777777" w:rsidR="00720E63" w:rsidRDefault="00975002">
            <w:pPr>
              <w:ind w:left="-84" w:right="-84"/>
            </w:pPr>
            <w:r>
              <w:rPr>
                <w:sz w:val="22"/>
              </w:rPr>
              <w:t>Электрическое сопротивление между изолированными частями</w:t>
            </w:r>
          </w:p>
        </w:tc>
        <w:tc>
          <w:tcPr>
            <w:tcW w:w="1070" w:type="pct"/>
            <w:vMerge w:val="restart"/>
          </w:tcPr>
          <w:p w14:paraId="153F8B01" w14:textId="77777777" w:rsidR="00720E63" w:rsidRDefault="00975002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/>
          </w:tcPr>
          <w:p w14:paraId="41C44F40" w14:textId="77777777" w:rsidR="00720E63" w:rsidRDefault="00720E63"/>
        </w:tc>
        <w:tc>
          <w:tcPr>
            <w:tcW w:w="815" w:type="pct"/>
            <w:vMerge/>
          </w:tcPr>
          <w:p w14:paraId="23211255" w14:textId="77777777" w:rsidR="00720E63" w:rsidRDefault="00720E63"/>
        </w:tc>
      </w:tr>
      <w:tr w:rsidR="00720E63" w14:paraId="0D7B4F3D" w14:textId="77777777">
        <w:trPr>
          <w:trHeight w:val="230"/>
        </w:trPr>
        <w:tc>
          <w:tcPr>
            <w:tcW w:w="290" w:type="pct"/>
            <w:vMerge w:val="restart"/>
          </w:tcPr>
          <w:p w14:paraId="2B77D5D9" w14:textId="77777777" w:rsidR="00720E63" w:rsidRDefault="00975002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F53A7FF" w14:textId="77777777" w:rsidR="00720E63" w:rsidRDefault="00975002">
            <w:pPr>
              <w:ind w:left="-84" w:right="-84"/>
            </w:pPr>
            <w:r>
              <w:rPr>
                <w:sz w:val="22"/>
              </w:rPr>
              <w:t>Соединения изолирующие фланцевые СИФ</w:t>
            </w:r>
          </w:p>
        </w:tc>
        <w:tc>
          <w:tcPr>
            <w:tcW w:w="530" w:type="pct"/>
            <w:vMerge w:val="restart"/>
          </w:tcPr>
          <w:p w14:paraId="3760A406" w14:textId="77777777" w:rsidR="00720E63" w:rsidRDefault="0097500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1815179" w14:textId="77777777" w:rsidR="00720E63" w:rsidRDefault="00975002">
            <w:pPr>
              <w:ind w:left="-84" w:right="-84"/>
            </w:pPr>
            <w:r>
              <w:rPr>
                <w:sz w:val="22"/>
              </w:rPr>
              <w:t>Электрическое сопротивление между изолированными частями</w:t>
            </w:r>
          </w:p>
        </w:tc>
        <w:tc>
          <w:tcPr>
            <w:tcW w:w="1070" w:type="pct"/>
            <w:vMerge w:val="restart"/>
          </w:tcPr>
          <w:p w14:paraId="291F59E3" w14:textId="77777777" w:rsidR="00720E63" w:rsidRDefault="00975002">
            <w:pPr>
              <w:ind w:left="-84" w:right="-84"/>
            </w:pPr>
            <w:r>
              <w:rPr>
                <w:sz w:val="22"/>
              </w:rPr>
              <w:t>АМИ.МС 0084-2024</w:t>
            </w:r>
          </w:p>
        </w:tc>
        <w:tc>
          <w:tcPr>
            <w:tcW w:w="730" w:type="pct"/>
            <w:vMerge w:val="restart"/>
          </w:tcPr>
          <w:p w14:paraId="32C82585" w14:textId="77777777" w:rsidR="00720E63" w:rsidRDefault="00975002">
            <w:pPr>
              <w:ind w:left="-84" w:right="-84"/>
            </w:pPr>
            <w:r>
              <w:rPr>
                <w:sz w:val="22"/>
              </w:rPr>
              <w:t>д.61, пом. 203, 223021, с/с Щомыслицкий, район д. Дворицкая Слобода,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435420CE" w14:textId="77777777" w:rsidR="00720E63" w:rsidRDefault="00720E63">
            <w:pPr>
              <w:ind w:left="-84" w:right="-84"/>
            </w:pPr>
          </w:p>
        </w:tc>
      </w:tr>
    </w:tbl>
    <w:p w14:paraId="4E9B86D0" w14:textId="77777777" w:rsidR="00103679" w:rsidRPr="00DD1A87" w:rsidRDefault="00103679">
      <w:pPr>
        <w:rPr>
          <w:noProof/>
          <w:sz w:val="24"/>
          <w:szCs w:val="24"/>
        </w:rPr>
      </w:pPr>
    </w:p>
    <w:p w14:paraId="3F8FC77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DFEF2" w14:textId="77777777" w:rsidR="00975002" w:rsidRDefault="00975002" w:rsidP="0011070C">
      <w:r>
        <w:separator/>
      </w:r>
    </w:p>
  </w:endnote>
  <w:endnote w:type="continuationSeparator" w:id="0">
    <w:p w14:paraId="48985CBB" w14:textId="77777777" w:rsidR="00975002" w:rsidRDefault="0097500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E9EDEB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96E67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F15490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FD3F30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D9D92E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A8C38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C61060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1301B8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119F8A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07778" w14:textId="77777777" w:rsidR="00975002" w:rsidRDefault="00975002" w:rsidP="0011070C">
      <w:r>
        <w:separator/>
      </w:r>
    </w:p>
  </w:footnote>
  <w:footnote w:type="continuationSeparator" w:id="0">
    <w:p w14:paraId="0A6EF101" w14:textId="77777777" w:rsidR="00975002" w:rsidRDefault="0097500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3C787C5" w14:textId="77777777" w:rsidTr="004108B8">
      <w:trPr>
        <w:trHeight w:val="221"/>
      </w:trPr>
      <w:tc>
        <w:tcPr>
          <w:tcW w:w="12328" w:type="dxa"/>
          <w:vAlign w:val="center"/>
        </w:tcPr>
        <w:p w14:paraId="4E2E15A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5900EE6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2.4828</w:t>
          </w:r>
        </w:p>
      </w:tc>
    </w:tr>
  </w:tbl>
  <w:p w14:paraId="68B03E92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CD7E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683859C7" w14:textId="77777777" w:rsidTr="004108B8">
      <w:trPr>
        <w:trHeight w:val="221"/>
      </w:trPr>
      <w:tc>
        <w:tcPr>
          <w:tcW w:w="11865" w:type="dxa"/>
          <w:vAlign w:val="center"/>
        </w:tcPr>
        <w:p w14:paraId="08A4501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Производственное республиканское унитарное предприятие "МИНСКОБЛГАЗ",</w:t>
          </w:r>
        </w:p>
        <w:p w14:paraId="22A1C75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по электротехническим измерениям отдела испытаний, ремонта и поверки контрольно - измерительных приборов филиала "Минское ремонтно-производственное управление" производственного республиканского унитарного предприятия "МИНСКОБЛГАЗ"</w:t>
          </w:r>
        </w:p>
      </w:tc>
      <w:tc>
        <w:tcPr>
          <w:tcW w:w="2674" w:type="dxa"/>
          <w:vAlign w:val="center"/>
        </w:tcPr>
        <w:p w14:paraId="336942E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2.4828</w:t>
          </w:r>
        </w:p>
      </w:tc>
    </w:tr>
  </w:tbl>
  <w:p w14:paraId="54D91A8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381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0E63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B3918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75002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9D49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2026-07-14T11:42:00Z</dcterms:created>
  <dcterms:modified xsi:type="dcterms:W3CDTF">2026-07-14T11:42:00Z</dcterms:modified>
</cp:coreProperties>
</file>