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E29DE0" w14:textId="77777777" w:rsidR="00991BA4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</w:p>
    <w:p w14:paraId="51CF653A" w14:textId="77777777" w:rsidR="00403AD5" w:rsidRDefault="00991BA4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 w:rsidRPr="00F803A7">
        <w:rPr>
          <w:b/>
          <w:bCs/>
          <w:sz w:val="30"/>
          <w:szCs w:val="30"/>
        </w:rPr>
        <w:t>области аккредитации</w:t>
      </w:r>
    </w:p>
    <w:bookmarkEnd w:id="0"/>
    <w:p w14:paraId="1C6B4D85" w14:textId="77777777" w:rsidR="00060F23" w:rsidRPr="00060F23" w:rsidRDefault="00060F23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val="en-US" w:eastAsia="en-US"/>
        </w:rPr>
      </w:pPr>
    </w:p>
    <w:tbl>
      <w:tblPr>
        <w:tblStyle w:val="af3"/>
        <w:tblW w:w="5000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1989"/>
        <w:gridCol w:w="1546"/>
        <w:gridCol w:w="2539"/>
        <w:gridCol w:w="3127"/>
        <w:gridCol w:w="2129"/>
        <w:gridCol w:w="2379"/>
      </w:tblGrid>
      <w:tr w:rsidR="00156E05" w14:paraId="14D64FE8" w14:textId="77777777" w:rsidTr="005C4B0E">
        <w:tc>
          <w:tcPr>
            <w:tcW w:w="291" w:type="pct"/>
            <w:vAlign w:val="center"/>
          </w:tcPr>
          <w:p w14:paraId="5B89ACEC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2" w:type="pct"/>
            <w:vAlign w:val="center"/>
          </w:tcPr>
          <w:p w14:paraId="4BBBD01F" w14:textId="77777777" w:rsidR="00156E05" w:rsidRPr="00156E05" w:rsidRDefault="00156E05" w:rsidP="00156E05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530" w:type="pct"/>
            <w:vAlign w:val="center"/>
          </w:tcPr>
          <w:p w14:paraId="7F2C0ECC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Код</w:t>
            </w:r>
          </w:p>
        </w:tc>
        <w:tc>
          <w:tcPr>
            <w:tcW w:w="870" w:type="pct"/>
            <w:vAlign w:val="center"/>
          </w:tcPr>
          <w:p w14:paraId="5840AAA2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072" w:type="pct"/>
            <w:vAlign w:val="center"/>
          </w:tcPr>
          <w:p w14:paraId="43DEF2E0" w14:textId="77777777" w:rsidR="00156E05" w:rsidRPr="00C35CF2" w:rsidRDefault="00156E05" w:rsidP="00156E05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</w:t>
            </w:r>
          </w:p>
          <w:p w14:paraId="5B185609" w14:textId="77777777" w:rsidR="00156E05" w:rsidRPr="00D213A0" w:rsidRDefault="00156E05" w:rsidP="00156E05">
            <w:pPr>
              <w:jc w:val="center"/>
              <w:rPr>
                <w:sz w:val="24"/>
                <w:szCs w:val="24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730" w:type="pct"/>
            <w:vAlign w:val="center"/>
          </w:tcPr>
          <w:p w14:paraId="4FA98F3B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  <w:tc>
          <w:tcPr>
            <w:tcW w:w="815" w:type="pct"/>
            <w:vAlign w:val="center"/>
          </w:tcPr>
          <w:p w14:paraId="36E89CDB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021700">
              <w:rPr>
                <w:sz w:val="24"/>
                <w:szCs w:val="24"/>
                <w:lang w:eastAsia="en-US"/>
              </w:rPr>
              <w:t>Дополнительные сведения</w:t>
            </w:r>
          </w:p>
        </w:tc>
      </w:tr>
    </w:tbl>
    <w:p w14:paraId="7CC442A8" w14:textId="77777777" w:rsidR="00156E05" w:rsidRPr="00156E05" w:rsidRDefault="00156E05" w:rsidP="00156E05">
      <w:pPr>
        <w:rPr>
          <w:sz w:val="2"/>
          <w:szCs w:val="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549"/>
        <w:gridCol w:w="2542"/>
        <w:gridCol w:w="3125"/>
        <w:gridCol w:w="2132"/>
        <w:gridCol w:w="2379"/>
      </w:tblGrid>
      <w:tr w:rsidR="00A7495A" w14:paraId="1F18821E" w14:textId="77777777">
        <w:trPr>
          <w:trHeight w:val="276"/>
          <w:tblHeader/>
        </w:trPr>
        <w:tc>
          <w:tcPr>
            <w:tcW w:w="290" w:type="pct"/>
            <w:vMerge w:val="restart"/>
            <w:vAlign w:val="center"/>
          </w:tcPr>
          <w:p w14:paraId="103E1CE6" w14:textId="77777777" w:rsidR="00156E05" w:rsidRPr="00DD1A87" w:rsidRDefault="00D213A0">
            <w:pPr>
              <w:ind w:left="-45" w:right="-45"/>
              <w:jc w:val="center"/>
              <w:rPr>
                <w:noProof/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0" w:type="pct"/>
            <w:vMerge w:val="restart"/>
            <w:vAlign w:val="center"/>
          </w:tcPr>
          <w:p w14:paraId="39E74C64" w14:textId="77777777" w:rsidR="00A7495A" w:rsidRDefault="00D213A0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530" w:type="pct"/>
            <w:vMerge w:val="restart"/>
            <w:vAlign w:val="center"/>
          </w:tcPr>
          <w:p w14:paraId="796A71F0" w14:textId="77777777" w:rsidR="00A7495A" w:rsidRDefault="00D213A0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870" w:type="pct"/>
            <w:vMerge w:val="restart"/>
            <w:vAlign w:val="center"/>
          </w:tcPr>
          <w:p w14:paraId="03A20DAF" w14:textId="77777777" w:rsidR="00A7495A" w:rsidRDefault="00D213A0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070" w:type="pct"/>
            <w:vMerge w:val="restart"/>
            <w:vAlign w:val="center"/>
          </w:tcPr>
          <w:p w14:paraId="7AF3B209" w14:textId="77777777" w:rsidR="00A7495A" w:rsidRDefault="00D213A0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730" w:type="pct"/>
            <w:vMerge w:val="restart"/>
            <w:vAlign w:val="center"/>
          </w:tcPr>
          <w:p w14:paraId="7201FDB3" w14:textId="77777777" w:rsidR="00A7495A" w:rsidRDefault="00D213A0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15" w:type="pct"/>
            <w:vMerge w:val="restart"/>
            <w:vAlign w:val="center"/>
          </w:tcPr>
          <w:p w14:paraId="516EB4BC" w14:textId="77777777" w:rsidR="00A7495A" w:rsidRDefault="00D213A0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A7495A" w14:paraId="2D3D4BBE" w14:textId="77777777">
        <w:tc>
          <w:tcPr>
            <w:tcW w:w="290" w:type="pct"/>
          </w:tcPr>
          <w:p w14:paraId="0A446902" w14:textId="77777777" w:rsidR="00A7495A" w:rsidRDefault="00D213A0">
            <w:pPr>
              <w:ind w:left="-84" w:right="-84"/>
            </w:pPr>
            <w:r>
              <w:rPr>
                <w:sz w:val="22"/>
              </w:rPr>
              <w:t>1.1**</w:t>
            </w:r>
          </w:p>
        </w:tc>
        <w:tc>
          <w:tcPr>
            <w:tcW w:w="680" w:type="pct"/>
            <w:vMerge w:val="restart"/>
          </w:tcPr>
          <w:p w14:paraId="7D7D165D" w14:textId="77777777" w:rsidR="00A7495A" w:rsidRDefault="00D213A0">
            <w:pPr>
              <w:ind w:left="-84" w:right="-84"/>
            </w:pPr>
            <w:r>
              <w:rPr>
                <w:sz w:val="22"/>
              </w:rPr>
              <w:t>Грунты</w:t>
            </w:r>
          </w:p>
        </w:tc>
        <w:tc>
          <w:tcPr>
            <w:tcW w:w="530" w:type="pct"/>
            <w:vMerge w:val="restart"/>
          </w:tcPr>
          <w:p w14:paraId="42CFE72B" w14:textId="77777777" w:rsidR="00A7495A" w:rsidRDefault="00D213A0">
            <w:pPr>
              <w:ind w:left="-84" w:right="-84"/>
            </w:pPr>
            <w:r>
              <w:rPr>
                <w:sz w:val="22"/>
              </w:rPr>
              <w:t>100.06/29.121, 43.13/29.121</w:t>
            </w:r>
          </w:p>
        </w:tc>
        <w:tc>
          <w:tcPr>
            <w:tcW w:w="870" w:type="pct"/>
          </w:tcPr>
          <w:p w14:paraId="3CE4405A" w14:textId="77777777" w:rsidR="00A7495A" w:rsidRDefault="00D213A0">
            <w:pPr>
              <w:ind w:left="-84" w:right="-84"/>
            </w:pPr>
            <w:r>
              <w:rPr>
                <w:sz w:val="22"/>
              </w:rPr>
              <w:t>Показатели сопротивления грунта внедрению зонда при статическом зондировании (средняя установка): - удельное сопротивление грунта под наконечником (конусом) зонда - удельное сопротивление грунта на участке боковой поверхности (муфте трения) зонда типа II</w:t>
            </w:r>
          </w:p>
        </w:tc>
        <w:tc>
          <w:tcPr>
            <w:tcW w:w="1070" w:type="pct"/>
          </w:tcPr>
          <w:p w14:paraId="1B858D78" w14:textId="77777777" w:rsidR="00A7495A" w:rsidRDefault="00D213A0">
            <w:pPr>
              <w:ind w:left="-84" w:right="-84"/>
            </w:pPr>
            <w:r>
              <w:rPr>
                <w:sz w:val="22"/>
              </w:rPr>
              <w:t>ГОСТ 19912-2012;</w:t>
            </w:r>
            <w:r>
              <w:rPr>
                <w:sz w:val="22"/>
              </w:rPr>
              <w:br/>
              <w:t>ТКП 45-5.01-15-2005 (02250)</w:t>
            </w:r>
          </w:p>
        </w:tc>
        <w:tc>
          <w:tcPr>
            <w:tcW w:w="730" w:type="pct"/>
            <w:vMerge w:val="restart"/>
          </w:tcPr>
          <w:p w14:paraId="6D910716" w14:textId="77777777" w:rsidR="00A7495A" w:rsidRDefault="00D213A0">
            <w:pPr>
              <w:ind w:left="-84" w:right="-84"/>
            </w:pPr>
            <w:r>
              <w:rPr>
                <w:sz w:val="22"/>
              </w:rPr>
              <w:t>ул. К. Минина, 23, 404, 220014, г. Минск</w:t>
            </w:r>
          </w:p>
        </w:tc>
        <w:tc>
          <w:tcPr>
            <w:tcW w:w="815" w:type="pct"/>
            <w:vMerge w:val="restart"/>
          </w:tcPr>
          <w:p w14:paraId="6FC9D6AB" w14:textId="77777777" w:rsidR="00A7495A" w:rsidRDefault="00A7495A">
            <w:pPr>
              <w:ind w:left="-84" w:right="-84"/>
            </w:pPr>
          </w:p>
        </w:tc>
      </w:tr>
      <w:tr w:rsidR="00A7495A" w14:paraId="32252DB0" w14:textId="77777777">
        <w:tc>
          <w:tcPr>
            <w:tcW w:w="290" w:type="pct"/>
          </w:tcPr>
          <w:p w14:paraId="238F87F9" w14:textId="77777777" w:rsidR="00A7495A" w:rsidRDefault="00D213A0">
            <w:pPr>
              <w:ind w:left="-84" w:right="-84"/>
            </w:pPr>
            <w:r>
              <w:rPr>
                <w:sz w:val="22"/>
              </w:rPr>
              <w:t>1.2**</w:t>
            </w:r>
          </w:p>
        </w:tc>
        <w:tc>
          <w:tcPr>
            <w:tcW w:w="680" w:type="pct"/>
            <w:vMerge/>
          </w:tcPr>
          <w:p w14:paraId="54602E07" w14:textId="77777777" w:rsidR="00A7495A" w:rsidRDefault="00A7495A"/>
        </w:tc>
        <w:tc>
          <w:tcPr>
            <w:tcW w:w="530" w:type="pct"/>
            <w:vMerge/>
          </w:tcPr>
          <w:p w14:paraId="08D2A2D4" w14:textId="77777777" w:rsidR="00A7495A" w:rsidRDefault="00A7495A"/>
        </w:tc>
        <w:tc>
          <w:tcPr>
            <w:tcW w:w="870" w:type="pct"/>
          </w:tcPr>
          <w:p w14:paraId="13BD6228" w14:textId="77777777" w:rsidR="00A7495A" w:rsidRDefault="00D213A0">
            <w:pPr>
              <w:ind w:left="-84" w:right="-84"/>
            </w:pPr>
            <w:r>
              <w:rPr>
                <w:sz w:val="22"/>
              </w:rPr>
              <w:t xml:space="preserve">Показатели сопротивления грунта внедрению зонда при динамическом зондировании (средняя установка): - глубина погружения зонда от определенного числа ударов молота (залога) </w:t>
            </w:r>
            <w:r>
              <w:rPr>
                <w:sz w:val="22"/>
              </w:rPr>
              <w:lastRenderedPageBreak/>
              <w:t>при ударном зондировании</w:t>
            </w:r>
          </w:p>
        </w:tc>
        <w:tc>
          <w:tcPr>
            <w:tcW w:w="1070" w:type="pct"/>
          </w:tcPr>
          <w:p w14:paraId="636B426A" w14:textId="77777777" w:rsidR="00A7495A" w:rsidRDefault="00D213A0">
            <w:pPr>
              <w:ind w:left="-84" w:right="-84"/>
            </w:pPr>
            <w:r>
              <w:rPr>
                <w:sz w:val="22"/>
              </w:rPr>
              <w:lastRenderedPageBreak/>
              <w:t>ГОСТ 19912-2012;</w:t>
            </w:r>
            <w:r>
              <w:rPr>
                <w:sz w:val="22"/>
              </w:rPr>
              <w:br/>
              <w:t>ТКП 45-5.01-17-2006 (02250)</w:t>
            </w:r>
          </w:p>
        </w:tc>
        <w:tc>
          <w:tcPr>
            <w:tcW w:w="730" w:type="pct"/>
            <w:vMerge/>
          </w:tcPr>
          <w:p w14:paraId="24DFCAF4" w14:textId="77777777" w:rsidR="00A7495A" w:rsidRDefault="00A7495A"/>
        </w:tc>
        <w:tc>
          <w:tcPr>
            <w:tcW w:w="815" w:type="pct"/>
            <w:vMerge/>
          </w:tcPr>
          <w:p w14:paraId="3879C271" w14:textId="77777777" w:rsidR="00A7495A" w:rsidRDefault="00A7495A"/>
        </w:tc>
      </w:tr>
      <w:tr w:rsidR="00A7495A" w14:paraId="5681ECC5" w14:textId="77777777">
        <w:tc>
          <w:tcPr>
            <w:tcW w:w="290" w:type="pct"/>
          </w:tcPr>
          <w:p w14:paraId="57567B19" w14:textId="77777777" w:rsidR="00A7495A" w:rsidRDefault="00D213A0">
            <w:pPr>
              <w:ind w:left="-84" w:right="-84"/>
            </w:pPr>
            <w:r>
              <w:rPr>
                <w:sz w:val="22"/>
              </w:rPr>
              <w:t>1.3**</w:t>
            </w:r>
          </w:p>
        </w:tc>
        <w:tc>
          <w:tcPr>
            <w:tcW w:w="680" w:type="pct"/>
            <w:vMerge/>
          </w:tcPr>
          <w:p w14:paraId="2BBD56D5" w14:textId="77777777" w:rsidR="00A7495A" w:rsidRDefault="00A7495A"/>
        </w:tc>
        <w:tc>
          <w:tcPr>
            <w:tcW w:w="530" w:type="pct"/>
            <w:vMerge/>
          </w:tcPr>
          <w:p w14:paraId="19B900AC" w14:textId="77777777" w:rsidR="00A7495A" w:rsidRDefault="00A7495A"/>
        </w:tc>
        <w:tc>
          <w:tcPr>
            <w:tcW w:w="870" w:type="pct"/>
          </w:tcPr>
          <w:p w14:paraId="695B9169" w14:textId="77777777" w:rsidR="00A7495A" w:rsidRDefault="00D213A0">
            <w:pPr>
              <w:ind w:left="-84" w:right="-84"/>
            </w:pPr>
            <w:r>
              <w:rPr>
                <w:sz w:val="22"/>
              </w:rPr>
              <w:t>Модуль деформации</w:t>
            </w:r>
          </w:p>
        </w:tc>
        <w:tc>
          <w:tcPr>
            <w:tcW w:w="1070" w:type="pct"/>
          </w:tcPr>
          <w:p w14:paraId="78E65B8F" w14:textId="77777777" w:rsidR="00A7495A" w:rsidRDefault="00D213A0">
            <w:pPr>
              <w:ind w:left="-84" w:right="-84"/>
            </w:pPr>
            <w:r>
              <w:rPr>
                <w:sz w:val="22"/>
              </w:rPr>
              <w:t>ГОСТ 20276.1-2020</w:t>
            </w:r>
          </w:p>
        </w:tc>
        <w:tc>
          <w:tcPr>
            <w:tcW w:w="730" w:type="pct"/>
            <w:vMerge/>
          </w:tcPr>
          <w:p w14:paraId="385364CD" w14:textId="77777777" w:rsidR="00A7495A" w:rsidRDefault="00A7495A"/>
        </w:tc>
        <w:tc>
          <w:tcPr>
            <w:tcW w:w="815" w:type="pct"/>
            <w:vMerge/>
          </w:tcPr>
          <w:p w14:paraId="724EDD05" w14:textId="77777777" w:rsidR="00A7495A" w:rsidRDefault="00A7495A"/>
        </w:tc>
      </w:tr>
      <w:tr w:rsidR="00A7495A" w14:paraId="6EC30286" w14:textId="77777777">
        <w:tc>
          <w:tcPr>
            <w:tcW w:w="290" w:type="pct"/>
          </w:tcPr>
          <w:p w14:paraId="51652765" w14:textId="77777777" w:rsidR="00A7495A" w:rsidRDefault="00D213A0">
            <w:pPr>
              <w:ind w:left="-84" w:right="-84"/>
            </w:pPr>
            <w:r>
              <w:rPr>
                <w:sz w:val="22"/>
              </w:rPr>
              <w:t>1.4**</w:t>
            </w:r>
          </w:p>
        </w:tc>
        <w:tc>
          <w:tcPr>
            <w:tcW w:w="680" w:type="pct"/>
            <w:vMerge/>
          </w:tcPr>
          <w:p w14:paraId="30A521C3" w14:textId="77777777" w:rsidR="00A7495A" w:rsidRDefault="00A7495A"/>
        </w:tc>
        <w:tc>
          <w:tcPr>
            <w:tcW w:w="530" w:type="pct"/>
            <w:vMerge/>
          </w:tcPr>
          <w:p w14:paraId="4A0D0809" w14:textId="77777777" w:rsidR="00A7495A" w:rsidRDefault="00A7495A"/>
        </w:tc>
        <w:tc>
          <w:tcPr>
            <w:tcW w:w="870" w:type="pct"/>
          </w:tcPr>
          <w:p w14:paraId="70FA2512" w14:textId="77777777" w:rsidR="00A7495A" w:rsidRDefault="00D213A0">
            <w:pPr>
              <w:ind w:left="-84" w:right="-84"/>
            </w:pPr>
            <w:r>
              <w:rPr>
                <w:sz w:val="22"/>
              </w:rPr>
              <w:t>Несущая способность грунта основания свай</w:t>
            </w:r>
          </w:p>
        </w:tc>
        <w:tc>
          <w:tcPr>
            <w:tcW w:w="1070" w:type="pct"/>
          </w:tcPr>
          <w:p w14:paraId="476D21A5" w14:textId="77777777" w:rsidR="00A7495A" w:rsidRDefault="00D213A0">
            <w:pPr>
              <w:ind w:left="-84" w:right="-84"/>
            </w:pPr>
            <w:r>
              <w:rPr>
                <w:sz w:val="22"/>
              </w:rPr>
              <w:t>СТБ 2242-2011 п. 8</w:t>
            </w:r>
          </w:p>
        </w:tc>
        <w:tc>
          <w:tcPr>
            <w:tcW w:w="730" w:type="pct"/>
            <w:vMerge/>
          </w:tcPr>
          <w:p w14:paraId="40B08564" w14:textId="77777777" w:rsidR="00A7495A" w:rsidRDefault="00A7495A"/>
        </w:tc>
        <w:tc>
          <w:tcPr>
            <w:tcW w:w="815" w:type="pct"/>
            <w:vMerge/>
          </w:tcPr>
          <w:p w14:paraId="4EFA2DFC" w14:textId="77777777" w:rsidR="00A7495A" w:rsidRDefault="00A7495A"/>
        </w:tc>
      </w:tr>
      <w:tr w:rsidR="00A7495A" w14:paraId="26C28BCF" w14:textId="77777777">
        <w:tc>
          <w:tcPr>
            <w:tcW w:w="290" w:type="pct"/>
          </w:tcPr>
          <w:p w14:paraId="4A44B0B0" w14:textId="77777777" w:rsidR="00A7495A" w:rsidRDefault="00D213A0">
            <w:pPr>
              <w:ind w:left="-84" w:right="-84"/>
            </w:pPr>
            <w:r>
              <w:rPr>
                <w:sz w:val="22"/>
              </w:rPr>
              <w:t>1.5*</w:t>
            </w:r>
          </w:p>
        </w:tc>
        <w:tc>
          <w:tcPr>
            <w:tcW w:w="680" w:type="pct"/>
            <w:vMerge/>
          </w:tcPr>
          <w:p w14:paraId="483B19E4" w14:textId="77777777" w:rsidR="00A7495A" w:rsidRDefault="00A7495A"/>
        </w:tc>
        <w:tc>
          <w:tcPr>
            <w:tcW w:w="530" w:type="pct"/>
          </w:tcPr>
          <w:p w14:paraId="1E5D2462" w14:textId="77777777" w:rsidR="00A7495A" w:rsidRDefault="00D213A0">
            <w:pPr>
              <w:ind w:left="-84" w:right="-84"/>
            </w:pPr>
            <w:r>
              <w:rPr>
                <w:sz w:val="22"/>
              </w:rPr>
              <w:t>100.06/29.040</w:t>
            </w:r>
          </w:p>
        </w:tc>
        <w:tc>
          <w:tcPr>
            <w:tcW w:w="870" w:type="pct"/>
          </w:tcPr>
          <w:p w14:paraId="7649944C" w14:textId="77777777" w:rsidR="00A7495A" w:rsidRDefault="00D213A0">
            <w:pPr>
              <w:ind w:left="-84" w:right="-84"/>
            </w:pPr>
            <w:r>
              <w:rPr>
                <w:sz w:val="22"/>
              </w:rPr>
              <w:t>Плотность</w:t>
            </w:r>
          </w:p>
        </w:tc>
        <w:tc>
          <w:tcPr>
            <w:tcW w:w="1070" w:type="pct"/>
          </w:tcPr>
          <w:p w14:paraId="7FCB197F" w14:textId="77777777" w:rsidR="00A7495A" w:rsidRDefault="00D213A0">
            <w:pPr>
              <w:ind w:left="-84" w:right="-84"/>
            </w:pPr>
            <w:r>
              <w:rPr>
                <w:sz w:val="22"/>
              </w:rPr>
              <w:t>ГОСТ 5180-2015 п. 9</w:t>
            </w:r>
          </w:p>
        </w:tc>
        <w:tc>
          <w:tcPr>
            <w:tcW w:w="730" w:type="pct"/>
            <w:vMerge/>
          </w:tcPr>
          <w:p w14:paraId="2D9E20F0" w14:textId="77777777" w:rsidR="00A7495A" w:rsidRDefault="00A7495A"/>
        </w:tc>
        <w:tc>
          <w:tcPr>
            <w:tcW w:w="815" w:type="pct"/>
            <w:vMerge/>
          </w:tcPr>
          <w:p w14:paraId="26625E25" w14:textId="77777777" w:rsidR="00A7495A" w:rsidRDefault="00A7495A"/>
        </w:tc>
      </w:tr>
      <w:tr w:rsidR="00A7495A" w14:paraId="427B654A" w14:textId="77777777">
        <w:tc>
          <w:tcPr>
            <w:tcW w:w="290" w:type="pct"/>
          </w:tcPr>
          <w:p w14:paraId="107A39ED" w14:textId="77777777" w:rsidR="00A7495A" w:rsidRDefault="00D213A0">
            <w:pPr>
              <w:ind w:left="-84" w:right="-84"/>
            </w:pPr>
            <w:r>
              <w:rPr>
                <w:sz w:val="22"/>
              </w:rPr>
              <w:t>1.6*</w:t>
            </w:r>
          </w:p>
        </w:tc>
        <w:tc>
          <w:tcPr>
            <w:tcW w:w="680" w:type="pct"/>
            <w:vMerge/>
          </w:tcPr>
          <w:p w14:paraId="3C0CF5A4" w14:textId="77777777" w:rsidR="00A7495A" w:rsidRDefault="00A7495A"/>
        </w:tc>
        <w:tc>
          <w:tcPr>
            <w:tcW w:w="530" w:type="pct"/>
          </w:tcPr>
          <w:p w14:paraId="5838656D" w14:textId="77777777" w:rsidR="00A7495A" w:rsidRDefault="00D213A0">
            <w:pPr>
              <w:ind w:left="-84" w:right="-84"/>
            </w:pPr>
            <w:r>
              <w:rPr>
                <w:sz w:val="22"/>
              </w:rPr>
              <w:t>100.06/26.095</w:t>
            </w:r>
          </w:p>
        </w:tc>
        <w:tc>
          <w:tcPr>
            <w:tcW w:w="870" w:type="pct"/>
          </w:tcPr>
          <w:p w14:paraId="0697E011" w14:textId="77777777" w:rsidR="00A7495A" w:rsidRDefault="00D213A0">
            <w:pPr>
              <w:ind w:left="-84" w:right="-84"/>
            </w:pPr>
            <w:r>
              <w:rPr>
                <w:sz w:val="22"/>
              </w:rPr>
              <w:t>Характеристики прочности и деформируемости (метод трехосного сжатия): - угол внутреннего трения; - удельное сцепление; - модуль деформации; - секущий модуль деформации; - коэффициент поперечной деформации; - угол дилатансии.</w:t>
            </w:r>
          </w:p>
        </w:tc>
        <w:tc>
          <w:tcPr>
            <w:tcW w:w="1070" w:type="pct"/>
          </w:tcPr>
          <w:p w14:paraId="0B7B9B02" w14:textId="77777777" w:rsidR="00A7495A" w:rsidRDefault="00D213A0">
            <w:pPr>
              <w:ind w:left="-84" w:right="-84"/>
            </w:pPr>
            <w:r>
              <w:rPr>
                <w:sz w:val="22"/>
              </w:rPr>
              <w:t>ГОСТ 12248.3-2020</w:t>
            </w:r>
          </w:p>
        </w:tc>
        <w:tc>
          <w:tcPr>
            <w:tcW w:w="730" w:type="pct"/>
            <w:vMerge/>
          </w:tcPr>
          <w:p w14:paraId="1FF6635C" w14:textId="77777777" w:rsidR="00A7495A" w:rsidRDefault="00A7495A"/>
        </w:tc>
        <w:tc>
          <w:tcPr>
            <w:tcW w:w="815" w:type="pct"/>
            <w:vMerge/>
          </w:tcPr>
          <w:p w14:paraId="4A4E8CC6" w14:textId="77777777" w:rsidR="00A7495A" w:rsidRDefault="00A7495A"/>
        </w:tc>
      </w:tr>
      <w:tr w:rsidR="00A7495A" w14:paraId="30454A39" w14:textId="77777777">
        <w:trPr>
          <w:trHeight w:val="230"/>
        </w:trPr>
        <w:tc>
          <w:tcPr>
            <w:tcW w:w="290" w:type="pct"/>
            <w:vMerge w:val="restart"/>
          </w:tcPr>
          <w:p w14:paraId="12E9AE2A" w14:textId="77777777" w:rsidR="00A7495A" w:rsidRDefault="00D213A0">
            <w:pPr>
              <w:ind w:left="-84" w:right="-84"/>
            </w:pPr>
            <w:r>
              <w:rPr>
                <w:sz w:val="22"/>
              </w:rPr>
              <w:t>1.7**</w:t>
            </w:r>
          </w:p>
        </w:tc>
        <w:tc>
          <w:tcPr>
            <w:tcW w:w="680" w:type="pct"/>
            <w:vMerge/>
          </w:tcPr>
          <w:p w14:paraId="29CB326A" w14:textId="77777777" w:rsidR="00A7495A" w:rsidRDefault="00A7495A"/>
        </w:tc>
        <w:tc>
          <w:tcPr>
            <w:tcW w:w="530" w:type="pct"/>
            <w:vMerge w:val="restart"/>
          </w:tcPr>
          <w:p w14:paraId="7359C5FA" w14:textId="77777777" w:rsidR="00A7495A" w:rsidRDefault="00D213A0">
            <w:pPr>
              <w:ind w:left="-84" w:right="-84"/>
            </w:pPr>
            <w:r>
              <w:rPr>
                <w:sz w:val="22"/>
              </w:rPr>
              <w:t>100.06/42.000</w:t>
            </w:r>
          </w:p>
        </w:tc>
        <w:tc>
          <w:tcPr>
            <w:tcW w:w="870" w:type="pct"/>
            <w:vMerge w:val="restart"/>
          </w:tcPr>
          <w:p w14:paraId="560CEDDF" w14:textId="77777777" w:rsidR="00A7495A" w:rsidRDefault="00D213A0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490E6D23" w14:textId="77777777" w:rsidR="00A7495A" w:rsidRDefault="00D213A0">
            <w:pPr>
              <w:ind w:left="-84" w:right="-84"/>
            </w:pPr>
            <w:r>
              <w:rPr>
                <w:sz w:val="22"/>
              </w:rPr>
              <w:t>ТКП 17.03-01-2020 (33140);</w:t>
            </w:r>
            <w:r>
              <w:rPr>
                <w:sz w:val="22"/>
              </w:rPr>
              <w:br/>
              <w:t>ТКП 17.03-02-2020 (33140)</w:t>
            </w:r>
          </w:p>
        </w:tc>
        <w:tc>
          <w:tcPr>
            <w:tcW w:w="730" w:type="pct"/>
            <w:vMerge/>
          </w:tcPr>
          <w:p w14:paraId="497DAB7C" w14:textId="77777777" w:rsidR="00A7495A" w:rsidRDefault="00A7495A"/>
        </w:tc>
        <w:tc>
          <w:tcPr>
            <w:tcW w:w="815" w:type="pct"/>
            <w:vMerge/>
          </w:tcPr>
          <w:p w14:paraId="752890BB" w14:textId="77777777" w:rsidR="00A7495A" w:rsidRDefault="00A7495A"/>
        </w:tc>
      </w:tr>
      <w:tr w:rsidR="00A7495A" w14:paraId="56DEAE49" w14:textId="77777777">
        <w:trPr>
          <w:trHeight w:val="230"/>
        </w:trPr>
        <w:tc>
          <w:tcPr>
            <w:tcW w:w="290" w:type="pct"/>
            <w:vMerge w:val="restart"/>
          </w:tcPr>
          <w:p w14:paraId="6D3D42F2" w14:textId="77777777" w:rsidR="00A7495A" w:rsidRDefault="00D213A0">
            <w:pPr>
              <w:ind w:left="-84" w:right="-84"/>
            </w:pPr>
            <w:r>
              <w:rPr>
                <w:sz w:val="22"/>
              </w:rPr>
              <w:t>2.1*</w:t>
            </w:r>
          </w:p>
        </w:tc>
        <w:tc>
          <w:tcPr>
            <w:tcW w:w="680" w:type="pct"/>
            <w:vMerge w:val="restart"/>
          </w:tcPr>
          <w:p w14:paraId="623E40BD" w14:textId="77777777" w:rsidR="00A7495A" w:rsidRDefault="00D213A0">
            <w:pPr>
              <w:ind w:left="-84" w:right="-84"/>
            </w:pPr>
            <w:r>
              <w:rPr>
                <w:sz w:val="22"/>
              </w:rPr>
              <w:t>Подземные воды</w:t>
            </w:r>
          </w:p>
        </w:tc>
        <w:tc>
          <w:tcPr>
            <w:tcW w:w="530" w:type="pct"/>
            <w:vMerge w:val="restart"/>
          </w:tcPr>
          <w:p w14:paraId="09467233" w14:textId="77777777" w:rsidR="00A7495A" w:rsidRDefault="00D213A0">
            <w:pPr>
              <w:ind w:left="-84" w:right="-84"/>
            </w:pPr>
            <w:r>
              <w:rPr>
                <w:sz w:val="22"/>
              </w:rPr>
              <w:t>100.04/08.169</w:t>
            </w:r>
          </w:p>
        </w:tc>
        <w:tc>
          <w:tcPr>
            <w:tcW w:w="870" w:type="pct"/>
            <w:vMerge w:val="restart"/>
          </w:tcPr>
          <w:p w14:paraId="6E97B257" w14:textId="77777777" w:rsidR="00A7495A" w:rsidRDefault="00D213A0">
            <w:pPr>
              <w:ind w:left="-84" w:right="-84"/>
            </w:pPr>
            <w:r>
              <w:rPr>
                <w:sz w:val="22"/>
              </w:rPr>
              <w:t>Водородный показатель (pH)</w:t>
            </w:r>
          </w:p>
        </w:tc>
        <w:tc>
          <w:tcPr>
            <w:tcW w:w="1070" w:type="pct"/>
            <w:vMerge w:val="restart"/>
          </w:tcPr>
          <w:p w14:paraId="4CA1AD10" w14:textId="77777777" w:rsidR="00A7495A" w:rsidRDefault="00D213A0">
            <w:pPr>
              <w:ind w:left="-84" w:right="-84"/>
            </w:pPr>
            <w:r>
              <w:rPr>
                <w:sz w:val="22"/>
              </w:rPr>
              <w:t>ГОСТ ISO 10523-2017</w:t>
            </w:r>
          </w:p>
        </w:tc>
        <w:tc>
          <w:tcPr>
            <w:tcW w:w="730" w:type="pct"/>
            <w:vMerge w:val="restart"/>
          </w:tcPr>
          <w:p w14:paraId="71792995" w14:textId="77777777" w:rsidR="00A7495A" w:rsidRDefault="00D213A0">
            <w:pPr>
              <w:ind w:left="-84" w:right="-84"/>
            </w:pPr>
            <w:r>
              <w:rPr>
                <w:sz w:val="22"/>
              </w:rPr>
              <w:t>ул. К. Минина, 23, 404, 220014, г. Минск</w:t>
            </w:r>
          </w:p>
        </w:tc>
        <w:tc>
          <w:tcPr>
            <w:tcW w:w="815" w:type="pct"/>
            <w:vMerge w:val="restart"/>
          </w:tcPr>
          <w:p w14:paraId="503D331D" w14:textId="77777777" w:rsidR="00A7495A" w:rsidRDefault="00A7495A">
            <w:pPr>
              <w:ind w:left="-84" w:right="-84"/>
            </w:pPr>
          </w:p>
        </w:tc>
      </w:tr>
    </w:tbl>
    <w:p w14:paraId="37D0FCB0" w14:textId="77777777" w:rsidR="00103679" w:rsidRPr="00DD1A87" w:rsidRDefault="00103679">
      <w:pPr>
        <w:rPr>
          <w:noProof/>
          <w:sz w:val="24"/>
          <w:szCs w:val="24"/>
        </w:rPr>
      </w:pPr>
    </w:p>
    <w:p w14:paraId="677AC16E" w14:textId="77777777" w:rsidR="00DD1A87" w:rsidRPr="00D213A0" w:rsidRDefault="00DD1A87">
      <w:pPr>
        <w:rPr>
          <w:sz w:val="24"/>
          <w:szCs w:val="24"/>
        </w:rPr>
      </w:pPr>
    </w:p>
    <w:sectPr w:rsidR="00DD1A87" w:rsidRPr="00D213A0" w:rsidSect="00306E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7DCFEC" w14:textId="77777777" w:rsidR="00562129" w:rsidRDefault="00562129" w:rsidP="0011070C">
      <w:r>
        <w:separator/>
      </w:r>
    </w:p>
  </w:endnote>
  <w:endnote w:type="continuationSeparator" w:id="0">
    <w:p w14:paraId="37AA4149" w14:textId="77777777" w:rsidR="00562129" w:rsidRDefault="00562129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2767EB77" w14:textId="77777777" w:rsidR="00D213A0" w:rsidRDefault="00D213A0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53F8F329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0F76E3FF" w14:textId="77777777" w:rsidR="00222A33" w:rsidRPr="00103679" w:rsidRDefault="00CC7DF1" w:rsidP="00222A33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103679">
            <w:rPr>
              <w:rFonts w:eastAsia="ArialMT"/>
              <w:noProof/>
              <w:sz w:val="18"/>
              <w:szCs w:val="18"/>
              <w:lang w:val="ru-RU"/>
            </w:rPr>
            <w:t>Дата принятия решения по аккредитации: 17.07.2026.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5F156CBA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109552B3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2FBD4743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4C062FB8" w14:textId="77777777" w:rsidR="00306EC9" w:rsidRPr="00123D1B" w:rsidRDefault="00CC7DF1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noProof/>
              <w:sz w:val="18"/>
              <w:szCs w:val="18"/>
              <w:lang w:val="ru-BY"/>
            </w:rPr>
          </w:pPr>
          <w:r>
            <w:rPr>
              <w:rFonts w:eastAsia="ArialMT"/>
              <w:noProof/>
              <w:sz w:val="18"/>
              <w:szCs w:val="18"/>
            </w:rPr>
            <w:t xml:space="preserve">Дата принятия решения по аккредитации: </w:t>
          </w:r>
          <w:r w:rsidRPr="00975190">
            <w:rPr>
              <w:rFonts w:eastAsia="ArialMT"/>
              <w:noProof/>
              <w:sz w:val="18"/>
              <w:szCs w:val="18"/>
            </w:rPr>
            <w:t>17.07.2026</w:t>
          </w:r>
          <w:r>
            <w:rPr>
              <w:rFonts w:eastAsia="ArialMT"/>
              <w:noProof/>
              <w:sz w:val="18"/>
              <w:szCs w:val="18"/>
            </w:rPr>
            <w:t>.</w:t>
          </w:r>
          <w:r w:rsidR="00306EC9" w:rsidRPr="00BF5CCF">
            <w:rPr>
              <w:rFonts w:eastAsia="ArialMT"/>
              <w:noProof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24617F03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4B524F69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0B63A032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C2C376" w14:textId="77777777" w:rsidR="00562129" w:rsidRDefault="00562129" w:rsidP="0011070C">
      <w:r>
        <w:separator/>
      </w:r>
    </w:p>
  </w:footnote>
  <w:footnote w:type="continuationSeparator" w:id="0">
    <w:p w14:paraId="4514EBA2" w14:textId="77777777" w:rsidR="00562129" w:rsidRDefault="00562129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DBB3F8" w14:textId="77777777" w:rsidR="00D213A0" w:rsidRDefault="00D213A0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67"/>
    </w:tblGrid>
    <w:tr w:rsidR="00A7672E" w:rsidRPr="00246BB6" w14:paraId="74CCF905" w14:textId="77777777" w:rsidTr="00D213A0">
      <w:trPr>
        <w:trHeight w:val="221"/>
      </w:trPr>
      <w:tc>
        <w:tcPr>
          <w:tcW w:w="12186" w:type="dxa"/>
          <w:vAlign w:val="center"/>
        </w:tcPr>
        <w:p w14:paraId="5E964661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367" w:type="dxa"/>
          <w:vAlign w:val="center"/>
        </w:tcPr>
        <w:p w14:paraId="4616D3ED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2.4621</w:t>
          </w:r>
        </w:p>
      </w:tc>
    </w:tr>
  </w:tbl>
  <w:p w14:paraId="767A316B" w14:textId="77777777" w:rsidR="00B53AEA" w:rsidRPr="008C6194" w:rsidRDefault="00B53AEA" w:rsidP="008C619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5DA891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53"/>
    </w:tblGrid>
    <w:tr w:rsidR="002317A4" w14:paraId="4AC17253" w14:textId="77777777" w:rsidTr="00D213A0">
      <w:trPr>
        <w:trHeight w:val="221"/>
      </w:trPr>
      <w:tc>
        <w:tcPr>
          <w:tcW w:w="12186" w:type="dxa"/>
          <w:vAlign w:val="center"/>
        </w:tcPr>
        <w:p w14:paraId="69726C04" w14:textId="0CC6EBDA" w:rsidR="002317A4" w:rsidRPr="002317A4" w:rsidRDefault="00403AD5" w:rsidP="00D213A0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Общество с ограниченной ответственностью "Геоэкопроект",</w:t>
          </w:r>
          <w:r w:rsidR="00D213A0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 xml:space="preserve"> </w:t>
          </w: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испытательная грунтовая лаборатория</w:t>
          </w:r>
        </w:p>
      </w:tc>
      <w:tc>
        <w:tcPr>
          <w:tcW w:w="2353" w:type="dxa"/>
          <w:vAlign w:val="center"/>
        </w:tcPr>
        <w:p w14:paraId="65A6CADD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2.4621</w:t>
          </w:r>
        </w:p>
      </w:tc>
    </w:tr>
  </w:tbl>
  <w:p w14:paraId="7A4BC585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6"/>
  <w:proofState w:spelling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A72"/>
    <w:rsid w:val="00024E49"/>
    <w:rsid w:val="00047B2F"/>
    <w:rsid w:val="00060F23"/>
    <w:rsid w:val="000643A6"/>
    <w:rsid w:val="00067FEC"/>
    <w:rsid w:val="00090EA2"/>
    <w:rsid w:val="000B23BF"/>
    <w:rsid w:val="000C58BA"/>
    <w:rsid w:val="000C6CCD"/>
    <w:rsid w:val="000D49BB"/>
    <w:rsid w:val="000E2802"/>
    <w:rsid w:val="00103679"/>
    <w:rsid w:val="0011070C"/>
    <w:rsid w:val="00116AD0"/>
    <w:rsid w:val="00117059"/>
    <w:rsid w:val="00120BDA"/>
    <w:rsid w:val="00121649"/>
    <w:rsid w:val="00123D1B"/>
    <w:rsid w:val="00124258"/>
    <w:rsid w:val="00132246"/>
    <w:rsid w:val="00156E05"/>
    <w:rsid w:val="00161268"/>
    <w:rsid w:val="00161279"/>
    <w:rsid w:val="00162213"/>
    <w:rsid w:val="00162D37"/>
    <w:rsid w:val="001726BA"/>
    <w:rsid w:val="001755EA"/>
    <w:rsid w:val="001925E1"/>
    <w:rsid w:val="00194140"/>
    <w:rsid w:val="001951F3"/>
    <w:rsid w:val="001956F7"/>
    <w:rsid w:val="001A4BEA"/>
    <w:rsid w:val="001A7AD9"/>
    <w:rsid w:val="001B0E36"/>
    <w:rsid w:val="001F51B1"/>
    <w:rsid w:val="001F6408"/>
    <w:rsid w:val="001F7797"/>
    <w:rsid w:val="0020355B"/>
    <w:rsid w:val="00204777"/>
    <w:rsid w:val="00222A33"/>
    <w:rsid w:val="002317A4"/>
    <w:rsid w:val="00246BB6"/>
    <w:rsid w:val="002505FA"/>
    <w:rsid w:val="0025201C"/>
    <w:rsid w:val="00265CBA"/>
    <w:rsid w:val="002667A7"/>
    <w:rsid w:val="00285F39"/>
    <w:rsid w:val="002877C8"/>
    <w:rsid w:val="002900DE"/>
    <w:rsid w:val="002C3708"/>
    <w:rsid w:val="002D7F51"/>
    <w:rsid w:val="002F02B2"/>
    <w:rsid w:val="002F2CC4"/>
    <w:rsid w:val="00301A6D"/>
    <w:rsid w:val="003054C2"/>
    <w:rsid w:val="00305E11"/>
    <w:rsid w:val="00306EC9"/>
    <w:rsid w:val="0031023B"/>
    <w:rsid w:val="003324CA"/>
    <w:rsid w:val="00350D5F"/>
    <w:rsid w:val="003717D2"/>
    <w:rsid w:val="00374A27"/>
    <w:rsid w:val="00394025"/>
    <w:rsid w:val="003A10A8"/>
    <w:rsid w:val="003A7C1A"/>
    <w:rsid w:val="003C130A"/>
    <w:rsid w:val="003C7435"/>
    <w:rsid w:val="003D7438"/>
    <w:rsid w:val="003E26A2"/>
    <w:rsid w:val="003E6D8A"/>
    <w:rsid w:val="003F251C"/>
    <w:rsid w:val="003F50C5"/>
    <w:rsid w:val="003F5E35"/>
    <w:rsid w:val="00401D49"/>
    <w:rsid w:val="00403AD5"/>
    <w:rsid w:val="004108B8"/>
    <w:rsid w:val="00417F1A"/>
    <w:rsid w:val="00436741"/>
    <w:rsid w:val="00437E07"/>
    <w:rsid w:val="004656F1"/>
    <w:rsid w:val="00472FB6"/>
    <w:rsid w:val="00474E7B"/>
    <w:rsid w:val="004A5E4C"/>
    <w:rsid w:val="004C53CA"/>
    <w:rsid w:val="004E4DCC"/>
    <w:rsid w:val="004E5090"/>
    <w:rsid w:val="004E6BC8"/>
    <w:rsid w:val="004F43E3"/>
    <w:rsid w:val="004F5A1D"/>
    <w:rsid w:val="004F60D6"/>
    <w:rsid w:val="00500F5A"/>
    <w:rsid w:val="00507CCF"/>
    <w:rsid w:val="005229C4"/>
    <w:rsid w:val="00534E87"/>
    <w:rsid w:val="00542DF1"/>
    <w:rsid w:val="00552FE5"/>
    <w:rsid w:val="0056070B"/>
    <w:rsid w:val="00562129"/>
    <w:rsid w:val="00590C2E"/>
    <w:rsid w:val="00592241"/>
    <w:rsid w:val="005B2B29"/>
    <w:rsid w:val="005B5277"/>
    <w:rsid w:val="005C4B0E"/>
    <w:rsid w:val="005D5C7B"/>
    <w:rsid w:val="005E250C"/>
    <w:rsid w:val="005E33F5"/>
    <w:rsid w:val="005E611E"/>
    <w:rsid w:val="005E7EB9"/>
    <w:rsid w:val="00601064"/>
    <w:rsid w:val="00604DAD"/>
    <w:rsid w:val="00612C04"/>
    <w:rsid w:val="00645468"/>
    <w:rsid w:val="00645DC8"/>
    <w:rsid w:val="00650FCD"/>
    <w:rsid w:val="00674D98"/>
    <w:rsid w:val="006762B3"/>
    <w:rsid w:val="00681281"/>
    <w:rsid w:val="006938AF"/>
    <w:rsid w:val="006A336B"/>
    <w:rsid w:val="006B3AFC"/>
    <w:rsid w:val="006D5481"/>
    <w:rsid w:val="006D5DCE"/>
    <w:rsid w:val="006F0EAC"/>
    <w:rsid w:val="00701135"/>
    <w:rsid w:val="0070130C"/>
    <w:rsid w:val="00704077"/>
    <w:rsid w:val="00725F6C"/>
    <w:rsid w:val="00731452"/>
    <w:rsid w:val="007326F5"/>
    <w:rsid w:val="00734508"/>
    <w:rsid w:val="00741FBB"/>
    <w:rsid w:val="00743868"/>
    <w:rsid w:val="00750565"/>
    <w:rsid w:val="00752268"/>
    <w:rsid w:val="007624CE"/>
    <w:rsid w:val="007707DF"/>
    <w:rsid w:val="00796C65"/>
    <w:rsid w:val="007B1F75"/>
    <w:rsid w:val="007B2816"/>
    <w:rsid w:val="007B3671"/>
    <w:rsid w:val="007B3872"/>
    <w:rsid w:val="007E1978"/>
    <w:rsid w:val="007F5916"/>
    <w:rsid w:val="00805C5D"/>
    <w:rsid w:val="00807587"/>
    <w:rsid w:val="00852622"/>
    <w:rsid w:val="008761A5"/>
    <w:rsid w:val="00877224"/>
    <w:rsid w:val="00886D6D"/>
    <w:rsid w:val="00894DE4"/>
    <w:rsid w:val="008A0FB4"/>
    <w:rsid w:val="008A42BC"/>
    <w:rsid w:val="008A6698"/>
    <w:rsid w:val="008A725C"/>
    <w:rsid w:val="008B5528"/>
    <w:rsid w:val="008B7734"/>
    <w:rsid w:val="008C6194"/>
    <w:rsid w:val="008D1A82"/>
    <w:rsid w:val="008D4619"/>
    <w:rsid w:val="008D4C32"/>
    <w:rsid w:val="008E43A5"/>
    <w:rsid w:val="008F692E"/>
    <w:rsid w:val="0090253C"/>
    <w:rsid w:val="00915BFB"/>
    <w:rsid w:val="00916038"/>
    <w:rsid w:val="00920D7B"/>
    <w:rsid w:val="00921A06"/>
    <w:rsid w:val="00933715"/>
    <w:rsid w:val="009503C7"/>
    <w:rsid w:val="0095347E"/>
    <w:rsid w:val="00991BA4"/>
    <w:rsid w:val="009940B7"/>
    <w:rsid w:val="009A3A10"/>
    <w:rsid w:val="009A3E9D"/>
    <w:rsid w:val="009B2E59"/>
    <w:rsid w:val="009D5A57"/>
    <w:rsid w:val="009E74C3"/>
    <w:rsid w:val="009F7389"/>
    <w:rsid w:val="00A0063E"/>
    <w:rsid w:val="00A0511C"/>
    <w:rsid w:val="00A13A71"/>
    <w:rsid w:val="00A16715"/>
    <w:rsid w:val="00A411C3"/>
    <w:rsid w:val="00A458D7"/>
    <w:rsid w:val="00A47C62"/>
    <w:rsid w:val="00A61055"/>
    <w:rsid w:val="00A70CA6"/>
    <w:rsid w:val="00A7495A"/>
    <w:rsid w:val="00A755C7"/>
    <w:rsid w:val="00A7672E"/>
    <w:rsid w:val="00A82E98"/>
    <w:rsid w:val="00A95751"/>
    <w:rsid w:val="00AA45C5"/>
    <w:rsid w:val="00AB1825"/>
    <w:rsid w:val="00AD0988"/>
    <w:rsid w:val="00AD4B7A"/>
    <w:rsid w:val="00B073DC"/>
    <w:rsid w:val="00B16BF0"/>
    <w:rsid w:val="00B20359"/>
    <w:rsid w:val="00B34700"/>
    <w:rsid w:val="00B40C84"/>
    <w:rsid w:val="00B424E7"/>
    <w:rsid w:val="00B453D4"/>
    <w:rsid w:val="00B4667C"/>
    <w:rsid w:val="00B47A0F"/>
    <w:rsid w:val="00B53AEA"/>
    <w:rsid w:val="00B9559C"/>
    <w:rsid w:val="00BA682A"/>
    <w:rsid w:val="00BA7746"/>
    <w:rsid w:val="00BB0188"/>
    <w:rsid w:val="00BB272F"/>
    <w:rsid w:val="00BB4869"/>
    <w:rsid w:val="00BC40FF"/>
    <w:rsid w:val="00BC6B2B"/>
    <w:rsid w:val="00C13D62"/>
    <w:rsid w:val="00C35CF2"/>
    <w:rsid w:val="00C3769E"/>
    <w:rsid w:val="00C52F3D"/>
    <w:rsid w:val="00C62C68"/>
    <w:rsid w:val="00C943E3"/>
    <w:rsid w:val="00C94B1C"/>
    <w:rsid w:val="00C96463"/>
    <w:rsid w:val="00C96A76"/>
    <w:rsid w:val="00C97BC9"/>
    <w:rsid w:val="00CA3473"/>
    <w:rsid w:val="00CA53E3"/>
    <w:rsid w:val="00CC094B"/>
    <w:rsid w:val="00CC7DF1"/>
    <w:rsid w:val="00CD7A54"/>
    <w:rsid w:val="00CE0B82"/>
    <w:rsid w:val="00CE4412"/>
    <w:rsid w:val="00CF2879"/>
    <w:rsid w:val="00CF3A7A"/>
    <w:rsid w:val="00CF4334"/>
    <w:rsid w:val="00D10C95"/>
    <w:rsid w:val="00D213A0"/>
    <w:rsid w:val="00D27383"/>
    <w:rsid w:val="00D56371"/>
    <w:rsid w:val="00D60949"/>
    <w:rsid w:val="00D7792E"/>
    <w:rsid w:val="00D876E6"/>
    <w:rsid w:val="00DA5E7A"/>
    <w:rsid w:val="00DA6561"/>
    <w:rsid w:val="00DA6687"/>
    <w:rsid w:val="00DB1FAE"/>
    <w:rsid w:val="00DB7FF2"/>
    <w:rsid w:val="00DC6762"/>
    <w:rsid w:val="00DD1A87"/>
    <w:rsid w:val="00DD4EA5"/>
    <w:rsid w:val="00DE6F93"/>
    <w:rsid w:val="00DF7DAB"/>
    <w:rsid w:val="00E01AC2"/>
    <w:rsid w:val="00E05856"/>
    <w:rsid w:val="00E13A20"/>
    <w:rsid w:val="00E14F8A"/>
    <w:rsid w:val="00E162E5"/>
    <w:rsid w:val="00E24C9F"/>
    <w:rsid w:val="00E37CFB"/>
    <w:rsid w:val="00E5357F"/>
    <w:rsid w:val="00E750F5"/>
    <w:rsid w:val="00E802E2"/>
    <w:rsid w:val="00E802E3"/>
    <w:rsid w:val="00E909C3"/>
    <w:rsid w:val="00E95EA8"/>
    <w:rsid w:val="00EC615C"/>
    <w:rsid w:val="00EC76FB"/>
    <w:rsid w:val="00ED10E7"/>
    <w:rsid w:val="00EE1784"/>
    <w:rsid w:val="00EE7844"/>
    <w:rsid w:val="00EF0247"/>
    <w:rsid w:val="00EF43EE"/>
    <w:rsid w:val="00EF5137"/>
    <w:rsid w:val="00F01112"/>
    <w:rsid w:val="00F04570"/>
    <w:rsid w:val="00F113BD"/>
    <w:rsid w:val="00F2328C"/>
    <w:rsid w:val="00F47A72"/>
    <w:rsid w:val="00F47F4D"/>
    <w:rsid w:val="00F50CE2"/>
    <w:rsid w:val="00F525F3"/>
    <w:rsid w:val="00F8255B"/>
    <w:rsid w:val="00F86DE9"/>
    <w:rsid w:val="00FC0729"/>
    <w:rsid w:val="00FC1A9B"/>
    <w:rsid w:val="00FC280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499375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6E05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238</Words>
  <Characters>1362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Григорян Наира Викторовна</cp:lastModifiedBy>
  <cp:revision>3</cp:revision>
  <cp:lastPrinted>2021-06-17T06:40:00Z</cp:lastPrinted>
  <dcterms:created xsi:type="dcterms:W3CDTF">2026-07-27T13:09:00Z</dcterms:created>
  <dcterms:modified xsi:type="dcterms:W3CDTF">2026-07-27T13:09:00Z</dcterms:modified>
</cp:coreProperties>
</file>