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4786"/>
        <w:gridCol w:w="5351"/>
      </w:tblGrid>
      <w:tr w:rsidR="00EC6933" w:rsidRPr="00F97744" w:rsidTr="00A75622">
        <w:trPr>
          <w:trHeight w:val="2115"/>
        </w:trPr>
        <w:tc>
          <w:tcPr>
            <w:tcW w:w="4786" w:type="dxa"/>
          </w:tcPr>
          <w:p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351" w:type="dxa"/>
          </w:tcPr>
          <w:p w:rsidR="00EC6933" w:rsidRPr="00A75622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A75622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Pr="00A75622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:rsidR="00555576" w:rsidRPr="00A75622" w:rsidRDefault="00555576" w:rsidP="00744D37">
            <w:pPr>
              <w:rPr>
                <w:sz w:val="28"/>
                <w:szCs w:val="28"/>
              </w:rPr>
            </w:pPr>
            <w:r w:rsidRPr="00A75622">
              <w:rPr>
                <w:sz w:val="28"/>
                <w:szCs w:val="28"/>
              </w:rPr>
              <w:t xml:space="preserve">№ </w:t>
            </w:r>
            <w:r w:rsidRPr="00A75622">
              <w:rPr>
                <w:sz w:val="28"/>
                <w:szCs w:val="28"/>
                <w:lang w:val="en-US"/>
              </w:rPr>
              <w:t>BY</w:t>
            </w:r>
            <w:r w:rsidR="00CD06F9" w:rsidRPr="00A75622">
              <w:rPr>
                <w:sz w:val="28"/>
                <w:szCs w:val="28"/>
              </w:rPr>
              <w:t>/112 2.1252</w:t>
            </w:r>
          </w:p>
          <w:p w:rsidR="00C15331" w:rsidRPr="007D602C" w:rsidRDefault="00CC4C4F" w:rsidP="00744D37">
            <w:pPr>
              <w:rPr>
                <w:sz w:val="28"/>
                <w:szCs w:val="28"/>
              </w:rPr>
            </w:pPr>
            <w:r w:rsidRPr="00A75622">
              <w:rPr>
                <w:sz w:val="28"/>
                <w:szCs w:val="28"/>
              </w:rPr>
              <w:t xml:space="preserve">от </w:t>
            </w:r>
            <w:r w:rsidR="007D602C">
              <w:rPr>
                <w:sz w:val="28"/>
                <w:szCs w:val="28"/>
              </w:rPr>
              <w:t>31.05.2000</w:t>
            </w:r>
          </w:p>
          <w:p w:rsidR="0029346D" w:rsidRPr="00A75622" w:rsidRDefault="00EC6933" w:rsidP="00744D37">
            <w:pPr>
              <w:rPr>
                <w:sz w:val="28"/>
                <w:szCs w:val="28"/>
              </w:rPr>
            </w:pPr>
            <w:r w:rsidRPr="00A75622"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100156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="00812E48" w:rsidRPr="00A75622">
              <w:rPr>
                <w:rFonts w:eastAsia="Times New Roman"/>
                <w:sz w:val="28"/>
                <w:szCs w:val="28"/>
              </w:rPr>
              <w:t>____________</w:t>
            </w:r>
          </w:p>
          <w:p w:rsidR="00EC6933" w:rsidRPr="00A75622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A75622">
              <w:rPr>
                <w:rFonts w:eastAsia="Times New Roman"/>
                <w:sz w:val="28"/>
                <w:szCs w:val="28"/>
              </w:rPr>
              <w:t>На</w:t>
            </w:r>
            <w:r w:rsidR="00BA2912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="00C15331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="008B74E8" w:rsidRPr="00A75622">
              <w:rPr>
                <w:rFonts w:eastAsia="Times New Roman"/>
                <w:sz w:val="28"/>
                <w:szCs w:val="28"/>
              </w:rPr>
              <w:t>1</w:t>
            </w:r>
            <w:r w:rsidR="00F32862" w:rsidRPr="00A75622">
              <w:rPr>
                <w:rFonts w:eastAsia="Times New Roman"/>
                <w:sz w:val="28"/>
                <w:szCs w:val="28"/>
              </w:rPr>
              <w:t>3</w:t>
            </w:r>
            <w:r w:rsidR="0077697C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Pr="00A7562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C6933" w:rsidRPr="00F10A5B" w:rsidRDefault="00EC6933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A75622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865F6B">
              <w:rPr>
                <w:rFonts w:eastAsia="Times New Roman"/>
                <w:sz w:val="28"/>
                <w:szCs w:val="28"/>
                <w:lang w:val="ru-RU"/>
              </w:rPr>
              <w:t xml:space="preserve"> 02</w:t>
            </w:r>
          </w:p>
        </w:tc>
      </w:tr>
    </w:tbl>
    <w:p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:rsidR="00EC6933" w:rsidRPr="00A75622" w:rsidRDefault="00EC6933" w:rsidP="00744D37">
      <w:pPr>
        <w:jc w:val="center"/>
        <w:rPr>
          <w:sz w:val="28"/>
          <w:szCs w:val="28"/>
        </w:rPr>
      </w:pPr>
      <w:r w:rsidRPr="00A75622">
        <w:rPr>
          <w:b/>
          <w:sz w:val="28"/>
          <w:szCs w:val="28"/>
        </w:rPr>
        <w:t xml:space="preserve">ОБЛАСТЬ АККРЕДИТАЦИИ </w:t>
      </w:r>
      <w:r w:rsidR="00F057A9" w:rsidRPr="00A75622">
        <w:rPr>
          <w:sz w:val="28"/>
          <w:szCs w:val="28"/>
        </w:rPr>
        <w:t xml:space="preserve">от </w:t>
      </w:r>
      <w:r w:rsidR="00865F6B" w:rsidRPr="00865F6B">
        <w:rPr>
          <w:sz w:val="28"/>
          <w:szCs w:val="28"/>
        </w:rPr>
        <w:t>20</w:t>
      </w:r>
      <w:r w:rsidR="00865F6B">
        <w:rPr>
          <w:sz w:val="28"/>
          <w:szCs w:val="28"/>
        </w:rPr>
        <w:t xml:space="preserve"> сентября  2019</w:t>
      </w:r>
      <w:r w:rsidRPr="00A75622">
        <w:rPr>
          <w:sz w:val="28"/>
          <w:szCs w:val="28"/>
        </w:rPr>
        <w:t xml:space="preserve"> года</w:t>
      </w:r>
    </w:p>
    <w:p w:rsidR="00C15331" w:rsidRPr="00A75622" w:rsidRDefault="00C15331" w:rsidP="00C15331">
      <w:pPr>
        <w:pStyle w:val="ab"/>
        <w:ind w:right="-284" w:hanging="567"/>
        <w:jc w:val="center"/>
        <w:rPr>
          <w:sz w:val="28"/>
          <w:szCs w:val="28"/>
        </w:rPr>
      </w:pPr>
      <w:proofErr w:type="spellStart"/>
      <w:r w:rsidRPr="00A75622">
        <w:rPr>
          <w:sz w:val="28"/>
          <w:szCs w:val="28"/>
        </w:rPr>
        <w:t>электролаборатории</w:t>
      </w:r>
      <w:proofErr w:type="spellEnd"/>
    </w:p>
    <w:p w:rsidR="00C15331" w:rsidRPr="00A75622" w:rsidRDefault="008F1583" w:rsidP="00C15331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5622">
        <w:rPr>
          <w:rFonts w:ascii="Times New Roman" w:hAnsi="Times New Roman" w:cs="Times New Roman"/>
          <w:b w:val="0"/>
          <w:sz w:val="28"/>
          <w:szCs w:val="28"/>
        </w:rPr>
        <w:t xml:space="preserve">Общества с ограниченной </w:t>
      </w:r>
      <w:r w:rsidR="00C15331" w:rsidRPr="00A75622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Pr="00A75622">
        <w:rPr>
          <w:rFonts w:ascii="Times New Roman" w:hAnsi="Times New Roman" w:cs="Times New Roman"/>
          <w:b w:val="0"/>
          <w:sz w:val="28"/>
          <w:szCs w:val="28"/>
        </w:rPr>
        <w:t>ве</w:t>
      </w:r>
      <w:r w:rsidR="00CD06F9" w:rsidRPr="00A75622">
        <w:rPr>
          <w:rFonts w:ascii="Times New Roman" w:hAnsi="Times New Roman" w:cs="Times New Roman"/>
          <w:b w:val="0"/>
          <w:sz w:val="28"/>
          <w:szCs w:val="28"/>
        </w:rPr>
        <w:t>тственностью «ВДС</w:t>
      </w:r>
      <w:r w:rsidR="00C15331" w:rsidRPr="00A7562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C6933" w:rsidRPr="003E26A2" w:rsidRDefault="00EC6933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6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410"/>
      </w:tblGrid>
      <w:tr w:rsidR="00EC6933" w:rsidRPr="00F97744" w:rsidTr="00CA024A">
        <w:trPr>
          <w:trHeight w:val="484"/>
        </w:trPr>
        <w:tc>
          <w:tcPr>
            <w:tcW w:w="709" w:type="dxa"/>
            <w:vMerge w:val="restart"/>
            <w:vAlign w:val="center"/>
          </w:tcPr>
          <w:p w:rsidR="00EC6933" w:rsidRPr="009038FA" w:rsidRDefault="00EC6933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п/п </w:t>
            </w:r>
          </w:p>
        </w:tc>
        <w:tc>
          <w:tcPr>
            <w:tcW w:w="1843" w:type="dxa"/>
            <w:vMerge w:val="restart"/>
            <w:vAlign w:val="center"/>
          </w:tcPr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Наименование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</w:p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1113" w:type="dxa"/>
            <w:vMerge w:val="restart"/>
            <w:vAlign w:val="center"/>
          </w:tcPr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Характеристика</w:t>
            </w:r>
            <w:proofErr w:type="spellEnd"/>
          </w:p>
          <w:p w:rsidR="00EC6933" w:rsidRPr="009038FA" w:rsidRDefault="00AC6377" w:rsidP="003F54AC">
            <w:pPr>
              <w:pStyle w:val="af6"/>
              <w:jc w:val="center"/>
            </w:pPr>
            <w:r>
              <w:rPr>
                <w:lang w:val="ru-RU"/>
              </w:rPr>
              <w:t>о</w:t>
            </w:r>
            <w:proofErr w:type="spellStart"/>
            <w:r w:rsidR="00EC6933" w:rsidRPr="009038FA">
              <w:t>бъекта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  <w:tc>
          <w:tcPr>
            <w:tcW w:w="4799" w:type="dxa"/>
            <w:gridSpan w:val="2"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</w:t>
            </w:r>
            <w:r w:rsidR="00EB534A">
              <w:rPr>
                <w:lang w:val="ru-RU"/>
              </w:rPr>
              <w:t>в том числе ТНПА устанавливающего</w:t>
            </w:r>
            <w:r w:rsidRPr="009038FA">
              <w:rPr>
                <w:lang w:val="ru-RU"/>
              </w:rPr>
              <w:t xml:space="preserve"> требования </w:t>
            </w:r>
            <w:proofErr w:type="gramStart"/>
            <w:r w:rsidRPr="009038FA">
              <w:rPr>
                <w:lang w:val="ru-RU"/>
              </w:rPr>
              <w:t>к</w:t>
            </w:r>
            <w:proofErr w:type="gramEnd"/>
          </w:p>
        </w:tc>
      </w:tr>
      <w:tr w:rsidR="00EC6933" w:rsidRPr="00F97744" w:rsidTr="00CA024A">
        <w:trPr>
          <w:trHeight w:val="483"/>
        </w:trPr>
        <w:tc>
          <w:tcPr>
            <w:tcW w:w="709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13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89" w:type="dxa"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vAlign w:val="center"/>
          </w:tcPr>
          <w:p w:rsidR="00EC6933" w:rsidRPr="009038FA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t>м</w:t>
            </w:r>
            <w:proofErr w:type="spellStart"/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</w:tr>
      <w:tr w:rsidR="00EC6933" w:rsidRPr="00F97744" w:rsidTr="00CA024A">
        <w:trPr>
          <w:trHeight w:val="266"/>
        </w:trPr>
        <w:tc>
          <w:tcPr>
            <w:tcW w:w="709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843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1113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147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389" w:type="dxa"/>
            <w:vAlign w:val="center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2410" w:type="dxa"/>
            <w:vAlign w:val="center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CD06F9" w:rsidRPr="00F97744" w:rsidTr="00CD06F9">
        <w:trPr>
          <w:trHeight w:val="3088"/>
        </w:trPr>
        <w:tc>
          <w:tcPr>
            <w:tcW w:w="709" w:type="dxa"/>
          </w:tcPr>
          <w:p w:rsidR="00CD06F9" w:rsidRPr="0075514C" w:rsidRDefault="00CD06F9" w:rsidP="003F54AC">
            <w:pPr>
              <w:pStyle w:val="af6"/>
              <w:jc w:val="center"/>
              <w:rPr>
                <w:lang w:val="ru-RU"/>
              </w:rPr>
            </w:pPr>
            <w:r>
              <w:t>1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CD06F9" w:rsidRPr="0075514C" w:rsidRDefault="00CD06F9" w:rsidP="00E9079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:rsidR="00CD06F9" w:rsidRPr="0075514C" w:rsidRDefault="00CD06F9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B53938" w:rsidRDefault="00B53938" w:rsidP="00B5393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B5393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Pr="00B53938" w:rsidRDefault="00CD06F9" w:rsidP="00F057A9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CD06F9" w:rsidRPr="009F7492" w:rsidRDefault="00CD06F9" w:rsidP="00632092">
            <w:pPr>
              <w:rPr>
                <w:sz w:val="22"/>
                <w:szCs w:val="22"/>
              </w:rPr>
            </w:pPr>
            <w:proofErr w:type="gramStart"/>
            <w:r w:rsidRPr="0075514C">
              <w:rPr>
                <w:sz w:val="22"/>
                <w:szCs w:val="22"/>
              </w:rPr>
              <w:t xml:space="preserve">Измерение сопротивления заземляющего устройства и заземлителей, предназначенных для защиты от грозовых и внутренних перенапряжений </w:t>
            </w:r>
            <w:proofErr w:type="gramEnd"/>
          </w:p>
          <w:p w:rsidR="00CD06F9" w:rsidRPr="009F7492" w:rsidRDefault="00CD06F9" w:rsidP="006320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CD06F9" w:rsidRPr="0075514C" w:rsidRDefault="00CD06F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181-2009   </w:t>
            </w:r>
          </w:p>
          <w:p w:rsidR="00CD06F9" w:rsidRPr="0075514C" w:rsidRDefault="00CD06F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   </w:t>
            </w:r>
          </w:p>
          <w:p w:rsidR="00CD06F9" w:rsidRPr="0075514C" w:rsidRDefault="00CD06F9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п.Б.29.4, таблица Б.29.1</w:t>
            </w:r>
          </w:p>
          <w:p w:rsidR="00CD06F9" w:rsidRPr="0075514C" w:rsidRDefault="00CD06F9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:rsidR="00CD06F9" w:rsidRPr="0075514C" w:rsidRDefault="00CD06F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:rsidR="00CD06F9" w:rsidRPr="0075514C" w:rsidRDefault="00CD06F9">
            <w:pPr>
              <w:rPr>
                <w:sz w:val="22"/>
                <w:szCs w:val="22"/>
              </w:rPr>
            </w:pPr>
          </w:p>
          <w:p w:rsidR="00CD06F9" w:rsidRDefault="00CD06F9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 п.4.4.28.6,  4.3.8.2-4.3.8.4,  п.4.3.9.1</w:t>
            </w:r>
          </w:p>
          <w:p w:rsidR="00CD06F9" w:rsidRDefault="00CD06F9" w:rsidP="00755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336-2011</w:t>
            </w:r>
          </w:p>
          <w:p w:rsidR="00CD06F9" w:rsidRPr="00A75622" w:rsidRDefault="00CD06F9" w:rsidP="0010741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п.7.2.4</w:t>
            </w:r>
          </w:p>
        </w:tc>
        <w:tc>
          <w:tcPr>
            <w:tcW w:w="2410" w:type="dxa"/>
          </w:tcPr>
          <w:p w:rsidR="00CD06F9" w:rsidRPr="0075514C" w:rsidRDefault="00865F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03-2015</w:t>
            </w:r>
          </w:p>
          <w:p w:rsidR="00CD06F9" w:rsidRPr="0075514C" w:rsidRDefault="00CD06F9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:rsidTr="00CA024A">
        <w:trPr>
          <w:trHeight w:val="266"/>
        </w:trPr>
        <w:tc>
          <w:tcPr>
            <w:tcW w:w="709" w:type="dxa"/>
          </w:tcPr>
          <w:p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D06F9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75514C" w:rsidRPr="007B24BE" w:rsidRDefault="0075514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50546D" w:rsidRPr="00B53938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  <w:r>
              <w:rPr>
                <w:sz w:val="22"/>
                <w:szCs w:val="22"/>
              </w:rPr>
              <w:t xml:space="preserve"> с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</w:tc>
        <w:tc>
          <w:tcPr>
            <w:tcW w:w="2389" w:type="dxa"/>
          </w:tcPr>
          <w:p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   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П.4.4.28.2</w:t>
            </w:r>
          </w:p>
          <w:p w:rsid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:rsidR="003164A9" w:rsidRPr="00B53938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:rsidR="0075514C" w:rsidRPr="0075514C" w:rsidRDefault="00865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03-2015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CD06F9" w:rsidRPr="00F97744" w:rsidTr="00A75622">
        <w:trPr>
          <w:trHeight w:val="61"/>
        </w:trPr>
        <w:tc>
          <w:tcPr>
            <w:tcW w:w="709" w:type="dxa"/>
          </w:tcPr>
          <w:p w:rsidR="00CD06F9" w:rsidRDefault="00CD06F9" w:rsidP="003F54AC">
            <w:pPr>
              <w:pStyle w:val="af6"/>
              <w:jc w:val="center"/>
            </w:pPr>
            <w:r>
              <w:rPr>
                <w:lang w:val="ru-RU"/>
              </w:rPr>
              <w:t>2</w:t>
            </w:r>
            <w:r w:rsidRPr="0075514C">
              <w:rPr>
                <w:lang w:val="ru-RU"/>
              </w:rPr>
              <w:t>.1</w:t>
            </w: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Pr="00A36E7C" w:rsidRDefault="00CD06F9" w:rsidP="00A36E7C">
            <w:pPr>
              <w:pStyle w:val="af6"/>
            </w:pPr>
          </w:p>
        </w:tc>
        <w:tc>
          <w:tcPr>
            <w:tcW w:w="1843" w:type="dxa"/>
          </w:tcPr>
          <w:p w:rsidR="00CD06F9" w:rsidRPr="00B06296" w:rsidRDefault="00CD06F9" w:rsidP="0034501C">
            <w:pPr>
              <w:ind w:left="34"/>
              <w:rPr>
                <w:strike/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proofErr w:type="gramStart"/>
            <w:r w:rsidRPr="0075514C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113" w:type="dxa"/>
          </w:tcPr>
          <w:p w:rsidR="00B53938" w:rsidRDefault="00B53938" w:rsidP="00B5393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:rsidR="00CD06F9" w:rsidRDefault="00CD06F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CD06F9" w:rsidRDefault="00CD06F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CD06F9" w:rsidRDefault="00CD06F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CD06F9" w:rsidRPr="00B53938" w:rsidRDefault="00CD06F9" w:rsidP="00B5393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изоляции</w:t>
            </w:r>
          </w:p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CD06F9" w:rsidRPr="0075514C" w:rsidRDefault="00CD06F9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   </w:t>
            </w:r>
          </w:p>
          <w:p w:rsidR="00CD06F9" w:rsidRPr="0075514C" w:rsidRDefault="00CD06F9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п.Б.27.1, таблица Б.27.1</w:t>
            </w:r>
          </w:p>
          <w:p w:rsidR="00CD06F9" w:rsidRPr="0075514C" w:rsidRDefault="00CD06F9" w:rsidP="006E2BAB">
            <w:pPr>
              <w:rPr>
                <w:sz w:val="22"/>
                <w:szCs w:val="22"/>
              </w:rPr>
            </w:pPr>
          </w:p>
          <w:p w:rsidR="00CD06F9" w:rsidRPr="0075514C" w:rsidRDefault="00CD06F9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2410" w:type="dxa"/>
          </w:tcPr>
          <w:p w:rsidR="00CD06F9" w:rsidRDefault="00CD06F9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</w:t>
            </w:r>
            <w:proofErr w:type="gramStart"/>
            <w:r>
              <w:rPr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sz w:val="22"/>
                <w:szCs w:val="22"/>
                <w:lang w:eastAsia="en-US"/>
              </w:rPr>
              <w:t>Р 04-2009</w:t>
            </w:r>
          </w:p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</w:t>
            </w:r>
            <w:proofErr w:type="gramStart"/>
            <w:r>
              <w:rPr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sz w:val="22"/>
                <w:szCs w:val="22"/>
                <w:lang w:eastAsia="en-US"/>
              </w:rPr>
              <w:t>Р 06-2009</w:t>
            </w:r>
          </w:p>
        </w:tc>
      </w:tr>
      <w:tr w:rsidR="00FA5A85" w:rsidRPr="00F97744" w:rsidTr="00CA024A">
        <w:trPr>
          <w:trHeight w:val="266"/>
        </w:trPr>
        <w:tc>
          <w:tcPr>
            <w:tcW w:w="709" w:type="dxa"/>
          </w:tcPr>
          <w:p w:rsidR="00FA5A85" w:rsidRPr="0075514C" w:rsidRDefault="00FA5A85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FA5A85" w:rsidRPr="0075514C" w:rsidRDefault="00CD06F9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Масляные и </w:t>
            </w:r>
            <w:proofErr w:type="gramStart"/>
            <w:r>
              <w:rPr>
                <w:sz w:val="22"/>
                <w:szCs w:val="22"/>
              </w:rPr>
              <w:t>электромагнит</w:t>
            </w:r>
            <w:r w:rsidR="00060EE9" w:rsidRPr="00060EE9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выключатели</w:t>
            </w:r>
          </w:p>
          <w:p w:rsidR="00FA5A85" w:rsidRPr="0075514C" w:rsidRDefault="00FA5A85" w:rsidP="006E2BA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B53938" w:rsidRPr="00B53938" w:rsidRDefault="00B53938" w:rsidP="00B53938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22.000</w:t>
            </w: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29.113</w:t>
            </w:r>
          </w:p>
          <w:p w:rsidR="00B53938" w:rsidRDefault="00B53938" w:rsidP="00B5393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FA5A85" w:rsidRPr="00036176" w:rsidRDefault="00FA5A85" w:rsidP="003C4C5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FA5A85" w:rsidRPr="00677D9F" w:rsidRDefault="00FA5A85" w:rsidP="00677D9F">
            <w:pPr>
              <w:ind w:left="34"/>
              <w:rPr>
                <w:sz w:val="22"/>
                <w:szCs w:val="22"/>
                <w:lang w:val="en-US"/>
              </w:rPr>
            </w:pPr>
            <w:r w:rsidRPr="0075514C">
              <w:rPr>
                <w:sz w:val="22"/>
                <w:szCs w:val="22"/>
              </w:rPr>
              <w:t>Измерение сопро</w:t>
            </w:r>
            <w:r>
              <w:rPr>
                <w:sz w:val="22"/>
                <w:szCs w:val="22"/>
              </w:rPr>
              <w:t>тивления изоляции</w:t>
            </w:r>
          </w:p>
          <w:p w:rsidR="00FA5A85" w:rsidRPr="0075514C" w:rsidRDefault="00FA5A85" w:rsidP="006E2BAB">
            <w:pPr>
              <w:ind w:left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FA5A85" w:rsidRPr="0075514C" w:rsidRDefault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</w:t>
            </w: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п.Б.11.1</w:t>
            </w:r>
          </w:p>
          <w:p w:rsidR="00FA5A85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табл.Б.11.1</w:t>
            </w:r>
            <w:r w:rsidR="00FA5A85" w:rsidRPr="0075514C">
              <w:rPr>
                <w:sz w:val="22"/>
                <w:szCs w:val="22"/>
              </w:rPr>
              <w:t xml:space="preserve"> </w:t>
            </w: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6B7DF2" w:rsidRPr="0075514C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п..4.4.9.1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FA5A85" w:rsidRPr="0075514C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</w:p>
          <w:p w:rsidR="00FA5A85" w:rsidRPr="0075514C" w:rsidRDefault="00FA5A85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FA5A85" w:rsidRPr="00F97744" w:rsidTr="00CA024A">
        <w:trPr>
          <w:trHeight w:val="266"/>
        </w:trPr>
        <w:tc>
          <w:tcPr>
            <w:tcW w:w="709" w:type="dxa"/>
          </w:tcPr>
          <w:p w:rsidR="00FA5A85" w:rsidRDefault="00FA5A85" w:rsidP="00FA5A8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:rsidR="00FA5A85" w:rsidRPr="0075514C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FA5A85" w:rsidRPr="00FA5A85" w:rsidRDefault="00FA5A8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FA5A85" w:rsidRDefault="00FA5A85" w:rsidP="00677D9F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  <w:r w:rsidR="006B7DF2">
              <w:rPr>
                <w:sz w:val="22"/>
                <w:szCs w:val="22"/>
              </w:rPr>
              <w:t xml:space="preserve"> изоляции</w:t>
            </w:r>
            <w:r>
              <w:rPr>
                <w:sz w:val="22"/>
                <w:szCs w:val="22"/>
              </w:rPr>
              <w:t xml:space="preserve"> повышенным напряжением промышленной частоты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:rsidR="003E6CBD" w:rsidRDefault="003E6CBD" w:rsidP="00677D9F">
            <w:pPr>
              <w:ind w:left="34"/>
              <w:rPr>
                <w:sz w:val="22"/>
                <w:szCs w:val="22"/>
              </w:rPr>
            </w:pPr>
          </w:p>
          <w:p w:rsidR="003E6CBD" w:rsidRPr="0075514C" w:rsidRDefault="003E6CBD" w:rsidP="00677D9F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:rsidR="00FA5A85" w:rsidRDefault="00FA5A85" w:rsidP="00FA5A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FA5A85" w:rsidRDefault="00FA5A85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>
              <w:rPr>
                <w:sz w:val="22"/>
                <w:szCs w:val="22"/>
              </w:rPr>
              <w:t xml:space="preserve">        </w:t>
            </w:r>
          </w:p>
          <w:p w:rsidR="00FA5A85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п.Б.11.3.1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табл.Б.8.1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п.4.4.9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табл..4.4.20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FA5A85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112-2009</w:t>
            </w: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3E6CBD" w:rsidRPr="00F97744" w:rsidTr="00CA024A">
        <w:trPr>
          <w:trHeight w:val="266"/>
        </w:trPr>
        <w:tc>
          <w:tcPr>
            <w:tcW w:w="709" w:type="dxa"/>
          </w:tcPr>
          <w:p w:rsidR="003E6CBD" w:rsidRPr="0075514C" w:rsidRDefault="003E6CB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  <w:vMerge w:val="restart"/>
          </w:tcPr>
          <w:p w:rsidR="00B53938" w:rsidRDefault="00B53938" w:rsidP="00B53938">
            <w:pPr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</w:rPr>
              <w:t>27.32/ 22.000</w:t>
            </w:r>
          </w:p>
          <w:p w:rsidR="00B53938" w:rsidRDefault="00B53938" w:rsidP="00B53938">
            <w:pPr>
              <w:pStyle w:val="af6"/>
              <w:rPr>
                <w:sz w:val="20"/>
                <w:szCs w:val="20"/>
              </w:rPr>
            </w:pPr>
          </w:p>
          <w:p w:rsidR="003E6CBD" w:rsidRPr="00B53938" w:rsidRDefault="003E6CBD" w:rsidP="0003617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B53938">
            <w:pPr>
              <w:pStyle w:val="af6"/>
              <w:rPr>
                <w:sz w:val="20"/>
                <w:szCs w:val="20"/>
              </w:rPr>
            </w:pPr>
            <w:r>
              <w:rPr>
                <w:iCs/>
              </w:rPr>
              <w:t>27.32/ 29.113</w:t>
            </w:r>
          </w:p>
          <w:p w:rsidR="003E6CBD" w:rsidRPr="00B53938" w:rsidRDefault="003E6CBD" w:rsidP="00060EE9">
            <w:pPr>
              <w:pStyle w:val="af6"/>
              <w:rPr>
                <w:sz w:val="20"/>
                <w:szCs w:val="20"/>
              </w:rPr>
            </w:pPr>
          </w:p>
          <w:p w:rsidR="003E6CBD" w:rsidRPr="00036176" w:rsidRDefault="003E6CB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>
              <w:rPr>
                <w:sz w:val="22"/>
                <w:szCs w:val="22"/>
              </w:rPr>
              <w:t xml:space="preserve">        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E6CBD" w:rsidRPr="0075514C" w:rsidRDefault="006B7D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  <w:p w:rsidR="003E6CBD" w:rsidRPr="0075514C" w:rsidRDefault="003E6CBD">
            <w:pPr>
              <w:jc w:val="both"/>
              <w:rPr>
                <w:sz w:val="22"/>
                <w:szCs w:val="22"/>
              </w:rPr>
            </w:pPr>
          </w:p>
          <w:p w:rsidR="003E6CBD" w:rsidRPr="0075514C" w:rsidRDefault="003E6CBD">
            <w:pPr>
              <w:jc w:val="both"/>
              <w:rPr>
                <w:sz w:val="22"/>
                <w:szCs w:val="22"/>
              </w:rPr>
            </w:pPr>
          </w:p>
          <w:p w:rsidR="003E6CBD" w:rsidRPr="0075514C" w:rsidRDefault="003E6CBD">
            <w:pPr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:rsidTr="00CA024A">
        <w:trPr>
          <w:trHeight w:val="266"/>
        </w:trPr>
        <w:tc>
          <w:tcPr>
            <w:tcW w:w="709" w:type="dxa"/>
          </w:tcPr>
          <w:p w:rsidR="003E6CBD" w:rsidRDefault="003E6CB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  <w:tc>
          <w:tcPr>
            <w:tcW w:w="1843" w:type="dxa"/>
            <w:vMerge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3E6CBD" w:rsidRDefault="003E6CBD" w:rsidP="0003617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3E6CBD" w:rsidRPr="0075514C" w:rsidRDefault="003E6CBD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</w:t>
            </w:r>
            <w:r w:rsidR="00865F6B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>
              <w:rPr>
                <w:sz w:val="22"/>
                <w:szCs w:val="22"/>
              </w:rPr>
              <w:t xml:space="preserve">        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  <w:p w:rsidR="003E6CBD" w:rsidRPr="0075514C" w:rsidRDefault="003E6CBD" w:rsidP="00FA5A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E6CBD" w:rsidRPr="003E6CBD" w:rsidRDefault="006B7DF2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</w:tc>
      </w:tr>
      <w:tr w:rsidR="003E6CBD" w:rsidRPr="00F97744" w:rsidTr="00CA024A">
        <w:trPr>
          <w:trHeight w:val="1518"/>
        </w:trPr>
        <w:tc>
          <w:tcPr>
            <w:tcW w:w="709" w:type="dxa"/>
          </w:tcPr>
          <w:p w:rsidR="003E6CBD" w:rsidRPr="0075514C" w:rsidRDefault="003E6CBD" w:rsidP="0045136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1113" w:type="dxa"/>
            <w:vMerge w:val="restart"/>
          </w:tcPr>
          <w:p w:rsidR="004E62ED" w:rsidRDefault="004E62ED" w:rsidP="004E6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27.11/ 22.000</w:t>
            </w:r>
          </w:p>
          <w:p w:rsidR="003E6CBD" w:rsidRDefault="003E6CB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4E62ED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29.113</w:t>
            </w:r>
          </w:p>
          <w:p w:rsidR="004E62ED" w:rsidRDefault="004E62ED" w:rsidP="004E62ED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E62ED" w:rsidRPr="00B53938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3E6CBD" w:rsidRDefault="003E6CBD" w:rsidP="00A470B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7106EA" w:rsidRPr="004E62ED" w:rsidRDefault="007106EA" w:rsidP="004E62ED">
            <w:pPr>
              <w:pStyle w:val="af6"/>
              <w:rPr>
                <w:sz w:val="20"/>
                <w:szCs w:val="20"/>
              </w:rPr>
            </w:pPr>
          </w:p>
          <w:p w:rsidR="003E6CBD" w:rsidRPr="00B53938" w:rsidRDefault="003E6CBD" w:rsidP="00A470B8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  <w:p w:rsidR="003E6CBD" w:rsidRPr="0075514C" w:rsidRDefault="003E6CBD" w:rsidP="00A334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3E6CBD" w:rsidRPr="0075514C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</w:t>
            </w:r>
          </w:p>
          <w:p w:rsidR="003E6CBD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п.Б.8.3.1</w:t>
            </w:r>
          </w:p>
          <w:p w:rsidR="003E6CBD" w:rsidRDefault="003E6CBD" w:rsidP="00A334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ТКП 339-2011</w:t>
            </w:r>
          </w:p>
          <w:p w:rsidR="003E6CBD" w:rsidRPr="0075514C" w:rsidRDefault="006B7DF2" w:rsidP="00A334FB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п. 4.4.6.2 а)</w:t>
            </w:r>
          </w:p>
        </w:tc>
        <w:tc>
          <w:tcPr>
            <w:tcW w:w="2410" w:type="dxa"/>
          </w:tcPr>
          <w:p w:rsidR="003E6CBD" w:rsidRPr="0075514C" w:rsidRDefault="006B7DF2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</w:tc>
      </w:tr>
      <w:tr w:rsidR="003E6CBD" w:rsidRPr="00F97744" w:rsidTr="00CA024A">
        <w:trPr>
          <w:trHeight w:val="1518"/>
        </w:trPr>
        <w:tc>
          <w:tcPr>
            <w:tcW w:w="709" w:type="dxa"/>
          </w:tcPr>
          <w:p w:rsidR="003E6CBD" w:rsidRDefault="003E6CBD" w:rsidP="0045136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3E6CBD" w:rsidRPr="003E6CBD" w:rsidRDefault="003E6CB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142CC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389" w:type="dxa"/>
          </w:tcPr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ТКП 339-2011 п.4.4.6.4</w:t>
            </w: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ТКП 181-2009</w:t>
            </w: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Приложение</w:t>
            </w:r>
            <w:proofErr w:type="gramStart"/>
            <w:r w:rsidRPr="006B7DF2">
              <w:rPr>
                <w:sz w:val="22"/>
                <w:szCs w:val="22"/>
              </w:rPr>
              <w:t xml:space="preserve"> Б</w:t>
            </w:r>
            <w:proofErr w:type="gramEnd"/>
            <w:r w:rsidRPr="006B7DF2">
              <w:rPr>
                <w:sz w:val="22"/>
                <w:szCs w:val="22"/>
              </w:rPr>
              <w:t xml:space="preserve">  </w:t>
            </w:r>
          </w:p>
          <w:p w:rsidR="003E6CBD" w:rsidRPr="006B7DF2" w:rsidRDefault="006B7DF2" w:rsidP="00565226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 xml:space="preserve">п.Б.8.6  </w:t>
            </w:r>
          </w:p>
        </w:tc>
        <w:tc>
          <w:tcPr>
            <w:tcW w:w="2410" w:type="dxa"/>
          </w:tcPr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МВИ</w:t>
            </w:r>
            <w:proofErr w:type="gramStart"/>
            <w:r w:rsidRPr="006B7DF2">
              <w:rPr>
                <w:sz w:val="22"/>
                <w:szCs w:val="22"/>
              </w:rPr>
              <w:t>.Б</w:t>
            </w:r>
            <w:proofErr w:type="gramEnd"/>
            <w:r w:rsidRPr="006B7DF2">
              <w:rPr>
                <w:sz w:val="22"/>
                <w:szCs w:val="22"/>
              </w:rPr>
              <w:t>Р 24-2009</w:t>
            </w:r>
          </w:p>
          <w:p w:rsidR="003E6CBD" w:rsidRPr="006B7DF2" w:rsidRDefault="003E6CBD" w:rsidP="003E6CBD">
            <w:pPr>
              <w:jc w:val="both"/>
              <w:rPr>
                <w:sz w:val="22"/>
                <w:szCs w:val="22"/>
              </w:rPr>
            </w:pPr>
          </w:p>
        </w:tc>
      </w:tr>
      <w:tr w:rsidR="004629DA" w:rsidRPr="00F97744" w:rsidTr="00CA024A">
        <w:trPr>
          <w:trHeight w:val="266"/>
        </w:trPr>
        <w:tc>
          <w:tcPr>
            <w:tcW w:w="709" w:type="dxa"/>
          </w:tcPr>
          <w:p w:rsidR="004629DA" w:rsidRPr="0075514C" w:rsidRDefault="004629D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</w:tc>
        <w:tc>
          <w:tcPr>
            <w:tcW w:w="1843" w:type="dxa"/>
            <w:vMerge w:val="restart"/>
          </w:tcPr>
          <w:p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соединительные шины</w:t>
            </w:r>
          </w:p>
        </w:tc>
        <w:tc>
          <w:tcPr>
            <w:tcW w:w="1113" w:type="dxa"/>
            <w:vMerge w:val="restart"/>
          </w:tcPr>
          <w:p w:rsidR="004E62ED" w:rsidRDefault="004E62ED" w:rsidP="004E62E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4E62ED" w:rsidRDefault="004E62ED" w:rsidP="004E62ED">
            <w:pPr>
              <w:pStyle w:val="af6"/>
              <w:jc w:val="center"/>
            </w:pPr>
          </w:p>
          <w:p w:rsidR="004629DA" w:rsidRPr="004E62ED" w:rsidRDefault="004629DA" w:rsidP="00451360">
            <w:pPr>
              <w:pStyle w:val="af6"/>
              <w:rPr>
                <w:sz w:val="20"/>
                <w:szCs w:val="20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107213" w:rsidRPr="004E62ED" w:rsidRDefault="00107213" w:rsidP="00451360">
            <w:pPr>
              <w:pStyle w:val="af6"/>
              <w:rPr>
                <w:sz w:val="20"/>
                <w:szCs w:val="20"/>
              </w:rPr>
            </w:pPr>
          </w:p>
          <w:p w:rsidR="004629DA" w:rsidRPr="004E62ED" w:rsidRDefault="004E62ED" w:rsidP="00451360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29.113</w:t>
            </w:r>
          </w:p>
        </w:tc>
        <w:tc>
          <w:tcPr>
            <w:tcW w:w="2147" w:type="dxa"/>
          </w:tcPr>
          <w:p w:rsidR="004629DA" w:rsidRDefault="004629DA" w:rsidP="003E6CB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Измерение со</w:t>
            </w:r>
            <w:r>
              <w:rPr>
                <w:sz w:val="22"/>
                <w:szCs w:val="22"/>
              </w:rPr>
              <w:t>противления   изоляции подвесных фарфоровых изоляторов</w:t>
            </w:r>
          </w:p>
          <w:p w:rsidR="00107213" w:rsidRDefault="00107213" w:rsidP="003E6CBD">
            <w:pPr>
              <w:rPr>
                <w:sz w:val="22"/>
                <w:szCs w:val="22"/>
              </w:rPr>
            </w:pPr>
          </w:p>
          <w:p w:rsidR="00107213" w:rsidRPr="0075514C" w:rsidRDefault="00107213" w:rsidP="003E6CB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4629DA" w:rsidRPr="0075514C" w:rsidRDefault="004629DA" w:rsidP="00451360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</w:t>
            </w:r>
          </w:p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Б.18.1, п.Б.18.3</w:t>
            </w:r>
          </w:p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п.Б.24</w:t>
            </w:r>
          </w:p>
          <w:p w:rsidR="00565226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565226" w:rsidRPr="004629DA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П.4.4.17.1</w:t>
            </w:r>
          </w:p>
        </w:tc>
        <w:tc>
          <w:tcPr>
            <w:tcW w:w="2410" w:type="dxa"/>
          </w:tcPr>
          <w:p w:rsidR="004629DA" w:rsidRPr="0075514C" w:rsidRDefault="00565226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</w:tc>
      </w:tr>
      <w:tr w:rsidR="004629DA" w:rsidRPr="00F97744" w:rsidTr="00CA024A">
        <w:trPr>
          <w:trHeight w:val="266"/>
        </w:trPr>
        <w:tc>
          <w:tcPr>
            <w:tcW w:w="709" w:type="dxa"/>
          </w:tcPr>
          <w:p w:rsidR="004629DA" w:rsidRDefault="004629D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6.2</w:t>
            </w:r>
          </w:p>
        </w:tc>
        <w:tc>
          <w:tcPr>
            <w:tcW w:w="1843" w:type="dxa"/>
            <w:vMerge/>
          </w:tcPr>
          <w:p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4629DA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:rsidR="00565226" w:rsidRPr="0034501C" w:rsidRDefault="00565226" w:rsidP="003E6C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89" w:type="dxa"/>
          </w:tcPr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  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П.Б.18.2, табл.8.1</w:t>
            </w:r>
          </w:p>
          <w:p w:rsidR="004629DA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565226" w:rsidRPr="0075514C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П.4.4.17.2, табл.4.4.14</w:t>
            </w:r>
          </w:p>
        </w:tc>
        <w:tc>
          <w:tcPr>
            <w:tcW w:w="2410" w:type="dxa"/>
          </w:tcPr>
          <w:p w:rsidR="004629DA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112-2009</w:t>
            </w:r>
          </w:p>
          <w:p w:rsidR="00565226" w:rsidRDefault="00565226" w:rsidP="00451360">
            <w:pPr>
              <w:rPr>
                <w:sz w:val="22"/>
                <w:szCs w:val="22"/>
              </w:rPr>
            </w:pPr>
          </w:p>
          <w:p w:rsidR="00565226" w:rsidRDefault="00565226" w:rsidP="00451360">
            <w:pPr>
              <w:rPr>
                <w:sz w:val="22"/>
                <w:szCs w:val="22"/>
              </w:rPr>
            </w:pPr>
          </w:p>
          <w:p w:rsidR="00565226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Pr="0075514C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</w:tc>
        <w:tc>
          <w:tcPr>
            <w:tcW w:w="1843" w:type="dxa"/>
            <w:vMerge w:val="restart"/>
          </w:tcPr>
          <w:p w:rsidR="0004020D" w:rsidRPr="004629DA" w:rsidRDefault="0004020D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1113" w:type="dxa"/>
            <w:vMerge w:val="restart"/>
          </w:tcPr>
          <w:p w:rsidR="004E62ED" w:rsidRDefault="004E62ED" w:rsidP="0034501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04020D" w:rsidRPr="004E62ED" w:rsidRDefault="0004020D" w:rsidP="0034501C">
            <w:pPr>
              <w:pStyle w:val="af6"/>
              <w:rPr>
                <w:sz w:val="20"/>
                <w:szCs w:val="20"/>
              </w:rPr>
            </w:pPr>
          </w:p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4020D" w:rsidRPr="004E62ED" w:rsidRDefault="0004020D" w:rsidP="0034501C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34501C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4020D" w:rsidRPr="004E62ED" w:rsidRDefault="0004020D" w:rsidP="0034501C">
            <w:pPr>
              <w:pStyle w:val="af6"/>
              <w:rPr>
                <w:sz w:val="20"/>
                <w:szCs w:val="20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E62ED" w:rsidRDefault="004E62ED" w:rsidP="0034501C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905FC" w:rsidRPr="004E62ED" w:rsidRDefault="000905FC" w:rsidP="0034501C">
            <w:pPr>
              <w:pStyle w:val="af6"/>
              <w:rPr>
                <w:sz w:val="20"/>
                <w:szCs w:val="20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Pr="004E62ED" w:rsidRDefault="000905FC" w:rsidP="0034501C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34501C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905FC" w:rsidRPr="004E62ED" w:rsidRDefault="000905FC" w:rsidP="0034501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04020D" w:rsidRPr="0004020D" w:rsidRDefault="0004020D" w:rsidP="0034501C">
            <w:pPr>
              <w:ind w:left="4"/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Измерение сопротивления разрядников и ограничителей перенапряжений</w:t>
            </w:r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 xml:space="preserve">п.Б.22.1  табл. Б.22.1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339-2011</w:t>
            </w:r>
          </w:p>
          <w:p w:rsidR="0004020D" w:rsidRPr="0004020D" w:rsidRDefault="0004020D" w:rsidP="0034501C">
            <w:pPr>
              <w:rPr>
                <w:sz w:val="22"/>
                <w:szCs w:val="22"/>
                <w:lang w:eastAsia="en-US"/>
              </w:rPr>
            </w:pPr>
            <w:r w:rsidRPr="0004020D">
              <w:rPr>
                <w:sz w:val="22"/>
                <w:szCs w:val="22"/>
              </w:rPr>
              <w:t>п.4.4.21.1</w:t>
            </w: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 04-2009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16357-83</w:t>
            </w:r>
          </w:p>
          <w:p w:rsidR="0004020D" w:rsidRPr="0004020D" w:rsidRDefault="0004020D" w:rsidP="0034501C">
            <w:pPr>
              <w:rPr>
                <w:sz w:val="22"/>
                <w:szCs w:val="22"/>
                <w:lang w:eastAsia="en-US"/>
              </w:rPr>
            </w:pPr>
            <w:r w:rsidRPr="0004020D">
              <w:rPr>
                <w:sz w:val="22"/>
                <w:szCs w:val="22"/>
              </w:rPr>
              <w:t>ГОСТ 1516.2-97</w:t>
            </w: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1843" w:type="dxa"/>
            <w:vMerge/>
          </w:tcPr>
          <w:p w:rsid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04020D" w:rsidRPr="00060EE9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  <w:r w:rsidR="00060EE9" w:rsidRPr="00060EE9">
              <w:rPr>
                <w:sz w:val="22"/>
                <w:szCs w:val="22"/>
              </w:rPr>
              <w:t xml:space="preserve"> </w:t>
            </w:r>
            <w:r w:rsidR="00060EE9">
              <w:rPr>
                <w:sz w:val="22"/>
                <w:szCs w:val="22"/>
              </w:rPr>
              <w:t xml:space="preserve">до             70 </w:t>
            </w:r>
            <w:proofErr w:type="spellStart"/>
            <w:r w:rsidR="00060EE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п.Б.22.2  табл. Б.22.2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 xml:space="preserve">ТКП 339-2011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П.4.4.21.2</w:t>
            </w: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112-2009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16357-83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1516.2-97</w:t>
            </w: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7.3</w:t>
            </w:r>
          </w:p>
        </w:tc>
        <w:tc>
          <w:tcPr>
            <w:tcW w:w="1843" w:type="dxa"/>
            <w:vMerge/>
          </w:tcPr>
          <w:p w:rsid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04020D" w:rsidRPr="0004020D" w:rsidRDefault="0004020D" w:rsidP="0034501C">
            <w:pPr>
              <w:pStyle w:val="a4"/>
              <w:tabs>
                <w:tab w:val="left" w:pos="708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020D">
              <w:rPr>
                <w:rFonts w:ascii="Times New Roman" w:hAnsi="Times New Roman"/>
                <w:sz w:val="22"/>
                <w:szCs w:val="22"/>
              </w:rPr>
              <w:t>Измерение тока проводимости  ограничителей перенапряжений</w:t>
            </w:r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п.Б.22.3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339-2011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П.4.4.21.3</w:t>
            </w: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112-2009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16357-83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1516.2-97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7.4</w:t>
            </w:r>
          </w:p>
        </w:tc>
        <w:tc>
          <w:tcPr>
            <w:tcW w:w="1843" w:type="dxa"/>
            <w:vMerge/>
          </w:tcPr>
          <w:p w:rsid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04020D" w:rsidRPr="0004020D" w:rsidRDefault="0004020D" w:rsidP="0034501C">
            <w:pPr>
              <w:pStyle w:val="a4"/>
              <w:tabs>
                <w:tab w:val="left" w:pos="708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020D">
              <w:rPr>
                <w:rFonts w:ascii="Times New Roman" w:hAnsi="Times New Roman"/>
                <w:sz w:val="22"/>
                <w:szCs w:val="22"/>
              </w:rPr>
              <w:t>Измерение пробивного напряжения вентильных разрядников</w:t>
            </w:r>
            <w:r w:rsidR="00060EE9">
              <w:rPr>
                <w:rFonts w:ascii="Times New Roman" w:hAnsi="Times New Roman"/>
                <w:sz w:val="22"/>
                <w:szCs w:val="22"/>
              </w:rPr>
              <w:t xml:space="preserve"> до  50 </w:t>
            </w:r>
            <w:proofErr w:type="spellStart"/>
            <w:r w:rsidR="00060EE9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п.Б.22.5  табл. Б.22.3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112-2009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</w:tc>
      </w:tr>
      <w:tr w:rsidR="000905FC" w:rsidRPr="00F97744" w:rsidTr="00CA024A">
        <w:trPr>
          <w:trHeight w:val="266"/>
        </w:trPr>
        <w:tc>
          <w:tcPr>
            <w:tcW w:w="709" w:type="dxa"/>
          </w:tcPr>
          <w:p w:rsidR="000905FC" w:rsidRDefault="000905FC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</w:tc>
        <w:tc>
          <w:tcPr>
            <w:tcW w:w="1843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Выключатели нагрузки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4E62ED" w:rsidRDefault="004E62ED" w:rsidP="0034501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4E62ED" w:rsidRPr="004E62ED" w:rsidRDefault="004E62ED" w:rsidP="0034501C">
            <w:pPr>
              <w:rPr>
                <w:sz w:val="22"/>
                <w:szCs w:val="22"/>
                <w:lang w:val="en-US"/>
              </w:rPr>
            </w:pPr>
          </w:p>
          <w:p w:rsidR="000905FC" w:rsidRPr="004E62ED" w:rsidRDefault="000905FC" w:rsidP="0034501C">
            <w:pPr>
              <w:rPr>
                <w:lang w:val="en-US" w:eastAsia="en-US"/>
              </w:rPr>
            </w:pPr>
          </w:p>
        </w:tc>
        <w:tc>
          <w:tcPr>
            <w:tcW w:w="2147" w:type="dxa"/>
          </w:tcPr>
          <w:p w:rsidR="000905FC" w:rsidRPr="000905FC" w:rsidRDefault="000905FC" w:rsidP="0034501C">
            <w:pPr>
              <w:pStyle w:val="a4"/>
              <w:tabs>
                <w:tab w:val="left" w:pos="708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905FC">
              <w:rPr>
                <w:rFonts w:ascii="Times New Roman" w:hAnsi="Times New Roman"/>
                <w:sz w:val="22"/>
                <w:szCs w:val="22"/>
              </w:rPr>
              <w:t>Испытание изоляции  повышенным напряжением ч</w:t>
            </w:r>
            <w:r w:rsidR="00060EE9">
              <w:rPr>
                <w:rFonts w:ascii="Times New Roman" w:hAnsi="Times New Roman"/>
                <w:sz w:val="22"/>
                <w:szCs w:val="22"/>
              </w:rPr>
              <w:t xml:space="preserve">астотой     50 Гц до 50 </w:t>
            </w:r>
            <w:proofErr w:type="spellStart"/>
            <w:r w:rsidR="00060EE9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339-2011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П.4.4.13.2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п.Б.12.2.1  табл. Б.8.1  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ГОСТ 1516.2-97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112-2009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</w:tr>
      <w:tr w:rsidR="000905FC" w:rsidRPr="00F97744" w:rsidTr="00CA024A">
        <w:trPr>
          <w:trHeight w:val="266"/>
        </w:trPr>
        <w:tc>
          <w:tcPr>
            <w:tcW w:w="709" w:type="dxa"/>
          </w:tcPr>
          <w:p w:rsidR="000905FC" w:rsidRDefault="000905FC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9.1</w:t>
            </w:r>
          </w:p>
        </w:tc>
        <w:tc>
          <w:tcPr>
            <w:tcW w:w="1843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Вакуумные выключатели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4E62ED" w:rsidRDefault="004E62ED" w:rsidP="0034501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905FC" w:rsidRPr="004E62ED" w:rsidRDefault="000905FC" w:rsidP="0034501C">
            <w:pPr>
              <w:pStyle w:val="af6"/>
            </w:pPr>
          </w:p>
        </w:tc>
        <w:tc>
          <w:tcPr>
            <w:tcW w:w="2147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Испытание изоляции  повышенным напряжением ч</w:t>
            </w:r>
            <w:r w:rsidR="00060EE9">
              <w:rPr>
                <w:sz w:val="22"/>
                <w:szCs w:val="22"/>
              </w:rPr>
              <w:t xml:space="preserve">астотой     50 Гц  до 50 </w:t>
            </w:r>
            <w:proofErr w:type="spellStart"/>
            <w:r w:rsidR="00060EE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339-2011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п.4.4.12.2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п.Б.14.2.1  табл. Б.8.1  </w:t>
            </w:r>
          </w:p>
          <w:p w:rsidR="000905FC" w:rsidRDefault="000905FC" w:rsidP="0034501C">
            <w:pPr>
              <w:rPr>
                <w:sz w:val="22"/>
                <w:szCs w:val="22"/>
              </w:rPr>
            </w:pPr>
          </w:p>
          <w:p w:rsidR="00060EE9" w:rsidRPr="000905FC" w:rsidRDefault="00060EE9" w:rsidP="0034501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ГОСТ 1516.2-97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112-2009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Default="008A1250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</w:p>
        </w:tc>
        <w:tc>
          <w:tcPr>
            <w:tcW w:w="1843" w:type="dxa"/>
            <w:vMerge w:val="restart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Разъединители, отделители и короткозамыкатели  </w:t>
            </w:r>
          </w:p>
        </w:tc>
        <w:tc>
          <w:tcPr>
            <w:tcW w:w="1113" w:type="dxa"/>
            <w:vMerge w:val="restart"/>
          </w:tcPr>
          <w:p w:rsidR="004E62ED" w:rsidRDefault="004E62ED" w:rsidP="0034501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8A1250" w:rsidRPr="004E62ED" w:rsidRDefault="008A1250" w:rsidP="0034501C">
            <w:pPr>
              <w:rPr>
                <w:lang w:val="en-US" w:eastAsia="en-US"/>
              </w:rPr>
            </w:pPr>
          </w:p>
          <w:p w:rsidR="007106EA" w:rsidRDefault="007106EA" w:rsidP="0034501C">
            <w:pPr>
              <w:rPr>
                <w:lang w:eastAsia="en-US"/>
              </w:rPr>
            </w:pPr>
          </w:p>
          <w:p w:rsidR="007106EA" w:rsidRDefault="007106EA" w:rsidP="0034501C">
            <w:pPr>
              <w:rPr>
                <w:lang w:eastAsia="en-US"/>
              </w:rPr>
            </w:pPr>
          </w:p>
          <w:p w:rsidR="007106EA" w:rsidRDefault="007106EA" w:rsidP="0034501C">
            <w:pPr>
              <w:rPr>
                <w:lang w:eastAsia="en-US"/>
              </w:rPr>
            </w:pPr>
          </w:p>
          <w:p w:rsidR="004E62ED" w:rsidRDefault="004E62ED" w:rsidP="0034501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7106EA" w:rsidRPr="004E62ED" w:rsidRDefault="007106EA" w:rsidP="0034501C">
            <w:pPr>
              <w:rPr>
                <w:lang w:val="en-US" w:eastAsia="en-US"/>
              </w:rPr>
            </w:pPr>
          </w:p>
        </w:tc>
        <w:tc>
          <w:tcPr>
            <w:tcW w:w="2147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ТКП 339-2011 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п.4.4.14.1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060EE9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п.Б.15.1.1  табл. Б.11.1 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 04-2009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Default="008A1250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10.2</w:t>
            </w:r>
          </w:p>
        </w:tc>
        <w:tc>
          <w:tcPr>
            <w:tcW w:w="1843" w:type="dxa"/>
            <w:vMerge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A1250" w:rsidRPr="000905FC" w:rsidRDefault="008A1250" w:rsidP="0034501C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Испытание изоляции  повышенным напр</w:t>
            </w:r>
            <w:r>
              <w:rPr>
                <w:sz w:val="22"/>
                <w:szCs w:val="22"/>
              </w:rPr>
              <w:t xml:space="preserve">яжением частотой     50 Гц </w:t>
            </w:r>
          </w:p>
          <w:p w:rsidR="008A1250" w:rsidRPr="000905FC" w:rsidRDefault="00060EE9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339-2011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П.4.4.14.2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п.Б.15.2.1  табл. Б.8.1  </w:t>
            </w:r>
          </w:p>
          <w:p w:rsidR="008A1250" w:rsidRDefault="008A1250" w:rsidP="0034501C">
            <w:pPr>
              <w:rPr>
                <w:sz w:val="22"/>
                <w:szCs w:val="22"/>
              </w:rPr>
            </w:pPr>
          </w:p>
          <w:p w:rsidR="008A1250" w:rsidRDefault="008A1250" w:rsidP="0034501C">
            <w:pPr>
              <w:rPr>
                <w:sz w:val="22"/>
                <w:szCs w:val="22"/>
              </w:rPr>
            </w:pPr>
          </w:p>
          <w:p w:rsidR="008A1250" w:rsidRDefault="008A1250" w:rsidP="0034501C">
            <w:pPr>
              <w:rPr>
                <w:sz w:val="22"/>
                <w:szCs w:val="22"/>
              </w:rPr>
            </w:pPr>
          </w:p>
          <w:p w:rsidR="00060EE9" w:rsidRDefault="00060EE9" w:rsidP="0034501C">
            <w:pPr>
              <w:rPr>
                <w:sz w:val="22"/>
                <w:szCs w:val="22"/>
              </w:rPr>
            </w:pPr>
          </w:p>
          <w:p w:rsidR="00060EE9" w:rsidRDefault="00060EE9" w:rsidP="0034501C">
            <w:pPr>
              <w:rPr>
                <w:sz w:val="22"/>
                <w:szCs w:val="22"/>
                <w:lang w:val="en-US"/>
              </w:rPr>
            </w:pPr>
          </w:p>
          <w:p w:rsidR="0034501C" w:rsidRPr="009A7A95" w:rsidRDefault="0034501C" w:rsidP="0034501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ГОСТ 1516.2-97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112-2009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Pr="008A1250" w:rsidRDefault="008A1250" w:rsidP="003F54AC">
            <w:pPr>
              <w:pStyle w:val="af6"/>
              <w:jc w:val="center"/>
              <w:rPr>
                <w:lang w:val="ru-RU"/>
              </w:rPr>
            </w:pPr>
            <w:r w:rsidRPr="008A1250">
              <w:rPr>
                <w:lang w:val="ru-RU"/>
              </w:rPr>
              <w:lastRenderedPageBreak/>
              <w:t>11.1</w:t>
            </w:r>
          </w:p>
        </w:tc>
        <w:tc>
          <w:tcPr>
            <w:tcW w:w="1843" w:type="dxa"/>
            <w:vMerge w:val="restart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1113" w:type="dxa"/>
            <w:vMerge w:val="restart"/>
          </w:tcPr>
          <w:p w:rsidR="004E62ED" w:rsidRDefault="004E62ED" w:rsidP="004E62E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8A1250" w:rsidRPr="004E62ED" w:rsidRDefault="008A1250">
            <w:pPr>
              <w:pStyle w:val="af6"/>
              <w:jc w:val="center"/>
            </w:pPr>
          </w:p>
          <w:p w:rsidR="007106EA" w:rsidRDefault="007106EA">
            <w:pPr>
              <w:pStyle w:val="af6"/>
              <w:jc w:val="center"/>
              <w:rPr>
                <w:lang w:val="ru-RU"/>
              </w:rPr>
            </w:pPr>
          </w:p>
          <w:p w:rsidR="007106EA" w:rsidRDefault="007106EA">
            <w:pPr>
              <w:pStyle w:val="af6"/>
              <w:jc w:val="center"/>
              <w:rPr>
                <w:lang w:val="ru-RU"/>
              </w:rPr>
            </w:pPr>
          </w:p>
          <w:p w:rsidR="007106EA" w:rsidRPr="004E62ED" w:rsidRDefault="007106EA" w:rsidP="004E62ED">
            <w:pPr>
              <w:pStyle w:val="af6"/>
            </w:pPr>
          </w:p>
          <w:p w:rsidR="004E62ED" w:rsidRDefault="004E62ED" w:rsidP="004E62E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7106EA" w:rsidRPr="004E62ED" w:rsidRDefault="007106EA">
            <w:pPr>
              <w:pStyle w:val="af6"/>
              <w:jc w:val="center"/>
            </w:pPr>
          </w:p>
        </w:tc>
        <w:tc>
          <w:tcPr>
            <w:tcW w:w="2147" w:type="dxa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 xml:space="preserve">ТКП 339-2011 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П.4.4.15.1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ТКП 181-2009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Приложение</w:t>
            </w:r>
            <w:proofErr w:type="gramStart"/>
            <w:r w:rsidRPr="008A1250">
              <w:rPr>
                <w:sz w:val="22"/>
                <w:szCs w:val="22"/>
              </w:rPr>
              <w:t xml:space="preserve"> Б</w:t>
            </w:r>
            <w:proofErr w:type="gramEnd"/>
            <w:r w:rsidRPr="008A1250">
              <w:rPr>
                <w:sz w:val="22"/>
                <w:szCs w:val="22"/>
              </w:rPr>
              <w:t xml:space="preserve">  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 xml:space="preserve">п.Б.16.1.1  табл. Б.11.1   </w:t>
            </w:r>
          </w:p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МВИ</w:t>
            </w:r>
            <w:proofErr w:type="gramStart"/>
            <w:r w:rsidRPr="008A1250">
              <w:rPr>
                <w:sz w:val="22"/>
                <w:szCs w:val="22"/>
              </w:rPr>
              <w:t>.Б</w:t>
            </w:r>
            <w:proofErr w:type="gramEnd"/>
            <w:r w:rsidRPr="008A1250">
              <w:rPr>
                <w:sz w:val="22"/>
                <w:szCs w:val="22"/>
              </w:rPr>
              <w:t>Р 04-2009</w:t>
            </w: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Pr="008A1250" w:rsidRDefault="008A1250" w:rsidP="003F54AC">
            <w:pPr>
              <w:pStyle w:val="af6"/>
              <w:jc w:val="center"/>
              <w:rPr>
                <w:lang w:val="ru-RU"/>
              </w:rPr>
            </w:pPr>
            <w:r w:rsidRPr="008A1250">
              <w:rPr>
                <w:lang w:val="ru-RU"/>
              </w:rPr>
              <w:t>11.2</w:t>
            </w:r>
          </w:p>
        </w:tc>
        <w:tc>
          <w:tcPr>
            <w:tcW w:w="1843" w:type="dxa"/>
            <w:vMerge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A1250" w:rsidRPr="008A1250" w:rsidRDefault="008A125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Испытание повышенным напряжением частотой  50 Гц</w:t>
            </w:r>
            <w:r w:rsidR="00060EE9">
              <w:rPr>
                <w:sz w:val="22"/>
                <w:szCs w:val="22"/>
              </w:rPr>
              <w:t xml:space="preserve"> до 50 </w:t>
            </w:r>
            <w:proofErr w:type="spellStart"/>
            <w:r w:rsidR="00060EE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ТКП 339-2011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п.4.4.15.2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ТКП 181-2009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Приложение</w:t>
            </w:r>
            <w:proofErr w:type="gramStart"/>
            <w:r w:rsidRPr="008A1250">
              <w:rPr>
                <w:sz w:val="22"/>
                <w:szCs w:val="22"/>
              </w:rPr>
              <w:t xml:space="preserve"> Б</w:t>
            </w:r>
            <w:proofErr w:type="gramEnd"/>
            <w:r w:rsidRPr="008A1250">
              <w:rPr>
                <w:sz w:val="22"/>
                <w:szCs w:val="22"/>
              </w:rPr>
              <w:t xml:space="preserve">  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 xml:space="preserve">п.Б.16.2.1  табл. Б.8.1  </w:t>
            </w:r>
          </w:p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ГОСТ 14694-76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МВИ</w:t>
            </w:r>
            <w:proofErr w:type="gramStart"/>
            <w:r w:rsidRPr="008A1250">
              <w:rPr>
                <w:sz w:val="22"/>
                <w:szCs w:val="22"/>
              </w:rPr>
              <w:t>.Б</w:t>
            </w:r>
            <w:proofErr w:type="gramEnd"/>
            <w:r w:rsidRPr="008A1250">
              <w:rPr>
                <w:sz w:val="22"/>
                <w:szCs w:val="22"/>
              </w:rPr>
              <w:t>Р 112-2009</w:t>
            </w:r>
          </w:p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</w:tr>
      <w:tr w:rsidR="00482CCC" w:rsidRPr="00F97744" w:rsidTr="009658AD">
        <w:trPr>
          <w:trHeight w:val="266"/>
        </w:trPr>
        <w:tc>
          <w:tcPr>
            <w:tcW w:w="709" w:type="dxa"/>
          </w:tcPr>
          <w:p w:rsidR="00482CCC" w:rsidRPr="00142CC2" w:rsidRDefault="00482CCC" w:rsidP="00CB444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142CC2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482CCC" w:rsidRPr="00482CCC" w:rsidRDefault="00482CCC" w:rsidP="00CB444B">
            <w:pPr>
              <w:ind w:left="34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Установка счетчиков и электропроводка к ним</w:t>
            </w:r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2CCC" w:rsidRPr="00534933" w:rsidRDefault="00482CCC" w:rsidP="00CB444B">
            <w:pPr>
              <w:pStyle w:val="af6"/>
              <w:jc w:val="center"/>
              <w:rPr>
                <w:lang w:val="ru-RU"/>
              </w:rPr>
            </w:pPr>
          </w:p>
          <w:p w:rsidR="007106EA" w:rsidRPr="00534933" w:rsidRDefault="007106EA" w:rsidP="00F057A9">
            <w:pPr>
              <w:pStyle w:val="af6"/>
              <w:jc w:val="center"/>
              <w:rPr>
                <w:lang w:val="ru-RU"/>
              </w:rPr>
            </w:pPr>
          </w:p>
          <w:p w:rsidR="007106EA" w:rsidRPr="00534933" w:rsidRDefault="007106EA" w:rsidP="00F057A9">
            <w:pPr>
              <w:pStyle w:val="af6"/>
              <w:jc w:val="center"/>
              <w:rPr>
                <w:lang w:val="ru-RU"/>
              </w:rPr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2CCC" w:rsidRPr="00534933" w:rsidRDefault="00482CCC" w:rsidP="00F057A9">
            <w:pPr>
              <w:pStyle w:val="af6"/>
              <w:jc w:val="center"/>
            </w:pPr>
          </w:p>
          <w:p w:rsidR="00482CCC" w:rsidRPr="00534933" w:rsidRDefault="00482CCC" w:rsidP="00F057A9">
            <w:pPr>
              <w:pStyle w:val="af6"/>
              <w:rPr>
                <w:lang w:val="ru-RU"/>
              </w:rPr>
            </w:pPr>
          </w:p>
          <w:p w:rsidR="00482CCC" w:rsidRPr="00534933" w:rsidRDefault="00482CCC" w:rsidP="00F057A9">
            <w:pPr>
              <w:pStyle w:val="af6"/>
              <w:rPr>
                <w:lang w:val="ru-RU"/>
              </w:rPr>
            </w:pPr>
          </w:p>
          <w:p w:rsidR="00482CCC" w:rsidRPr="00534933" w:rsidRDefault="00482CCC" w:rsidP="00F057A9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482CCC" w:rsidRPr="00482CCC" w:rsidRDefault="00482CCC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482CCC">
              <w:rPr>
                <w:rFonts w:ascii="Times New Roman" w:hAnsi="Times New Roman"/>
                <w:sz w:val="22"/>
                <w:szCs w:val="22"/>
              </w:rPr>
              <w:t>Определение высоты от уровня пола до коробки зажимов счетчика</w:t>
            </w:r>
          </w:p>
          <w:p w:rsidR="00482CCC" w:rsidRPr="00482CCC" w:rsidRDefault="00482CCC" w:rsidP="009658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482CCC" w:rsidRPr="00482CCC" w:rsidRDefault="00482CCC" w:rsidP="00482CCC">
            <w:pPr>
              <w:jc w:val="both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ТКП 339-2011</w:t>
            </w:r>
          </w:p>
          <w:p w:rsidR="00482CCC" w:rsidRPr="00482CCC" w:rsidRDefault="00DB0AF0" w:rsidP="0048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  <w:r w:rsidR="00482CCC" w:rsidRPr="00482CCC">
              <w:rPr>
                <w:sz w:val="22"/>
                <w:szCs w:val="22"/>
              </w:rPr>
              <w:t>.5.2, п.8.6</w:t>
            </w:r>
          </w:p>
        </w:tc>
        <w:tc>
          <w:tcPr>
            <w:tcW w:w="2410" w:type="dxa"/>
          </w:tcPr>
          <w:p w:rsidR="00482CCC" w:rsidRPr="00142CC2" w:rsidRDefault="00482CCC" w:rsidP="00CB444B">
            <w:pPr>
              <w:jc w:val="both"/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482CCC" w:rsidRPr="00142CC2" w:rsidRDefault="00482CCC" w:rsidP="00CB444B">
            <w:pPr>
              <w:jc w:val="both"/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482CCC" w:rsidRPr="00142CC2" w:rsidRDefault="00482CCC" w:rsidP="00CB444B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482CCC" w:rsidRPr="00F97744" w:rsidTr="00CA024A">
        <w:trPr>
          <w:trHeight w:val="266"/>
        </w:trPr>
        <w:tc>
          <w:tcPr>
            <w:tcW w:w="709" w:type="dxa"/>
          </w:tcPr>
          <w:p w:rsidR="00482CCC" w:rsidRPr="00482CCC" w:rsidRDefault="00482CCC" w:rsidP="006830A2">
            <w:pPr>
              <w:pStyle w:val="af6"/>
              <w:jc w:val="center"/>
              <w:rPr>
                <w:color w:val="000000"/>
              </w:rPr>
            </w:pPr>
            <w:r>
              <w:rPr>
                <w:color w:val="000000"/>
              </w:rPr>
              <w:t>12.2</w:t>
            </w:r>
          </w:p>
        </w:tc>
        <w:tc>
          <w:tcPr>
            <w:tcW w:w="1843" w:type="dxa"/>
            <w:vMerge/>
          </w:tcPr>
          <w:p w:rsidR="00482CCC" w:rsidRPr="00142CC2" w:rsidRDefault="00482CCC" w:rsidP="00482C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:rsidR="00482CCC" w:rsidRPr="00534933" w:rsidRDefault="00482CCC" w:rsidP="00F057A9">
            <w:pPr>
              <w:pStyle w:val="af6"/>
            </w:pPr>
          </w:p>
        </w:tc>
        <w:tc>
          <w:tcPr>
            <w:tcW w:w="2147" w:type="dxa"/>
          </w:tcPr>
          <w:p w:rsidR="00482CCC" w:rsidRPr="00482CCC" w:rsidRDefault="00482CC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82CCC">
              <w:rPr>
                <w:sz w:val="22"/>
                <w:szCs w:val="22"/>
              </w:rPr>
              <w:t>Определение длины концов провода при присоединении счетчиков к электропроводке</w:t>
            </w:r>
          </w:p>
        </w:tc>
        <w:tc>
          <w:tcPr>
            <w:tcW w:w="2389" w:type="dxa"/>
          </w:tcPr>
          <w:p w:rsidR="00482CCC" w:rsidRPr="00482CCC" w:rsidRDefault="00482CCC" w:rsidP="00482CCC">
            <w:pPr>
              <w:jc w:val="both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ТКП 339-2011</w:t>
            </w:r>
          </w:p>
          <w:p w:rsidR="00482CCC" w:rsidRPr="00482CCC" w:rsidRDefault="00482CCC" w:rsidP="00482CC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82CCC">
              <w:rPr>
                <w:sz w:val="22"/>
                <w:szCs w:val="22"/>
              </w:rPr>
              <w:t>п.4.2</w:t>
            </w:r>
            <w:r w:rsidR="00DB0AF0">
              <w:rPr>
                <w:sz w:val="22"/>
                <w:szCs w:val="22"/>
              </w:rPr>
              <w:t>.5.7</w:t>
            </w:r>
            <w:r w:rsidRPr="00482CCC">
              <w:rPr>
                <w:sz w:val="22"/>
                <w:szCs w:val="22"/>
              </w:rPr>
              <w:t>, п.8.6</w:t>
            </w:r>
          </w:p>
        </w:tc>
        <w:tc>
          <w:tcPr>
            <w:tcW w:w="2410" w:type="dxa"/>
          </w:tcPr>
          <w:p w:rsidR="00482CCC" w:rsidRPr="00142CC2" w:rsidRDefault="00482CCC">
            <w:pPr>
              <w:jc w:val="both"/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482CCC" w:rsidRPr="00142CC2" w:rsidRDefault="00482CCC">
            <w:pPr>
              <w:jc w:val="both"/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482CCC" w:rsidRPr="00142CC2" w:rsidRDefault="00482CC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482CCC" w:rsidRPr="00F97744" w:rsidTr="007E2653">
        <w:trPr>
          <w:trHeight w:val="1853"/>
        </w:trPr>
        <w:tc>
          <w:tcPr>
            <w:tcW w:w="709" w:type="dxa"/>
          </w:tcPr>
          <w:p w:rsidR="00482CCC" w:rsidRPr="00142CC2" w:rsidRDefault="00482CCC" w:rsidP="00142CC2">
            <w:pPr>
              <w:pStyle w:val="af6"/>
              <w:jc w:val="center"/>
              <w:rPr>
                <w:lang w:val="ru-RU"/>
              </w:rPr>
            </w:pPr>
            <w:r w:rsidRPr="00DB0AF0">
              <w:rPr>
                <w:color w:val="000000"/>
                <w:lang w:val="ru-RU"/>
              </w:rPr>
              <w:t>13</w:t>
            </w:r>
            <w:r w:rsidRPr="00142CC2">
              <w:rPr>
                <w:color w:val="000000"/>
                <w:lang w:val="ru-RU"/>
              </w:rPr>
              <w:t>.1</w:t>
            </w:r>
          </w:p>
          <w:p w:rsidR="00482CCC" w:rsidRPr="00DB0AF0" w:rsidRDefault="00482CCC" w:rsidP="00142CC2"/>
        </w:tc>
        <w:tc>
          <w:tcPr>
            <w:tcW w:w="1843" w:type="dxa"/>
          </w:tcPr>
          <w:p w:rsidR="00482CCC" w:rsidRPr="00482CCC" w:rsidRDefault="00482CCC" w:rsidP="00482CCC">
            <w:pPr>
              <w:rPr>
                <w:color w:val="000000"/>
                <w:sz w:val="22"/>
                <w:szCs w:val="22"/>
                <w:lang w:eastAsia="en-US"/>
              </w:rPr>
            </w:pPr>
            <w:r w:rsidRPr="00482CCC">
              <w:rPr>
                <w:sz w:val="22"/>
                <w:szCs w:val="22"/>
              </w:rPr>
              <w:t>Заземлители</w:t>
            </w:r>
          </w:p>
        </w:tc>
        <w:tc>
          <w:tcPr>
            <w:tcW w:w="1113" w:type="dxa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2CCC" w:rsidRPr="00534933" w:rsidRDefault="00482CCC" w:rsidP="0050546D">
            <w:pPr>
              <w:rPr>
                <w:sz w:val="22"/>
                <w:szCs w:val="22"/>
                <w:lang w:val="en-US"/>
              </w:rPr>
            </w:pPr>
          </w:p>
          <w:p w:rsidR="00482CCC" w:rsidRPr="00534933" w:rsidRDefault="00482CCC" w:rsidP="00482CCC">
            <w:pPr>
              <w:pStyle w:val="af6"/>
              <w:rPr>
                <w:lang w:val="ru-RU"/>
              </w:rPr>
            </w:pPr>
          </w:p>
          <w:p w:rsidR="00482CCC" w:rsidRPr="00534933" w:rsidRDefault="00482CCC" w:rsidP="00F057A9">
            <w:pPr>
              <w:pStyle w:val="af6"/>
              <w:jc w:val="center"/>
              <w:rPr>
                <w:lang w:val="ru-RU"/>
              </w:rPr>
            </w:pPr>
          </w:p>
          <w:p w:rsidR="00482CCC" w:rsidRPr="00534933" w:rsidRDefault="00482CCC" w:rsidP="007E2653">
            <w:pPr>
              <w:tabs>
                <w:tab w:val="left" w:pos="694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482CCC" w:rsidRPr="00482CCC" w:rsidRDefault="00482CCC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482CCC">
              <w:rPr>
                <w:rFonts w:ascii="Times New Roman" w:hAnsi="Times New Roman"/>
                <w:sz w:val="22"/>
                <w:szCs w:val="22"/>
              </w:rPr>
              <w:t>Определение наименьших размеров круглых и прямоугольных заземлителей</w:t>
            </w:r>
          </w:p>
          <w:p w:rsidR="00482CCC" w:rsidRPr="00060EE9" w:rsidRDefault="00482CCC" w:rsidP="00A4793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482CCC" w:rsidRPr="00482CCC" w:rsidRDefault="00482CCC" w:rsidP="00482CCC">
            <w:pPr>
              <w:jc w:val="both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ТКП 339-2011</w:t>
            </w:r>
          </w:p>
          <w:p w:rsidR="00482CCC" w:rsidRPr="00F01BF3" w:rsidRDefault="00F01BF3" w:rsidP="00482CC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п.п.4.3.6, 4.3.8</w:t>
            </w:r>
          </w:p>
          <w:p w:rsidR="00482CCC" w:rsidRPr="00482CCC" w:rsidRDefault="00482CCC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482CCC" w:rsidRPr="00142CC2" w:rsidRDefault="00482CCC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482CCC" w:rsidRPr="00142CC2" w:rsidRDefault="00482CCC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482CCC" w:rsidRPr="00142CC2" w:rsidRDefault="00482CCC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  <w:p w:rsidR="00482CCC" w:rsidRPr="00142CC2" w:rsidRDefault="00482CCC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E2653" w:rsidRPr="00F97744" w:rsidTr="00CA024A">
        <w:trPr>
          <w:trHeight w:val="266"/>
        </w:trPr>
        <w:tc>
          <w:tcPr>
            <w:tcW w:w="709" w:type="dxa"/>
          </w:tcPr>
          <w:p w:rsidR="007E2653" w:rsidRPr="00142CC2" w:rsidRDefault="007E2653" w:rsidP="00CB444B">
            <w:pPr>
              <w:pStyle w:val="af6"/>
              <w:jc w:val="center"/>
              <w:rPr>
                <w:lang w:val="ru-RU"/>
              </w:rPr>
            </w:pPr>
            <w:r w:rsidRPr="00142CC2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142CC2">
              <w:rPr>
                <w:color w:val="000000"/>
              </w:rPr>
              <w:t>.1</w:t>
            </w:r>
          </w:p>
        </w:tc>
        <w:tc>
          <w:tcPr>
            <w:tcW w:w="1843" w:type="dxa"/>
            <w:vMerge w:val="restart"/>
          </w:tcPr>
          <w:p w:rsidR="007E2653" w:rsidRPr="007E2653" w:rsidRDefault="007E2653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E2653">
              <w:rPr>
                <w:rFonts w:ascii="Times New Roman" w:hAnsi="Times New Roman"/>
                <w:sz w:val="22"/>
                <w:szCs w:val="22"/>
              </w:rPr>
              <w:t>Заземляющие и нулевые защитные проводники</w:t>
            </w:r>
          </w:p>
          <w:p w:rsidR="007E2653" w:rsidRPr="007E2653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7E2653" w:rsidRPr="00534933" w:rsidRDefault="007E2653" w:rsidP="00CB444B">
            <w:pPr>
              <w:rPr>
                <w:sz w:val="22"/>
                <w:szCs w:val="22"/>
                <w:lang w:val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</w:rPr>
            </w:pPr>
          </w:p>
          <w:p w:rsidR="008D6B10" w:rsidRPr="00534933" w:rsidRDefault="008D6B10" w:rsidP="00CB444B">
            <w:pPr>
              <w:rPr>
                <w:sz w:val="22"/>
                <w:szCs w:val="22"/>
              </w:rPr>
            </w:pPr>
          </w:p>
          <w:p w:rsidR="008D6B10" w:rsidRPr="00534933" w:rsidRDefault="008D6B10" w:rsidP="00CB444B">
            <w:pPr>
              <w:rPr>
                <w:sz w:val="22"/>
                <w:szCs w:val="22"/>
              </w:rPr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CB444B">
            <w:pPr>
              <w:rPr>
                <w:sz w:val="22"/>
                <w:szCs w:val="22"/>
                <w:lang w:val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</w:rPr>
            </w:pPr>
          </w:p>
          <w:p w:rsidR="007E2653" w:rsidRPr="00534933" w:rsidRDefault="007E2653" w:rsidP="007E2653">
            <w:pPr>
              <w:pStyle w:val="af6"/>
              <w:rPr>
                <w:lang w:val="ru-RU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7E2653">
            <w:pPr>
              <w:pStyle w:val="af6"/>
            </w:pPr>
          </w:p>
        </w:tc>
        <w:tc>
          <w:tcPr>
            <w:tcW w:w="2147" w:type="dxa"/>
          </w:tcPr>
          <w:p w:rsidR="009658AD" w:rsidRPr="009A7A95" w:rsidRDefault="007E2653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E2653">
              <w:rPr>
                <w:rFonts w:ascii="Times New Roman" w:hAnsi="Times New Roman"/>
                <w:sz w:val="22"/>
                <w:szCs w:val="22"/>
              </w:rPr>
              <w:t>Определение минимальных размеров заземляющих и нулевых проводников</w:t>
            </w:r>
          </w:p>
        </w:tc>
        <w:tc>
          <w:tcPr>
            <w:tcW w:w="2389" w:type="dxa"/>
          </w:tcPr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r w:rsidRPr="007E2653">
              <w:rPr>
                <w:sz w:val="22"/>
                <w:szCs w:val="22"/>
              </w:rPr>
              <w:t>ТКП 339-2011</w:t>
            </w:r>
          </w:p>
          <w:p w:rsidR="007E2653" w:rsidRPr="007E2653" w:rsidRDefault="00F01BF3" w:rsidP="007E2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</w:t>
            </w:r>
            <w:r w:rsidR="007E2653" w:rsidRPr="007E2653">
              <w:rPr>
                <w:sz w:val="22"/>
                <w:szCs w:val="22"/>
              </w:rPr>
              <w:t xml:space="preserve"> </w:t>
            </w:r>
          </w:p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r w:rsidRPr="007E2653">
              <w:rPr>
                <w:sz w:val="22"/>
                <w:szCs w:val="22"/>
              </w:rPr>
              <w:t>СНиП 3.05.06-85</w:t>
            </w:r>
          </w:p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proofErr w:type="spellStart"/>
            <w:r w:rsidRPr="007E2653">
              <w:rPr>
                <w:sz w:val="22"/>
                <w:szCs w:val="22"/>
              </w:rPr>
              <w:t>п.п</w:t>
            </w:r>
            <w:proofErr w:type="spellEnd"/>
            <w:r w:rsidRPr="007E2653">
              <w:rPr>
                <w:sz w:val="22"/>
                <w:szCs w:val="22"/>
              </w:rPr>
              <w:t>. 3.258, 3.259</w:t>
            </w:r>
          </w:p>
          <w:p w:rsidR="007E2653" w:rsidRPr="007E2653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7E2653" w:rsidRPr="00142CC2" w:rsidRDefault="007E2653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7E2653" w:rsidRPr="00142CC2" w:rsidRDefault="007E2653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7E2653" w:rsidRPr="00142CC2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7E2653" w:rsidRPr="00F97744" w:rsidTr="009658AD">
        <w:trPr>
          <w:trHeight w:val="2568"/>
        </w:trPr>
        <w:tc>
          <w:tcPr>
            <w:tcW w:w="709" w:type="dxa"/>
          </w:tcPr>
          <w:p w:rsidR="007E2653" w:rsidRPr="007E2653" w:rsidRDefault="007E2653" w:rsidP="007E2653">
            <w:pPr>
              <w:pStyle w:val="af6"/>
              <w:jc w:val="center"/>
              <w:rPr>
                <w:lang w:val="ru-RU"/>
              </w:rPr>
            </w:pPr>
            <w:r w:rsidRPr="00F01BF3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:rsidR="007E2653" w:rsidRPr="00142CC2" w:rsidRDefault="007E2653" w:rsidP="007E2653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:rsidR="007E2653" w:rsidRPr="00534933" w:rsidRDefault="007E2653" w:rsidP="007E265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7E2653" w:rsidRPr="007E2653" w:rsidRDefault="007E2653" w:rsidP="009F1622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E2653">
              <w:rPr>
                <w:rFonts w:ascii="Times New Roman" w:hAnsi="Times New Roman"/>
                <w:sz w:val="22"/>
                <w:szCs w:val="22"/>
              </w:rPr>
              <w:t>Определение расстояния от стен помещения до заземляющих и нулевых защитных проводников при прокладке</w:t>
            </w:r>
          </w:p>
          <w:p w:rsidR="007E2653" w:rsidRPr="007E2653" w:rsidRDefault="007E2653" w:rsidP="009F1622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r w:rsidRPr="007E2653">
              <w:rPr>
                <w:sz w:val="22"/>
                <w:szCs w:val="22"/>
              </w:rPr>
              <w:t>ТКП 339-2011</w:t>
            </w:r>
          </w:p>
          <w:p w:rsidR="007E2653" w:rsidRPr="007E2653" w:rsidRDefault="00F01BF3" w:rsidP="00F01BF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п.п.4.3.8</w:t>
            </w:r>
          </w:p>
        </w:tc>
        <w:tc>
          <w:tcPr>
            <w:tcW w:w="2410" w:type="dxa"/>
          </w:tcPr>
          <w:p w:rsidR="007E2653" w:rsidRPr="00142CC2" w:rsidRDefault="007E2653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7E2653" w:rsidRPr="00142CC2" w:rsidRDefault="007E2653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7E2653" w:rsidRPr="00142CC2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9658AD">
        <w:trPr>
          <w:trHeight w:val="1882"/>
        </w:trPr>
        <w:tc>
          <w:tcPr>
            <w:tcW w:w="709" w:type="dxa"/>
          </w:tcPr>
          <w:p w:rsidR="00BD1579" w:rsidRPr="009658AD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15.1</w:t>
            </w:r>
          </w:p>
        </w:tc>
        <w:tc>
          <w:tcPr>
            <w:tcW w:w="1843" w:type="dxa"/>
            <w:vMerge w:val="restart"/>
          </w:tcPr>
          <w:p w:rsidR="00BD1579" w:rsidRDefault="00BD1579" w:rsidP="007E2653">
            <w:pPr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Открытые электропроводки внутри помещений</w:t>
            </w:r>
          </w:p>
          <w:p w:rsidR="00BD1579" w:rsidRDefault="00BD1579" w:rsidP="007E2653">
            <w:pPr>
              <w:rPr>
                <w:sz w:val="22"/>
                <w:szCs w:val="22"/>
              </w:rPr>
            </w:pPr>
          </w:p>
          <w:p w:rsidR="00BD1579" w:rsidRDefault="00BD1579" w:rsidP="007E2653">
            <w:pPr>
              <w:rPr>
                <w:sz w:val="22"/>
                <w:szCs w:val="22"/>
              </w:rPr>
            </w:pPr>
          </w:p>
          <w:p w:rsidR="00BD1579" w:rsidRDefault="00BD1579" w:rsidP="007E2653">
            <w:pPr>
              <w:rPr>
                <w:sz w:val="22"/>
                <w:szCs w:val="22"/>
              </w:rPr>
            </w:pPr>
          </w:p>
          <w:p w:rsidR="00BD1579" w:rsidRPr="009658AD" w:rsidRDefault="00BD1579" w:rsidP="007E2653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Открытые электропроводки внутри помещений</w:t>
            </w:r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D1579" w:rsidRPr="00534933" w:rsidRDefault="00BD1579" w:rsidP="007E2653">
            <w:pPr>
              <w:pStyle w:val="af6"/>
            </w:pPr>
          </w:p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D1579" w:rsidRPr="00534933" w:rsidRDefault="00BD1579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7106EA" w:rsidRPr="00534933" w:rsidRDefault="007106EA" w:rsidP="007E2653">
            <w:pPr>
              <w:pStyle w:val="af6"/>
            </w:pPr>
          </w:p>
          <w:p w:rsidR="00534933" w:rsidRDefault="00534933" w:rsidP="004E62ED">
            <w:pPr>
              <w:pStyle w:val="af6"/>
            </w:pPr>
          </w:p>
          <w:p w:rsidR="00534933" w:rsidRDefault="00534933" w:rsidP="004E62ED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9658AD" w:rsidRDefault="00BD1579" w:rsidP="009F1622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58AD">
              <w:rPr>
                <w:rFonts w:ascii="Times New Roman" w:hAnsi="Times New Roman"/>
                <w:sz w:val="22"/>
                <w:szCs w:val="22"/>
              </w:rPr>
              <w:lastRenderedPageBreak/>
              <w:t>Определение высоты от уровня пола или площадки обслуживания</w:t>
            </w:r>
          </w:p>
          <w:p w:rsidR="00BD1579" w:rsidRPr="009658AD" w:rsidRDefault="00BD1579" w:rsidP="009658AD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 xml:space="preserve">ПУЭ  </w:t>
            </w:r>
          </w:p>
          <w:p w:rsidR="00BD1579" w:rsidRPr="009658AD" w:rsidRDefault="00BD1579" w:rsidP="009658AD">
            <w:pPr>
              <w:ind w:right="-30"/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§§ 2.1.52, 2.1.53</w:t>
            </w:r>
          </w:p>
          <w:p w:rsidR="00BD1579" w:rsidRPr="009658AD" w:rsidRDefault="00BD1579" w:rsidP="007E26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26433.0-85</w:t>
            </w:r>
          </w:p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26433.1-89</w:t>
            </w:r>
          </w:p>
          <w:p w:rsidR="00BD1579" w:rsidRPr="009658AD" w:rsidRDefault="00BD1579" w:rsidP="009658AD">
            <w:pPr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9658AD">
        <w:trPr>
          <w:trHeight w:val="2449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15.2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9658AD" w:rsidRDefault="00BD1579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58AD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проводами при прокладке изолированных пересекающихся проводов (кабелей)</w:t>
            </w:r>
          </w:p>
          <w:p w:rsidR="00107213" w:rsidRPr="007D602C" w:rsidRDefault="00107213" w:rsidP="009A7A95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 xml:space="preserve">ПУЭ  </w:t>
            </w:r>
          </w:p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§2.1.55</w:t>
            </w:r>
          </w:p>
        </w:tc>
        <w:tc>
          <w:tcPr>
            <w:tcW w:w="2410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26433.0-85</w:t>
            </w:r>
          </w:p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26433.1-89</w:t>
            </w:r>
          </w:p>
          <w:p w:rsidR="00BD1579" w:rsidRPr="009658AD" w:rsidRDefault="00BD1579" w:rsidP="009658AD">
            <w:pPr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1404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15.3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BD1579" w:rsidRDefault="00BD1579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сечения электропроводки</w:t>
            </w:r>
          </w:p>
          <w:p w:rsidR="00BD1579" w:rsidRDefault="00BD1579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Pr="00BD1579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§2.1.33   табл.2.1.2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§2.1.14   табл.2.1.1</w:t>
            </w:r>
          </w:p>
          <w:p w:rsidR="00BD1579" w:rsidRPr="00BD1579" w:rsidRDefault="00BD1579" w:rsidP="009658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2449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15.4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BD1579" w:rsidRDefault="00BD1579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расстояния в свету от провода (кабеля) до поверхности основания, конструкций и деталей из сгораемых материалов</w:t>
            </w:r>
          </w:p>
          <w:p w:rsidR="00BD1579" w:rsidRPr="00BD1579" w:rsidRDefault="00BD1579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§2.1.37</w:t>
            </w: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2449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15.5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BD1579" w:rsidRDefault="00BD1579" w:rsidP="0034501C">
            <w:pPr>
              <w:pStyle w:val="a4"/>
              <w:spacing w:line="240" w:lineRule="auto"/>
              <w:ind w:right="198" w:firstLine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расстояния в свету от трубы (короба) до поверхности конструкций, деталей из сгораемых материалов</w:t>
            </w:r>
          </w:p>
          <w:p w:rsidR="00107213" w:rsidRPr="007D602C" w:rsidRDefault="00107213" w:rsidP="0034501C">
            <w:pPr>
              <w:pStyle w:val="a4"/>
              <w:spacing w:line="240" w:lineRule="auto"/>
              <w:ind w:right="198" w:firstLine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§2.1.39</w:t>
            </w: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323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15.6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BD1579" w:rsidRDefault="00BD1579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защищенными и незащищенными проводами, кабелем и трубопроводами при их пересечении</w:t>
            </w:r>
          </w:p>
          <w:p w:rsidR="007106EA" w:rsidRPr="007D602C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ind w:right="-30"/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§§ 2.1.56, 2.1.57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107419" w:rsidRPr="00F97744" w:rsidTr="00CA024A">
        <w:trPr>
          <w:trHeight w:val="266"/>
        </w:trPr>
        <w:tc>
          <w:tcPr>
            <w:tcW w:w="709" w:type="dxa"/>
          </w:tcPr>
          <w:p w:rsidR="00107419" w:rsidRPr="00A470B8" w:rsidRDefault="00A470B8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  <w:r w:rsidR="00142CC2" w:rsidRPr="00A470B8">
              <w:rPr>
                <w:color w:val="000000"/>
                <w:lang w:val="ru-RU"/>
              </w:rPr>
              <w:t>.</w:t>
            </w:r>
            <w:r w:rsidR="001B620C" w:rsidRPr="00A470B8">
              <w:rPr>
                <w:color w:val="000000"/>
                <w:lang w:val="ru-RU"/>
              </w:rPr>
              <w:t>1</w:t>
            </w:r>
          </w:p>
        </w:tc>
        <w:tc>
          <w:tcPr>
            <w:tcW w:w="1843" w:type="dxa"/>
          </w:tcPr>
          <w:p w:rsidR="00107419" w:rsidRPr="00A470B8" w:rsidRDefault="00A470B8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A470B8">
              <w:rPr>
                <w:sz w:val="22"/>
                <w:szCs w:val="22"/>
              </w:rPr>
              <w:t>Электропроводки в чердачных помещениях</w:t>
            </w:r>
          </w:p>
        </w:tc>
        <w:tc>
          <w:tcPr>
            <w:tcW w:w="1113" w:type="dxa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50BE" w:rsidRPr="00534933" w:rsidRDefault="004850BE" w:rsidP="004850BE">
            <w:pPr>
              <w:pStyle w:val="af6"/>
            </w:pPr>
          </w:p>
          <w:p w:rsidR="00107419" w:rsidRPr="00534933" w:rsidRDefault="00107419" w:rsidP="00107419">
            <w:pPr>
              <w:pStyle w:val="af6"/>
              <w:jc w:val="center"/>
            </w:pPr>
          </w:p>
        </w:tc>
        <w:tc>
          <w:tcPr>
            <w:tcW w:w="2147" w:type="dxa"/>
          </w:tcPr>
          <w:p w:rsidR="00107419" w:rsidRDefault="00A470B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высоты установки от уровня пола</w:t>
            </w:r>
          </w:p>
          <w:p w:rsidR="008B74E8" w:rsidRPr="007D602C" w:rsidRDefault="008B74E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A470B8" w:rsidRDefault="008B74E8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107419" w:rsidRPr="00A470B8" w:rsidRDefault="00A470B8" w:rsidP="00A470B8">
            <w:pPr>
              <w:rPr>
                <w:sz w:val="22"/>
                <w:szCs w:val="22"/>
                <w:lang w:eastAsia="en-US"/>
              </w:rPr>
            </w:pPr>
            <w:r w:rsidRPr="00A470B8">
              <w:rPr>
                <w:sz w:val="22"/>
                <w:szCs w:val="22"/>
              </w:rPr>
              <w:t>§2.1.69</w:t>
            </w:r>
          </w:p>
        </w:tc>
        <w:tc>
          <w:tcPr>
            <w:tcW w:w="2410" w:type="dxa"/>
          </w:tcPr>
          <w:p w:rsidR="00107419" w:rsidRPr="00142CC2" w:rsidRDefault="00107419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107419" w:rsidRPr="00142CC2" w:rsidRDefault="00107419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107419" w:rsidRPr="00142CC2" w:rsidRDefault="00107419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17.1</w:t>
            </w:r>
          </w:p>
        </w:tc>
        <w:tc>
          <w:tcPr>
            <w:tcW w:w="1843" w:type="dxa"/>
            <w:vMerge w:val="restart"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Наружные электропроводки</w:t>
            </w:r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7106EA" w:rsidRPr="00534933" w:rsidRDefault="007106EA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P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от проводов до поверхности земли (дороги)</w:t>
            </w:r>
          </w:p>
          <w:p w:rsidR="00A470B8" w:rsidRDefault="00A470B8" w:rsidP="0034501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7D602C" w:rsidRDefault="008B74E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§2.1.76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17.2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между проводами в пролете, до стен и опорных</w:t>
            </w:r>
            <w:r w:rsidR="00704FED">
              <w:rPr>
                <w:rFonts w:ascii="Times New Roman" w:hAnsi="Times New Roman"/>
                <w:sz w:val="22"/>
                <w:szCs w:val="22"/>
              </w:rPr>
              <w:t xml:space="preserve"> конструкций</w:t>
            </w:r>
          </w:p>
          <w:p w:rsidR="008B74E8" w:rsidRPr="007D602C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§2.1.77</w:t>
            </w: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17.3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P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от проводов (ввод</w:t>
            </w:r>
            <w:r w:rsidR="00704FED">
              <w:rPr>
                <w:rFonts w:ascii="Times New Roman" w:hAnsi="Times New Roman"/>
                <w:sz w:val="22"/>
                <w:szCs w:val="22"/>
              </w:rPr>
              <w:t>ов) до поверхности земли, крыши</w:t>
            </w: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§2.1.79</w:t>
            </w: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18.1</w:t>
            </w:r>
          </w:p>
        </w:tc>
        <w:tc>
          <w:tcPr>
            <w:tcW w:w="1843" w:type="dxa"/>
            <w:vMerge w:val="restart"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  <w:proofErr w:type="spellStart"/>
            <w:r w:rsidRPr="00A470B8">
              <w:rPr>
                <w:sz w:val="22"/>
                <w:szCs w:val="22"/>
              </w:rPr>
              <w:t>Токопроводы</w:t>
            </w:r>
            <w:proofErr w:type="spellEnd"/>
            <w:r w:rsidRPr="00A470B8">
              <w:rPr>
                <w:sz w:val="22"/>
                <w:szCs w:val="22"/>
              </w:rPr>
              <w:t xml:space="preserve"> напряжением до 1 </w:t>
            </w:r>
            <w:proofErr w:type="spellStart"/>
            <w:r w:rsidRPr="00A470B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107213" w:rsidRPr="00534933" w:rsidRDefault="00107213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Pr="007D602C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от токоведущих частей </w:t>
            </w:r>
            <w:proofErr w:type="spellStart"/>
            <w:r w:rsidRPr="00A470B8">
              <w:rPr>
                <w:rFonts w:ascii="Times New Roman" w:hAnsi="Times New Roman"/>
                <w:sz w:val="22"/>
                <w:szCs w:val="22"/>
              </w:rPr>
              <w:t>токопроводов</w:t>
            </w:r>
            <w:proofErr w:type="spellEnd"/>
            <w:r w:rsidRPr="00A470B8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A470B8">
              <w:rPr>
                <w:rFonts w:ascii="Times New Roman" w:hAnsi="Times New Roman"/>
                <w:sz w:val="22"/>
                <w:szCs w:val="22"/>
              </w:rPr>
              <w:t>шинопроводов</w:t>
            </w:r>
            <w:proofErr w:type="spellEnd"/>
            <w:r w:rsidRPr="00A470B8">
              <w:rPr>
                <w:rFonts w:ascii="Times New Roman" w:hAnsi="Times New Roman"/>
                <w:sz w:val="22"/>
                <w:szCs w:val="22"/>
              </w:rPr>
              <w:t xml:space="preserve"> до трубопроводов </w:t>
            </w:r>
            <w:r w:rsidR="00704FED">
              <w:rPr>
                <w:rFonts w:ascii="Times New Roman" w:hAnsi="Times New Roman"/>
                <w:sz w:val="22"/>
                <w:szCs w:val="22"/>
              </w:rPr>
              <w:t>и технологического оборудования</w:t>
            </w: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ТКП 339-2011 </w:t>
            </w:r>
          </w:p>
          <w:p w:rsidR="00A470B8" w:rsidRPr="00A470B8" w:rsidRDefault="00F01BF3" w:rsidP="00A47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п.5.1.3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18.2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проводами и от проводов до стен з</w:t>
            </w:r>
            <w:r w:rsidR="00704FED">
              <w:rPr>
                <w:rFonts w:ascii="Times New Roman" w:hAnsi="Times New Roman"/>
                <w:sz w:val="22"/>
                <w:szCs w:val="22"/>
              </w:rPr>
              <w:t>даний и заземленных конструкций</w:t>
            </w:r>
          </w:p>
          <w:p w:rsidR="00107213" w:rsidRPr="007D602C" w:rsidRDefault="00107213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ТКП 339-2011</w:t>
            </w:r>
          </w:p>
          <w:p w:rsidR="00A470B8" w:rsidRPr="00A470B8" w:rsidRDefault="00F01BF3" w:rsidP="00A47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п.5.1.3</w:t>
            </w: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18.3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704FED" w:rsidRPr="00704FED" w:rsidRDefault="00704F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 xml:space="preserve">Определение высоты размещения </w:t>
            </w:r>
            <w:proofErr w:type="spellStart"/>
            <w:r w:rsidRPr="00704FED">
              <w:rPr>
                <w:rFonts w:ascii="Times New Roman" w:hAnsi="Times New Roman"/>
                <w:sz w:val="22"/>
                <w:szCs w:val="22"/>
              </w:rPr>
              <w:t>токопроводов</w:t>
            </w:r>
            <w:proofErr w:type="spellEnd"/>
            <w:r w:rsidRPr="00704FED">
              <w:rPr>
                <w:rFonts w:ascii="Times New Roman" w:hAnsi="Times New Roman"/>
                <w:sz w:val="22"/>
                <w:szCs w:val="22"/>
              </w:rPr>
              <w:t xml:space="preserve"> в крановых пролетах</w:t>
            </w:r>
          </w:p>
          <w:p w:rsidR="00704FED" w:rsidRPr="007D602C" w:rsidRDefault="00704FED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704FED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ТКП 339-2011</w:t>
            </w:r>
          </w:p>
          <w:p w:rsidR="00A470B8" w:rsidRPr="00704FED" w:rsidRDefault="00F01BF3" w:rsidP="00704F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п.5.1.3</w:t>
            </w:r>
          </w:p>
        </w:tc>
        <w:tc>
          <w:tcPr>
            <w:tcW w:w="2410" w:type="dxa"/>
          </w:tcPr>
          <w:p w:rsidR="00704FED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704FED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A470B8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19.1</w:t>
            </w:r>
          </w:p>
        </w:tc>
        <w:tc>
          <w:tcPr>
            <w:tcW w:w="1843" w:type="dxa"/>
            <w:vMerge w:val="restart"/>
          </w:tcPr>
          <w:p w:rsidR="008B74E8" w:rsidRPr="00704FED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Кабельные линии</w:t>
            </w:r>
          </w:p>
          <w:p w:rsidR="008B74E8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Default="007106EA" w:rsidP="008B74E8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8B74E8">
            <w:pPr>
              <w:pStyle w:val="a4"/>
              <w:spacing w:line="240" w:lineRule="auto"/>
              <w:ind w:right="198" w:firstLine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Кабельные линии</w:t>
            </w:r>
          </w:p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Pr="008B74E8" w:rsidRDefault="008B74E8" w:rsidP="008B74E8">
            <w:r>
              <w:lastRenderedPageBreak/>
              <w:t>Кабельные       линии</w:t>
            </w:r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A7A95" w:rsidRPr="00534933" w:rsidRDefault="009A7A95" w:rsidP="009A7A95">
            <w:pPr>
              <w:pStyle w:val="af6"/>
            </w:pP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534933" w:rsidRDefault="00534933" w:rsidP="009A7A95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A7A95" w:rsidRPr="00534933" w:rsidRDefault="009A7A95" w:rsidP="004850BE">
            <w:pPr>
              <w:pStyle w:val="af6"/>
            </w:pPr>
          </w:p>
        </w:tc>
        <w:tc>
          <w:tcPr>
            <w:tcW w:w="2147" w:type="dxa"/>
          </w:tcPr>
          <w:p w:rsidR="008B74E8" w:rsidRPr="00704FED" w:rsidRDefault="008B74E8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глубины прокладки кабеля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§§ 2.3.15, 2.3.83, 2.3.84</w:t>
            </w: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19.2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расстояния по горизонтали в свету между кабелями при параллельной прокладке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§2.3.86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19.3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расстояния от кабелей до стволов деревьев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§2.3.87</w:t>
            </w: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19.4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я в свету от кабельных линий до </w:t>
            </w:r>
            <w:r w:rsidRPr="00704FED">
              <w:rPr>
                <w:rFonts w:ascii="Times New Roman" w:hAnsi="Times New Roman"/>
                <w:sz w:val="22"/>
                <w:szCs w:val="22"/>
              </w:rPr>
              <w:t>трубопроводов, водопровода, канализации, дренажа, газопровода, теплопровода при их параллельной прокладке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§2.3.88</w:t>
            </w: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19.5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кабелем и стенкой канала теплопровода при их параллельной прокладке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§2.3.89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19.6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t>Определение расстояния от кабеля до оси пути железной дороги и электрифицированной дороги при их параллельной прокладке</w:t>
            </w:r>
          </w:p>
          <w:p w:rsidR="008B74E8" w:rsidRPr="00704FED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§2.3.90</w:t>
            </w: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19.7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534933" w:rsidRDefault="00534933" w:rsidP="009A7A95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534933" w:rsidRDefault="00534933" w:rsidP="009A7A95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7106EA" w:rsidRPr="00534933" w:rsidRDefault="007106EA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bookmarkStart w:id="0" w:name="_GoBack"/>
            <w:bookmarkEnd w:id="0"/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lastRenderedPageBreak/>
              <w:t>Определение расстояния от кабеля до оси трамвайного пути при их параллельной прокладке</w:t>
            </w:r>
          </w:p>
          <w:p w:rsidR="008B74E8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Pr="00BF622B" w:rsidRDefault="007106EA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§2.3.91</w:t>
            </w: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19.8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t>Определение расстояния прокладки кабеля от автомобильной дороги при их параллельной прокладке</w:t>
            </w:r>
          </w:p>
          <w:p w:rsidR="008B74E8" w:rsidRPr="00BF622B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§2.3.92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19.9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прокладки кабельных линий до заземленных частей и заземлителей опор </w:t>
            </w:r>
            <w:proofErr w:type="gramStart"/>
            <w:r w:rsidRPr="00BF622B">
              <w:rPr>
                <w:rFonts w:ascii="Times New Roman" w:hAnsi="Times New Roman"/>
                <w:sz w:val="22"/>
                <w:szCs w:val="22"/>
              </w:rPr>
              <w:t>ВЛ</w:t>
            </w:r>
            <w:proofErr w:type="gramEnd"/>
            <w:r w:rsidRPr="00BF622B">
              <w:rPr>
                <w:rFonts w:ascii="Times New Roman" w:hAnsi="Times New Roman"/>
                <w:sz w:val="22"/>
                <w:szCs w:val="22"/>
              </w:rPr>
              <w:t xml:space="preserve"> и опор ВЛ при их параллельной прокладке</w:t>
            </w:r>
          </w:p>
          <w:p w:rsidR="008B74E8" w:rsidRPr="00BF622B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§2.3.93</w:t>
            </w: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Pr="00BF622B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BF622B">
              <w:rPr>
                <w:color w:val="000000"/>
                <w:sz w:val="20"/>
                <w:szCs w:val="20"/>
                <w:lang w:val="ru-RU"/>
              </w:rPr>
              <w:t>19.10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64582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расстояния между кабельными линиями и другими кабелями при их пересечении</w:t>
            </w: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§2.3.94</w:t>
            </w: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Pr="00BF622B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19.11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расстояния между кабелем и трубопроводом (</w:t>
            </w:r>
            <w:proofErr w:type="spellStart"/>
            <w:r w:rsidRPr="00364582">
              <w:rPr>
                <w:rFonts w:ascii="Times New Roman" w:hAnsi="Times New Roman"/>
                <w:sz w:val="22"/>
                <w:szCs w:val="22"/>
              </w:rPr>
              <w:t>нефте</w:t>
            </w:r>
            <w:proofErr w:type="spellEnd"/>
            <w:r w:rsidRPr="00364582">
              <w:rPr>
                <w:rFonts w:ascii="Times New Roman" w:hAnsi="Times New Roman"/>
                <w:sz w:val="22"/>
                <w:szCs w:val="22"/>
              </w:rPr>
              <w:t>- и газопроводом) при их пересечении</w:t>
            </w:r>
          </w:p>
          <w:p w:rsidR="008B74E8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364582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§2.3.95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19.12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64582" w:rsidRDefault="008B74E8" w:rsidP="0034501C">
            <w:pPr>
              <w:pStyle w:val="a4"/>
              <w:spacing w:line="240" w:lineRule="auto"/>
              <w:ind w:right="198" w:firstLine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расстояния между кабелем и перекрытием теплопровода в свету при их пересечении</w:t>
            </w: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§2.3.96</w:t>
            </w: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19.13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глубины заложения кабельных линий при пересечении с железными и автомобильными дорогами</w:t>
            </w:r>
          </w:p>
          <w:p w:rsidR="007106EA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Pr="00364582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§2.3.97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19.14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корпусом кабельной муфты и ближайшим кабелем при установке на кабельных линиях кабельных муфт</w:t>
            </w: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§2.3.100</w:t>
            </w:r>
          </w:p>
          <w:p w:rsidR="008B74E8" w:rsidRPr="003970B5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  <w:p w:rsidR="008B74E8" w:rsidRPr="003970B5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19.15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сечения кабеля</w:t>
            </w: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§2.3.123</w:t>
            </w: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19.16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глубины прокладки кабеля и расстояния между группой силовых кабелей и группой контрольных кабелей</w:t>
            </w: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§2.3.123   табл.2.3.1</w:t>
            </w: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3970B5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19.17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 xml:space="preserve">Определение наружного диаметра пучка кабелей, высоты слоев пучка кабелей в </w:t>
            </w:r>
            <w:r>
              <w:rPr>
                <w:rFonts w:ascii="Times New Roman" w:hAnsi="Times New Roman"/>
                <w:sz w:val="22"/>
                <w:szCs w:val="22"/>
              </w:rPr>
              <w:t>одном коробе</w:t>
            </w:r>
          </w:p>
          <w:p w:rsidR="008B74E8" w:rsidRPr="003970B5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§2.3.124</w:t>
            </w: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</w:p>
        </w:tc>
      </w:tr>
      <w:tr w:rsidR="003970B5" w:rsidRPr="003970B5" w:rsidTr="008D6B10">
        <w:trPr>
          <w:trHeight w:val="266"/>
        </w:trPr>
        <w:tc>
          <w:tcPr>
            <w:tcW w:w="709" w:type="dxa"/>
          </w:tcPr>
          <w:p w:rsidR="003970B5" w:rsidRDefault="003970B5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20.1</w:t>
            </w:r>
          </w:p>
        </w:tc>
        <w:tc>
          <w:tcPr>
            <w:tcW w:w="1843" w:type="dxa"/>
          </w:tcPr>
          <w:p w:rsidR="003970B5" w:rsidRDefault="003970B5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Шины, провода, кабели распределительных устройств и подстанций</w:t>
            </w:r>
          </w:p>
          <w:p w:rsidR="008B74E8" w:rsidRPr="003970B5" w:rsidRDefault="008B74E8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3970B5" w:rsidRPr="00534933" w:rsidRDefault="003970B5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3970B5" w:rsidRPr="003970B5" w:rsidRDefault="003970B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расстояния между неизолированными токоведущими частями</w:t>
            </w:r>
          </w:p>
          <w:p w:rsidR="003970B5" w:rsidRPr="003970B5" w:rsidRDefault="003970B5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ТКП 339-2011 п.6.1</w:t>
            </w:r>
          </w:p>
        </w:tc>
        <w:tc>
          <w:tcPr>
            <w:tcW w:w="2410" w:type="dxa"/>
          </w:tcPr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21.1</w:t>
            </w:r>
          </w:p>
        </w:tc>
        <w:tc>
          <w:tcPr>
            <w:tcW w:w="1843" w:type="dxa"/>
            <w:vMerge w:val="restart"/>
          </w:tcPr>
          <w:p w:rsidR="0097702B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44D31">
              <w:rPr>
                <w:rFonts w:ascii="Times New Roman" w:hAnsi="Times New Roman"/>
                <w:sz w:val="22"/>
                <w:szCs w:val="22"/>
              </w:rPr>
              <w:t>Установка распредел</w:t>
            </w:r>
            <w:proofErr w:type="gramStart"/>
            <w:r w:rsidRPr="00A44D31">
              <w:rPr>
                <w:rFonts w:ascii="Times New Roman" w:hAnsi="Times New Roman"/>
                <w:sz w:val="22"/>
                <w:szCs w:val="22"/>
              </w:rPr>
              <w:t>и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="00060E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4D31">
              <w:rPr>
                <w:rFonts w:ascii="Times New Roman" w:hAnsi="Times New Roman"/>
                <w:sz w:val="22"/>
                <w:szCs w:val="22"/>
              </w:rPr>
              <w:t xml:space="preserve">тельных устройств в </w:t>
            </w:r>
            <w:proofErr w:type="spellStart"/>
            <w:r w:rsidRPr="00A44D31">
              <w:rPr>
                <w:rFonts w:ascii="Times New Roman" w:hAnsi="Times New Roman"/>
                <w:sz w:val="22"/>
                <w:szCs w:val="22"/>
              </w:rPr>
              <w:t>электропоме</w:t>
            </w:r>
            <w:proofErr w:type="spellEnd"/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44D31">
              <w:rPr>
                <w:rFonts w:ascii="Times New Roman" w:hAnsi="Times New Roman"/>
                <w:sz w:val="22"/>
                <w:szCs w:val="22"/>
              </w:rPr>
              <w:t>щениях</w:t>
            </w:r>
            <w:proofErr w:type="spellEnd"/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7D602C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0ED">
              <w:rPr>
                <w:rFonts w:ascii="Times New Roman" w:hAnsi="Times New Roman"/>
                <w:sz w:val="22"/>
                <w:szCs w:val="22"/>
              </w:rPr>
              <w:lastRenderedPageBreak/>
              <w:t>Установка распредел</w:t>
            </w:r>
            <w:proofErr w:type="gramStart"/>
            <w:r w:rsidRPr="001A20ED">
              <w:rPr>
                <w:rFonts w:ascii="Times New Roman" w:hAnsi="Times New Roman"/>
                <w:sz w:val="22"/>
                <w:szCs w:val="22"/>
              </w:rPr>
              <w:t>и-</w:t>
            </w:r>
            <w:proofErr w:type="gramEnd"/>
            <w:r w:rsidRPr="001A20ED">
              <w:rPr>
                <w:rFonts w:ascii="Times New Roman" w:hAnsi="Times New Roman"/>
                <w:sz w:val="22"/>
                <w:szCs w:val="22"/>
              </w:rPr>
              <w:t xml:space="preserve"> тельных устройств в </w:t>
            </w:r>
            <w:proofErr w:type="spellStart"/>
            <w:r w:rsidRPr="001A20ED">
              <w:rPr>
                <w:rFonts w:ascii="Times New Roman" w:hAnsi="Times New Roman"/>
                <w:sz w:val="22"/>
                <w:szCs w:val="22"/>
              </w:rPr>
              <w:t>электропоме</w:t>
            </w:r>
            <w:proofErr w:type="spellEnd"/>
            <w:r w:rsidRPr="001A20E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1A20ED">
              <w:rPr>
                <w:rFonts w:ascii="Times New Roman" w:hAnsi="Times New Roman"/>
                <w:sz w:val="22"/>
                <w:szCs w:val="22"/>
              </w:rPr>
              <w:t>щениях</w:t>
            </w:r>
            <w:proofErr w:type="spellEnd"/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7702B" w:rsidRPr="00534933" w:rsidRDefault="0097702B" w:rsidP="00107213">
            <w:pPr>
              <w:pStyle w:val="af6"/>
            </w:pPr>
          </w:p>
          <w:p w:rsidR="001A20ED" w:rsidRPr="00534933" w:rsidRDefault="001A20ED" w:rsidP="00107213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1A20ED" w:rsidRPr="00534933" w:rsidRDefault="001A20ED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4D31">
              <w:rPr>
                <w:rFonts w:ascii="Times New Roman" w:hAnsi="Times New Roman"/>
                <w:sz w:val="22"/>
                <w:szCs w:val="22"/>
              </w:rPr>
              <w:lastRenderedPageBreak/>
              <w:t>Определение ширины и высоты проходов в свету</w:t>
            </w:r>
          </w:p>
          <w:p w:rsidR="008B74E8" w:rsidRPr="00A44D31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ТКП 339-2011</w:t>
            </w:r>
          </w:p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п.6.1</w:t>
            </w:r>
            <w:r w:rsidR="00F01BF3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ГОСТ 26433.0-85</w:t>
            </w:r>
          </w:p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ГОСТ 26433.1-89</w:t>
            </w:r>
          </w:p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21.2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9A7A95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до наиболее выступающих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неогражденных</w:t>
            </w:r>
            <w:proofErr w:type="spell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неизолированных токоведущих частей</w:t>
            </w: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F01BF3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21.3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Default="0097702B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между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неогражденными</w:t>
            </w:r>
            <w:proofErr w:type="spell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неизолированными токоведущими частями</w:t>
            </w:r>
          </w:p>
          <w:p w:rsidR="008B74E8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97702B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DB0AF0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21.4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 xml:space="preserve">Определение высоты расположения над проходами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неогражденных</w:t>
            </w:r>
            <w:proofErr w:type="spell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неизолированных токоведущих частей</w:t>
            </w:r>
          </w:p>
          <w:p w:rsidR="0097702B" w:rsidRPr="0097702B" w:rsidRDefault="0097702B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DB0AF0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21.5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Определение высоты размещения ограждения над проходами</w:t>
            </w:r>
          </w:p>
          <w:p w:rsidR="008B74E8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9770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DB0AF0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21.6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Определение высоты ограждения неизолированных токоведущих частей</w:t>
            </w:r>
          </w:p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21.7</w:t>
            </w:r>
          </w:p>
        </w:tc>
        <w:tc>
          <w:tcPr>
            <w:tcW w:w="1843" w:type="dxa"/>
          </w:tcPr>
          <w:p w:rsidR="0097702B" w:rsidRPr="0097702B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Установка распредели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 w:rsidRPr="0097702B">
              <w:rPr>
                <w:rFonts w:ascii="Times New Roman" w:hAnsi="Times New Roman"/>
                <w:sz w:val="22"/>
                <w:szCs w:val="22"/>
              </w:rPr>
              <w:t xml:space="preserve">тельных устройств в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электропом</w:t>
            </w:r>
            <w:proofErr w:type="gramStart"/>
            <w:r w:rsidRPr="0097702B">
              <w:rPr>
                <w:rFonts w:ascii="Times New Roman" w:hAnsi="Times New Roman"/>
                <w:sz w:val="22"/>
                <w:szCs w:val="22"/>
              </w:rPr>
              <w:t>е</w:t>
            </w:r>
            <w:proofErr w:type="spellEnd"/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щениях</w:t>
            </w:r>
            <w:proofErr w:type="spellEnd"/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Определение длины и ширины прохода; ширины и высоты дверей</w:t>
            </w:r>
          </w:p>
          <w:p w:rsidR="0097702B" w:rsidRDefault="0097702B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97702B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C93BCF" w:rsidRPr="003970B5" w:rsidTr="008D6B10">
        <w:trPr>
          <w:trHeight w:val="266"/>
        </w:trPr>
        <w:tc>
          <w:tcPr>
            <w:tcW w:w="709" w:type="dxa"/>
          </w:tcPr>
          <w:p w:rsidR="00C93BCF" w:rsidRDefault="00C93BCF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22.1</w:t>
            </w:r>
          </w:p>
        </w:tc>
        <w:tc>
          <w:tcPr>
            <w:tcW w:w="1843" w:type="dxa"/>
            <w:vMerge w:val="restart"/>
          </w:tcPr>
          <w:p w:rsidR="00C93BCF" w:rsidRPr="00C93BCF" w:rsidRDefault="00C93BCF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Установка </w:t>
            </w:r>
            <w:proofErr w:type="gramStart"/>
            <w:r w:rsidRPr="00C93BCF">
              <w:rPr>
                <w:rFonts w:ascii="Times New Roman" w:hAnsi="Times New Roman"/>
                <w:sz w:val="22"/>
                <w:szCs w:val="22"/>
              </w:rPr>
              <w:t>распредели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C93BCF">
              <w:rPr>
                <w:rFonts w:ascii="Times New Roman" w:hAnsi="Times New Roman"/>
                <w:sz w:val="22"/>
                <w:szCs w:val="22"/>
              </w:rPr>
              <w:t>тельных</w:t>
            </w:r>
            <w:proofErr w:type="gramEnd"/>
            <w:r w:rsidRPr="00C93BCF">
              <w:rPr>
                <w:rFonts w:ascii="Times New Roman" w:hAnsi="Times New Roman"/>
                <w:sz w:val="22"/>
                <w:szCs w:val="22"/>
              </w:rPr>
              <w:t xml:space="preserve"> устройств в производственных помещениях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C93BCF" w:rsidRPr="00534933" w:rsidRDefault="00C93BCF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1A20ED" w:rsidRPr="00534933" w:rsidRDefault="001A20ED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C93BCF" w:rsidRP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Определение высоты ограждения </w:t>
            </w:r>
          </w:p>
          <w:p w:rsid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расстояния от  сетчатого, сплошного или смешанного ограждения до неизолированных токоведущих частей устройства</w:t>
            </w:r>
          </w:p>
          <w:p w:rsidR="001A20ED" w:rsidRDefault="001A20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C93BCF" w:rsidRDefault="001A20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ТКП 339-2011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.7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  <w:p w:rsidR="00C93BCF" w:rsidRPr="00C93BCF" w:rsidRDefault="00C93BCF" w:rsidP="0097702B">
            <w:pPr>
              <w:jc w:val="both"/>
              <w:rPr>
                <w:sz w:val="22"/>
                <w:szCs w:val="22"/>
              </w:rPr>
            </w:pPr>
          </w:p>
        </w:tc>
      </w:tr>
      <w:tr w:rsidR="00C93BCF" w:rsidRPr="003970B5" w:rsidTr="008D6B10">
        <w:trPr>
          <w:trHeight w:val="266"/>
        </w:trPr>
        <w:tc>
          <w:tcPr>
            <w:tcW w:w="709" w:type="dxa"/>
          </w:tcPr>
          <w:p w:rsidR="00C93BCF" w:rsidRDefault="00C93BCF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22.2</w:t>
            </w:r>
          </w:p>
        </w:tc>
        <w:tc>
          <w:tcPr>
            <w:tcW w:w="1843" w:type="dxa"/>
            <w:vMerge/>
          </w:tcPr>
          <w:p w:rsidR="00C93BCF" w:rsidRPr="00C93BCF" w:rsidRDefault="00C93BCF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C93BCF" w:rsidRPr="00534933" w:rsidRDefault="00C93BCF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C93BCF" w:rsidRP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ширины проходов</w:t>
            </w:r>
          </w:p>
        </w:tc>
        <w:tc>
          <w:tcPr>
            <w:tcW w:w="2389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ТКП 339-2011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.7</w:t>
            </w:r>
          </w:p>
        </w:tc>
        <w:tc>
          <w:tcPr>
            <w:tcW w:w="2410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C93BCF" w:rsidRPr="003970B5" w:rsidTr="008D6B10">
        <w:trPr>
          <w:trHeight w:val="266"/>
        </w:trPr>
        <w:tc>
          <w:tcPr>
            <w:tcW w:w="709" w:type="dxa"/>
          </w:tcPr>
          <w:p w:rsidR="00C93BCF" w:rsidRPr="00C93BCF" w:rsidRDefault="00C93BCF" w:rsidP="00BF622B">
            <w:pPr>
              <w:pStyle w:val="af6"/>
              <w:rPr>
                <w:color w:val="000000"/>
                <w:lang w:val="ru-RU"/>
              </w:rPr>
            </w:pPr>
            <w:r w:rsidRPr="00C93BCF">
              <w:rPr>
                <w:color w:val="000000"/>
                <w:lang w:val="ru-RU"/>
              </w:rPr>
              <w:lastRenderedPageBreak/>
              <w:t>23.1</w:t>
            </w:r>
          </w:p>
        </w:tc>
        <w:tc>
          <w:tcPr>
            <w:tcW w:w="1843" w:type="dxa"/>
          </w:tcPr>
          <w:p w:rsidR="00C93BCF" w:rsidRPr="00C93BCF" w:rsidRDefault="00C93BCF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Установка </w:t>
            </w:r>
            <w:proofErr w:type="gramStart"/>
            <w:r w:rsidRPr="00C93BCF">
              <w:rPr>
                <w:rFonts w:ascii="Times New Roman" w:hAnsi="Times New Roman"/>
                <w:sz w:val="22"/>
                <w:szCs w:val="22"/>
              </w:rPr>
              <w:t>распределите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93BCF">
              <w:rPr>
                <w:rFonts w:ascii="Times New Roman" w:hAnsi="Times New Roman"/>
                <w:sz w:val="22"/>
                <w:szCs w:val="22"/>
              </w:rPr>
              <w:t>льных</w:t>
            </w:r>
            <w:proofErr w:type="spellEnd"/>
            <w:proofErr w:type="gramEnd"/>
            <w:r w:rsidRPr="00C93BCF">
              <w:rPr>
                <w:rFonts w:ascii="Times New Roman" w:hAnsi="Times New Roman"/>
                <w:sz w:val="22"/>
                <w:szCs w:val="22"/>
              </w:rPr>
              <w:t xml:space="preserve"> устройств на открытом воздухе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C93BCF" w:rsidRPr="00534933" w:rsidRDefault="00C93BCF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C93BCF" w:rsidRP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высоты установки от уровня планировки</w:t>
            </w:r>
          </w:p>
          <w:p w:rsidR="00C93BCF" w:rsidRPr="00C93BCF" w:rsidRDefault="00C93BCF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ТКП 339-2011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.8</w:t>
            </w:r>
          </w:p>
        </w:tc>
        <w:tc>
          <w:tcPr>
            <w:tcW w:w="2410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211E37" w:rsidRPr="003970B5" w:rsidTr="008D6B10">
        <w:trPr>
          <w:trHeight w:val="266"/>
        </w:trPr>
        <w:tc>
          <w:tcPr>
            <w:tcW w:w="709" w:type="dxa"/>
          </w:tcPr>
          <w:p w:rsidR="00211E37" w:rsidRPr="00C93BCF" w:rsidRDefault="00211E37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24.1</w:t>
            </w:r>
          </w:p>
        </w:tc>
        <w:tc>
          <w:tcPr>
            <w:tcW w:w="1843" w:type="dxa"/>
            <w:vMerge w:val="restart"/>
          </w:tcPr>
          <w:p w:rsidR="00211E37" w:rsidRPr="00C93BCF" w:rsidRDefault="00211E37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 Размещение и установка </w:t>
            </w:r>
            <w:proofErr w:type="spellStart"/>
            <w:proofErr w:type="gramStart"/>
            <w:r w:rsidRPr="00C93BCF">
              <w:rPr>
                <w:rFonts w:ascii="Times New Roman" w:hAnsi="Times New Roman"/>
                <w:sz w:val="22"/>
                <w:szCs w:val="22"/>
              </w:rPr>
              <w:t>электрообору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 w:rsidRPr="00C93BCF">
              <w:rPr>
                <w:rFonts w:ascii="Times New Roman" w:hAnsi="Times New Roman"/>
                <w:sz w:val="22"/>
                <w:szCs w:val="22"/>
              </w:rPr>
              <w:t>дования</w:t>
            </w:r>
            <w:proofErr w:type="spellEnd"/>
            <w:proofErr w:type="gramEnd"/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A20ED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211E37" w:rsidRPr="00C93BCF" w:rsidRDefault="00211E37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Расстояние между корпусом машины и стеной здания или между корпусами, между торцами рядом стоящих машин при наличии прохода с другой стороны машин</w:t>
            </w:r>
          </w:p>
        </w:tc>
        <w:tc>
          <w:tcPr>
            <w:tcW w:w="2389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ПУЭ  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§5.1.13, 5.1.14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211E37" w:rsidRPr="003970B5" w:rsidTr="008D6B10">
        <w:trPr>
          <w:trHeight w:val="266"/>
        </w:trPr>
        <w:tc>
          <w:tcPr>
            <w:tcW w:w="709" w:type="dxa"/>
          </w:tcPr>
          <w:p w:rsidR="00211E37" w:rsidRDefault="00211E37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24.2</w:t>
            </w:r>
          </w:p>
        </w:tc>
        <w:tc>
          <w:tcPr>
            <w:tcW w:w="1843" w:type="dxa"/>
            <w:vMerge/>
          </w:tcPr>
          <w:p w:rsidR="00211E37" w:rsidRPr="00C93BCF" w:rsidRDefault="00211E37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211E37" w:rsidRPr="00C93BCF" w:rsidRDefault="00211E37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ширины прохода обслуживания</w:t>
            </w:r>
          </w:p>
        </w:tc>
        <w:tc>
          <w:tcPr>
            <w:tcW w:w="2389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ПУЭ  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§§ 5.1.13, 5.1.14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211E37" w:rsidRPr="003970B5" w:rsidTr="008D6B10">
        <w:trPr>
          <w:trHeight w:val="266"/>
        </w:trPr>
        <w:tc>
          <w:tcPr>
            <w:tcW w:w="709" w:type="dxa"/>
          </w:tcPr>
          <w:p w:rsidR="00211E37" w:rsidRDefault="00211E37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24.3</w:t>
            </w:r>
          </w:p>
        </w:tc>
        <w:tc>
          <w:tcPr>
            <w:tcW w:w="1843" w:type="dxa"/>
            <w:vMerge/>
          </w:tcPr>
          <w:p w:rsidR="00211E37" w:rsidRPr="00C93BCF" w:rsidRDefault="00211E37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1E37" w:rsidRPr="00534933" w:rsidRDefault="00211E37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211E37" w:rsidRPr="00C93BCF" w:rsidRDefault="00211E37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высоты и ширины площадки обслуживания</w:t>
            </w:r>
          </w:p>
        </w:tc>
        <w:tc>
          <w:tcPr>
            <w:tcW w:w="2389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ПУЭ  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§5.1.19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25.1</w:t>
            </w:r>
          </w:p>
        </w:tc>
        <w:tc>
          <w:tcPr>
            <w:tcW w:w="1843" w:type="dxa"/>
            <w:vMerge w:val="restart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Наружное освещение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высоты установки светильников ул</w:t>
            </w:r>
            <w:r w:rsidR="008B74E8">
              <w:rPr>
                <w:rFonts w:ascii="Times New Roman" w:hAnsi="Times New Roman"/>
                <w:sz w:val="22"/>
                <w:szCs w:val="22"/>
              </w:rPr>
              <w:t>ичного освещения</w:t>
            </w: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ПУЭ   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§6.3.1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25.2</w:t>
            </w:r>
          </w:p>
        </w:tc>
        <w:tc>
          <w:tcPr>
            <w:tcW w:w="1843" w:type="dxa"/>
            <w:vMerge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1A32CD" w:rsidRPr="00534933" w:rsidRDefault="001A32CD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от лицевой грани бортового камня до наружной поверхности опоры (или ее цоколя) для светильников уличного освещения </w:t>
            </w: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ПУЭ   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§6.3.20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P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26.1</w:t>
            </w:r>
          </w:p>
        </w:tc>
        <w:tc>
          <w:tcPr>
            <w:tcW w:w="1843" w:type="dxa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A32CD">
              <w:rPr>
                <w:rFonts w:ascii="Times New Roman" w:hAnsi="Times New Roman"/>
                <w:sz w:val="22"/>
                <w:szCs w:val="22"/>
              </w:rPr>
              <w:t>Электрообору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 w:rsidRPr="001A32CD">
              <w:rPr>
                <w:rFonts w:ascii="Times New Roman" w:hAnsi="Times New Roman"/>
                <w:sz w:val="22"/>
                <w:szCs w:val="22"/>
              </w:rPr>
              <w:t>дование</w:t>
            </w:r>
            <w:proofErr w:type="spellEnd"/>
            <w:proofErr w:type="gramEnd"/>
            <w:r w:rsidRPr="001A32CD">
              <w:rPr>
                <w:rFonts w:ascii="Times New Roman" w:hAnsi="Times New Roman"/>
                <w:sz w:val="22"/>
                <w:szCs w:val="22"/>
              </w:rPr>
              <w:t xml:space="preserve"> специальных установок</w:t>
            </w:r>
          </w:p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между вводным устройством, </w:t>
            </w:r>
            <w:proofErr w:type="gramStart"/>
            <w:r w:rsidRPr="001A32CD">
              <w:rPr>
                <w:rFonts w:ascii="Times New Roman" w:hAnsi="Times New Roman"/>
                <w:sz w:val="22"/>
                <w:szCs w:val="22"/>
              </w:rPr>
              <w:t>распределитель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1A32CD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proofErr w:type="gramEnd"/>
            <w:r w:rsidRPr="001A32CD">
              <w:rPr>
                <w:rFonts w:ascii="Times New Roman" w:hAnsi="Times New Roman"/>
                <w:sz w:val="22"/>
                <w:szCs w:val="22"/>
              </w:rPr>
              <w:t xml:space="preserve"> щитами, распределитель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1A32CD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r w:rsidRPr="001A32CD">
              <w:rPr>
                <w:rFonts w:ascii="Times New Roman" w:hAnsi="Times New Roman"/>
                <w:sz w:val="22"/>
                <w:szCs w:val="22"/>
              </w:rPr>
              <w:t xml:space="preserve"> пунктами и групповыми щитами и трубопроводами, газопроводами и газовыми счетчиками</w:t>
            </w:r>
          </w:p>
          <w:p w:rsid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1A32CD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ТКП 339-2011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п.8.3.8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P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27.1</w:t>
            </w:r>
          </w:p>
        </w:tc>
        <w:tc>
          <w:tcPr>
            <w:tcW w:w="1843" w:type="dxa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Осветительная арматура и патроны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B74E8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сечения жил проводки</w:t>
            </w:r>
          </w:p>
          <w:p w:rsidR="001A32CD" w:rsidRDefault="001A32CD" w:rsidP="0034501C"/>
          <w:p w:rsidR="008B74E8" w:rsidRPr="008B74E8" w:rsidRDefault="008B74E8" w:rsidP="0034501C"/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ПУЭ    §§ 6.5.12, 6.5.13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P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28.1</w:t>
            </w:r>
          </w:p>
        </w:tc>
        <w:tc>
          <w:tcPr>
            <w:tcW w:w="1843" w:type="dxa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 xml:space="preserve">Прокладка установочных проводов по строительным основаниям и внутри основных строительных конструкций 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расстояния горизонтально положенных проводов от плит перекрытия</w:t>
            </w:r>
          </w:p>
          <w:p w:rsidR="001A32CD" w:rsidRPr="001A32CD" w:rsidRDefault="001A32CD" w:rsidP="0034501C">
            <w:pPr>
              <w:pStyle w:val="a4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п.3.33 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Pr="001A32CD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28.2</w:t>
            </w:r>
          </w:p>
        </w:tc>
        <w:tc>
          <w:tcPr>
            <w:tcW w:w="1843" w:type="dxa"/>
            <w:vMerge w:val="restart"/>
          </w:tcPr>
          <w:p w:rsidR="00BC576E" w:rsidRPr="001A32CD" w:rsidRDefault="00BC576E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Прокладка установочных проводов по строительным основаниям и внутри основных строительных конструкций</w:t>
            </w:r>
          </w:p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C576E" w:rsidRPr="00534933" w:rsidRDefault="00BC576E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534933" w:rsidRDefault="001A20ED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BC576E" w:rsidRPr="001A32CD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расстояния между точками крепления плоских</w:t>
            </w:r>
            <w:r w:rsidR="00F32862">
              <w:rPr>
                <w:rFonts w:ascii="Times New Roman" w:hAnsi="Times New Roman"/>
                <w:sz w:val="22"/>
                <w:szCs w:val="22"/>
              </w:rPr>
              <w:t xml:space="preserve"> проводов при скрытой прокладке</w:t>
            </w:r>
          </w:p>
        </w:tc>
        <w:tc>
          <w:tcPr>
            <w:tcW w:w="2389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п.3.35</w:t>
            </w:r>
          </w:p>
        </w:tc>
        <w:tc>
          <w:tcPr>
            <w:tcW w:w="2410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Pr="001A32CD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28.3</w:t>
            </w:r>
          </w:p>
        </w:tc>
        <w:tc>
          <w:tcPr>
            <w:tcW w:w="1843" w:type="dxa"/>
            <w:vMerge/>
          </w:tcPr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B74E8" w:rsidRPr="001A32CD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зазора между плинтусом, стеной и полом</w:t>
            </w:r>
          </w:p>
        </w:tc>
        <w:tc>
          <w:tcPr>
            <w:tcW w:w="2389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п.3.37</w:t>
            </w:r>
          </w:p>
        </w:tc>
        <w:tc>
          <w:tcPr>
            <w:tcW w:w="2410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Pr="001A32CD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28.4</w:t>
            </w:r>
          </w:p>
        </w:tc>
        <w:tc>
          <w:tcPr>
            <w:tcW w:w="1843" w:type="dxa"/>
            <w:vMerge/>
          </w:tcPr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B74E8" w:rsidRPr="001A32CD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толщины защитного слоя над каналом (трубой) и длины канала между протяжными нишами или коробками</w:t>
            </w:r>
          </w:p>
        </w:tc>
        <w:tc>
          <w:tcPr>
            <w:tcW w:w="2389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proofErr w:type="spellStart"/>
            <w:r w:rsidRPr="001A32CD">
              <w:rPr>
                <w:sz w:val="22"/>
                <w:szCs w:val="22"/>
              </w:rPr>
              <w:t>п.п</w:t>
            </w:r>
            <w:proofErr w:type="spellEnd"/>
            <w:r w:rsidRPr="001A32CD">
              <w:rPr>
                <w:sz w:val="22"/>
                <w:szCs w:val="22"/>
              </w:rPr>
              <w:t>. 3.39, 3.40</w:t>
            </w:r>
          </w:p>
        </w:tc>
        <w:tc>
          <w:tcPr>
            <w:tcW w:w="2410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29.1</w:t>
            </w:r>
          </w:p>
        </w:tc>
        <w:tc>
          <w:tcPr>
            <w:tcW w:w="1843" w:type="dxa"/>
            <w:vMerge w:val="restart"/>
          </w:tcPr>
          <w:p w:rsidR="00BC576E" w:rsidRPr="00BC576E" w:rsidRDefault="00BC576E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Прокладка проводов и кабелей в стальных трубах</w:t>
            </w:r>
          </w:p>
          <w:p w:rsidR="00BC576E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Pr="00BC576E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C576E" w:rsidRPr="00534933" w:rsidRDefault="00BC576E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BC576E" w:rsidRPr="00BC576E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между точками крепления при прокладке открыто положенных стальных труб и вертикально положенных трубах (стояках) </w:t>
            </w:r>
          </w:p>
        </w:tc>
        <w:tc>
          <w:tcPr>
            <w:tcW w:w="2389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proofErr w:type="spellStart"/>
            <w:r w:rsidRPr="00BC576E">
              <w:rPr>
                <w:sz w:val="22"/>
                <w:szCs w:val="22"/>
              </w:rPr>
              <w:t>п.п</w:t>
            </w:r>
            <w:proofErr w:type="spellEnd"/>
            <w:r w:rsidRPr="00BC576E">
              <w:rPr>
                <w:sz w:val="22"/>
                <w:szCs w:val="22"/>
              </w:rPr>
              <w:t xml:space="preserve">. 3.47, 3.45 табл. 1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29.2</w:t>
            </w:r>
          </w:p>
        </w:tc>
        <w:tc>
          <w:tcPr>
            <w:tcW w:w="1843" w:type="dxa"/>
            <w:vMerge/>
          </w:tcPr>
          <w:p w:rsidR="00BC576E" w:rsidRPr="00BC576E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1A20ED" w:rsidRPr="00BC576E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заглубления трубы при скрытой прокладке в полу</w:t>
            </w:r>
          </w:p>
        </w:tc>
        <w:tc>
          <w:tcPr>
            <w:tcW w:w="2389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п.3.48</w:t>
            </w:r>
          </w:p>
        </w:tc>
        <w:tc>
          <w:tcPr>
            <w:tcW w:w="2410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29.3</w:t>
            </w:r>
          </w:p>
        </w:tc>
        <w:tc>
          <w:tcPr>
            <w:tcW w:w="1843" w:type="dxa"/>
            <w:vMerge/>
          </w:tcPr>
          <w:p w:rsidR="00BC576E" w:rsidRPr="00BC576E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BC576E" w:rsidRPr="00BC576E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расстояния между</w:t>
            </w:r>
            <w:r w:rsidR="001A20ED">
              <w:rPr>
                <w:rFonts w:ascii="Times New Roman" w:hAnsi="Times New Roman"/>
                <w:sz w:val="22"/>
                <w:szCs w:val="22"/>
              </w:rPr>
              <w:t xml:space="preserve"> протяжными коробками (ящиками)</w:t>
            </w:r>
          </w:p>
        </w:tc>
        <w:tc>
          <w:tcPr>
            <w:tcW w:w="2389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п.3.49</w:t>
            </w:r>
          </w:p>
        </w:tc>
        <w:tc>
          <w:tcPr>
            <w:tcW w:w="2410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30.1</w:t>
            </w:r>
          </w:p>
        </w:tc>
        <w:tc>
          <w:tcPr>
            <w:tcW w:w="1843" w:type="dxa"/>
            <w:vMerge w:val="restart"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Прокладка проводов и кабелей в неметаллических трубах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 глубины прокладки трубы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п.3.50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30.2</w:t>
            </w:r>
          </w:p>
        </w:tc>
        <w:tc>
          <w:tcPr>
            <w:tcW w:w="1843" w:type="dxa"/>
            <w:vMerge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расстояния между точками установки подвижных креплений при горизонт</w:t>
            </w:r>
            <w:r w:rsidR="001A20ED">
              <w:rPr>
                <w:rFonts w:ascii="Times New Roman" w:hAnsi="Times New Roman"/>
                <w:sz w:val="22"/>
                <w:szCs w:val="22"/>
              </w:rPr>
              <w:t>альной и вертикальной прокладке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pBdr>
                <w:lef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п.3.51     табл.2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30.3</w:t>
            </w:r>
          </w:p>
        </w:tc>
        <w:tc>
          <w:tcPr>
            <w:tcW w:w="1843" w:type="dxa"/>
            <w:vMerge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толщины бе</w:t>
            </w:r>
            <w:r w:rsidR="001A20ED">
              <w:rPr>
                <w:rFonts w:ascii="Times New Roman" w:hAnsi="Times New Roman"/>
                <w:sz w:val="22"/>
                <w:szCs w:val="22"/>
              </w:rPr>
              <w:t>тонного раствора    над трубами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pBdr>
                <w:lef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п.3.52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30.4</w:t>
            </w:r>
          </w:p>
        </w:tc>
        <w:tc>
          <w:tcPr>
            <w:tcW w:w="1843" w:type="dxa"/>
            <w:vMerge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высоты защищающей стальной конструкции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п.3.54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31.1</w:t>
            </w:r>
          </w:p>
        </w:tc>
        <w:tc>
          <w:tcPr>
            <w:tcW w:w="1843" w:type="dxa"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Прокладка прово</w:t>
            </w:r>
            <w:r w:rsidR="001A20ED">
              <w:rPr>
                <w:rFonts w:ascii="Times New Roman" w:hAnsi="Times New Roman"/>
                <w:sz w:val="22"/>
                <w:szCs w:val="22"/>
              </w:rPr>
              <w:t>дов и кабелей на стальном канате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B74E8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Определение </w:t>
            </w:r>
            <w:r w:rsidRPr="008D6B10">
              <w:rPr>
                <w:rFonts w:ascii="Times New Roman" w:hAnsi="Times New Roman"/>
                <w:sz w:val="22"/>
                <w:szCs w:val="22"/>
              </w:rPr>
              <w:t xml:space="preserve">   провеса каната между креплениями</w:t>
            </w:r>
          </w:p>
          <w:p w:rsidR="008B74E8" w:rsidRPr="008B74E8" w:rsidRDefault="008B74E8" w:rsidP="0034501C"/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СНиП 3.05.06-85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п.3.29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32.1</w:t>
            </w:r>
          </w:p>
        </w:tc>
        <w:tc>
          <w:tcPr>
            <w:tcW w:w="1843" w:type="dxa"/>
            <w:vMerge w:val="restart"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Устройство  внутренних электрических сетей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D6B10" w:rsidRPr="008D6B10" w:rsidRDefault="008D6B10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гл</w:t>
            </w:r>
            <w:r w:rsidR="001A20ED">
              <w:rPr>
                <w:rFonts w:ascii="Times New Roman" w:hAnsi="Times New Roman"/>
                <w:sz w:val="22"/>
                <w:szCs w:val="22"/>
              </w:rPr>
              <w:t>убины прокладки кабельных линий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32.2</w:t>
            </w:r>
          </w:p>
        </w:tc>
        <w:tc>
          <w:tcPr>
            <w:tcW w:w="1843" w:type="dxa"/>
            <w:vMerge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8D6B10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высоты устано</w:t>
            </w:r>
            <w:r w:rsidR="001A20ED">
              <w:rPr>
                <w:rFonts w:ascii="Times New Roman" w:hAnsi="Times New Roman"/>
                <w:sz w:val="22"/>
                <w:szCs w:val="22"/>
              </w:rPr>
              <w:t>вки выключателей от уровня пола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32.3</w:t>
            </w:r>
          </w:p>
        </w:tc>
        <w:tc>
          <w:tcPr>
            <w:tcW w:w="1843" w:type="dxa"/>
            <w:vMerge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1A20ED" w:rsidRPr="008D6B10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высоты у</w:t>
            </w:r>
            <w:r w:rsidR="001A20ED">
              <w:rPr>
                <w:rFonts w:ascii="Times New Roman" w:hAnsi="Times New Roman"/>
                <w:sz w:val="22"/>
                <w:szCs w:val="22"/>
              </w:rPr>
              <w:t>становки розеток от уровня пола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ТКП 339-2011</w:t>
            </w:r>
          </w:p>
          <w:p w:rsidR="008D6B10" w:rsidRPr="008D6B10" w:rsidRDefault="001A20ED" w:rsidP="0010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п.8.5.6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32.4</w:t>
            </w:r>
          </w:p>
        </w:tc>
        <w:tc>
          <w:tcPr>
            <w:tcW w:w="1843" w:type="dxa"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Устройство  внутренних электрических сетей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D6B10" w:rsidRPr="008D6B10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высоты установки выключателей на стене от уровня пола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ТКП 339-2011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п.8.5.9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</w:tbl>
    <w:p w:rsidR="00AA0EDF" w:rsidRDefault="00AA0EDF" w:rsidP="00AA0EDF">
      <w:pPr>
        <w:rPr>
          <w:sz w:val="28"/>
          <w:szCs w:val="28"/>
        </w:rPr>
      </w:pPr>
    </w:p>
    <w:p w:rsidR="003C4C52" w:rsidRPr="00AA0EDF" w:rsidRDefault="00AA0EDF" w:rsidP="00AA0EDF">
      <w:pPr>
        <w:pStyle w:val="af6"/>
        <w:rPr>
          <w:sz w:val="28"/>
          <w:szCs w:val="28"/>
          <w:lang w:val="ru-RU"/>
        </w:rPr>
      </w:pPr>
      <w:r w:rsidRPr="00AA0EDF">
        <w:rPr>
          <w:sz w:val="28"/>
          <w:szCs w:val="28"/>
          <w:lang w:val="ru-RU"/>
        </w:rPr>
        <w:t>Руководитель органа по аккредитации                                                                                  Республики Беларус</w:t>
      </w:r>
      <w:proofErr w:type="gramStart"/>
      <w:r w:rsidRPr="00AA0EDF">
        <w:rPr>
          <w:sz w:val="28"/>
          <w:szCs w:val="28"/>
          <w:lang w:val="ru-RU"/>
        </w:rPr>
        <w:t>ь-</w:t>
      </w:r>
      <w:proofErr w:type="gramEnd"/>
      <w:r w:rsidRPr="00AA0EDF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 w:rsidRPr="00AA0EDF">
        <w:rPr>
          <w:sz w:val="28"/>
          <w:szCs w:val="28"/>
          <w:lang w:val="ru-RU"/>
        </w:rPr>
        <w:t>Т.А.Николаева</w:t>
      </w:r>
      <w:proofErr w:type="spellEnd"/>
      <w:r w:rsidRPr="00AA0EDF">
        <w:rPr>
          <w:sz w:val="28"/>
          <w:szCs w:val="28"/>
          <w:lang w:val="ru-RU"/>
        </w:rPr>
        <w:t xml:space="preserve">              </w:t>
      </w:r>
    </w:p>
    <w:p w:rsidR="00EC6933" w:rsidRPr="00865F6B" w:rsidRDefault="00EC6933" w:rsidP="00592241">
      <w:pPr>
        <w:pStyle w:val="af6"/>
        <w:jc w:val="right"/>
        <w:outlineLvl w:val="1"/>
        <w:rPr>
          <w:lang w:val="ru-RU"/>
        </w:rPr>
      </w:pPr>
    </w:p>
    <w:sectPr w:rsidR="00EC6933" w:rsidRPr="00865F6B" w:rsidSect="005F189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66" w:rsidRDefault="005B3E66" w:rsidP="0011070C">
      <w:r>
        <w:separator/>
      </w:r>
    </w:p>
  </w:endnote>
  <w:endnote w:type="continuationSeparator" w:id="0">
    <w:p w:rsidR="005B3E66" w:rsidRDefault="005B3E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34501C" w:rsidRPr="00865F6B" w:rsidTr="003164A9">
      <w:trPr>
        <w:trHeight w:val="558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:rsidR="0034501C" w:rsidRPr="00865F6B" w:rsidRDefault="0034501C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4501C" w:rsidRPr="00865F6B" w:rsidRDefault="0034501C" w:rsidP="003164A9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20.09.2019</w:t>
          </w:r>
        </w:p>
      </w:tc>
      <w:tc>
        <w:tcPr>
          <w:tcW w:w="3848" w:type="dxa"/>
          <w:tcBorders>
            <w:top w:val="nil"/>
            <w:left w:val="nil"/>
          </w:tcBorders>
          <w:vAlign w:val="center"/>
        </w:tcPr>
        <w:p w:rsidR="0034501C" w:rsidRPr="00865F6B" w:rsidRDefault="0034501C" w:rsidP="00F71C5F">
          <w:pPr>
            <w:pStyle w:val="af6"/>
            <w:jc w:val="center"/>
            <w:rPr>
              <w:sz w:val="20"/>
              <w:szCs w:val="20"/>
              <w:lang w:val="ru-RU"/>
            </w:rPr>
          </w:pPr>
        </w:p>
        <w:p w:rsidR="0034501C" w:rsidRPr="00865F6B" w:rsidRDefault="0034501C" w:rsidP="00F71C5F">
          <w:pPr>
            <w:pStyle w:val="af6"/>
            <w:jc w:val="center"/>
            <w:rPr>
              <w:sz w:val="24"/>
              <w:szCs w:val="24"/>
            </w:rPr>
          </w:pPr>
          <w:r w:rsidRPr="00865F6B">
            <w:rPr>
              <w:sz w:val="24"/>
              <w:szCs w:val="24"/>
              <w:lang w:val="ru-RU"/>
            </w:rPr>
            <w:t xml:space="preserve">Лист </w:t>
          </w:r>
          <w:r w:rsidRPr="00865F6B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865F6B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865F6B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722DA5">
            <w:rPr>
              <w:rStyle w:val="a6"/>
              <w:noProof/>
              <w:sz w:val="24"/>
              <w:szCs w:val="24"/>
              <w:lang w:val="ru-RU" w:eastAsia="ko-KR"/>
            </w:rPr>
            <w:t>13</w:t>
          </w:r>
          <w:r w:rsidRPr="00865F6B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865F6B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Pr="00865F6B">
            <w:rPr>
              <w:sz w:val="24"/>
              <w:szCs w:val="24"/>
              <w:lang w:val="ru-RU"/>
            </w:rPr>
            <w:t xml:space="preserve">Листов </w:t>
          </w:r>
          <w:r w:rsidRPr="00865F6B">
            <w:rPr>
              <w:rStyle w:val="a6"/>
              <w:sz w:val="24"/>
              <w:szCs w:val="24"/>
              <w:lang w:val="ru-RU" w:eastAsia="ko-KR"/>
            </w:rPr>
            <w:t>1</w:t>
          </w:r>
          <w:r w:rsidRPr="00865F6B">
            <w:rPr>
              <w:rStyle w:val="a6"/>
              <w:sz w:val="24"/>
              <w:szCs w:val="24"/>
              <w:lang w:eastAsia="ko-KR"/>
            </w:rPr>
            <w:t>3</w:t>
          </w:r>
        </w:p>
      </w:tc>
    </w:tr>
  </w:tbl>
  <w:p w:rsidR="0034501C" w:rsidRPr="00865F6B" w:rsidRDefault="0034501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34501C" w:rsidRPr="00BF584D" w:rsidTr="003164A9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:rsidR="0034501C" w:rsidRDefault="0034501C" w:rsidP="009B5B92">
          <w:pPr>
            <w:pStyle w:val="a9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 xml:space="preserve">                        </w:t>
          </w:r>
        </w:p>
        <w:p w:rsidR="0034501C" w:rsidRPr="00865F6B" w:rsidRDefault="0034501C" w:rsidP="00865F6B">
          <w:pPr>
            <w:pStyle w:val="a9"/>
            <w:rPr>
              <w:sz w:val="16"/>
              <w:szCs w:val="16"/>
            </w:rPr>
          </w:pPr>
        </w:p>
        <w:p w:rsidR="0034501C" w:rsidRPr="009B5B92" w:rsidRDefault="0034501C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4501C" w:rsidRDefault="0034501C" w:rsidP="00C01C3D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:rsidR="0034501C" w:rsidRDefault="0034501C" w:rsidP="00C01C3D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:rsidR="0034501C" w:rsidRPr="00865F6B" w:rsidRDefault="0034501C" w:rsidP="00C01C3D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20.09.2019</w:t>
          </w:r>
        </w:p>
        <w:p w:rsidR="0034501C" w:rsidRPr="00865F6B" w:rsidRDefault="0034501C" w:rsidP="00C01C3D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  <w:p w:rsidR="0034501C" w:rsidRPr="009B5B92" w:rsidRDefault="0034501C" w:rsidP="00C01C3D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:rsidR="0034501C" w:rsidRDefault="0034501C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:rsidR="0034501C" w:rsidRDefault="0034501C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:rsidR="0034501C" w:rsidRPr="00A75622" w:rsidRDefault="0034501C" w:rsidP="0077697C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</w:rPr>
          </w:pPr>
          <w:proofErr w:type="spellStart"/>
          <w:r w:rsidRPr="00CA024A">
            <w:rPr>
              <w:sz w:val="24"/>
              <w:szCs w:val="24"/>
            </w:rPr>
            <w:t>Лист</w:t>
          </w:r>
          <w:proofErr w:type="spellEnd"/>
          <w:r w:rsidRPr="00CA024A">
            <w:rPr>
              <w:sz w:val="24"/>
              <w:szCs w:val="24"/>
              <w:lang w:val="ru-RU"/>
            </w:rPr>
            <w:t xml:space="preserve"> 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722DA5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CA024A">
            <w:rPr>
              <w:sz w:val="24"/>
              <w:szCs w:val="24"/>
            </w:rPr>
            <w:t>Листов</w:t>
          </w:r>
          <w:proofErr w:type="spellEnd"/>
          <w:r w:rsidRPr="00CA024A"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eastAsia="ko-KR"/>
            </w:rPr>
            <w:t>13</w:t>
          </w:r>
        </w:p>
      </w:tc>
    </w:tr>
  </w:tbl>
  <w:p w:rsidR="0034501C" w:rsidRDefault="003450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66" w:rsidRDefault="005B3E66" w:rsidP="0011070C">
      <w:r>
        <w:separator/>
      </w:r>
    </w:p>
  </w:footnote>
  <w:footnote w:type="continuationSeparator" w:id="0">
    <w:p w:rsidR="005B3E66" w:rsidRDefault="005B3E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34501C" w:rsidRDefault="0034501C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501C" w:rsidRDefault="0034501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34501C" w:rsidRPr="00F97744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34501C" w:rsidRPr="00F97744" w:rsidRDefault="0034501C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pt;height:22.5pt;visibility:visible">
                <v:imagedata r:id="rId1" o:title=""/>
              </v:shape>
            </w:pict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34501C" w:rsidRPr="00EB02C5" w:rsidRDefault="0034501C" w:rsidP="00F10A5B">
          <w:pPr>
            <w:jc w:val="center"/>
            <w:rPr>
              <w:sz w:val="28"/>
              <w:szCs w:val="28"/>
            </w:rPr>
          </w:pPr>
          <w:r w:rsidRPr="00A36E7C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36E7C">
            <w:rPr>
              <w:sz w:val="28"/>
              <w:szCs w:val="28"/>
            </w:rPr>
            <w:t xml:space="preserve">№ </w:t>
          </w:r>
          <w:r w:rsidRPr="00A36E7C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2.1252</w:t>
          </w:r>
        </w:p>
        <w:p w:rsidR="0034501C" w:rsidRPr="00F10A5B" w:rsidRDefault="0034501C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:rsidR="0034501C" w:rsidRPr="00585413" w:rsidRDefault="0034501C">
    <w:pPr>
      <w:rPr>
        <w:sz w:val="8"/>
      </w:rPr>
    </w:pPr>
  </w:p>
  <w:tbl>
    <w:tblPr>
      <w:tblW w:w="1063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2126"/>
      <w:gridCol w:w="2410"/>
      <w:gridCol w:w="2410"/>
    </w:tblGrid>
    <w:tr w:rsidR="0034501C" w:rsidRPr="00F97744" w:rsidTr="0004020D">
      <w:trPr>
        <w:trHeight w:val="266"/>
      </w:trPr>
      <w:tc>
        <w:tcPr>
          <w:tcW w:w="709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1</w:t>
          </w:r>
        </w:p>
      </w:tc>
      <w:tc>
        <w:tcPr>
          <w:tcW w:w="1843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2</w:t>
          </w:r>
        </w:p>
      </w:tc>
      <w:tc>
        <w:tcPr>
          <w:tcW w:w="1134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3</w:t>
          </w:r>
        </w:p>
      </w:tc>
      <w:tc>
        <w:tcPr>
          <w:tcW w:w="2126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4</w:t>
          </w:r>
        </w:p>
      </w:tc>
      <w:tc>
        <w:tcPr>
          <w:tcW w:w="2410" w:type="dxa"/>
          <w:vAlign w:val="center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5</w:t>
          </w:r>
        </w:p>
      </w:tc>
      <w:tc>
        <w:tcPr>
          <w:tcW w:w="2410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6</w:t>
          </w:r>
        </w:p>
      </w:tc>
    </w:tr>
  </w:tbl>
  <w:p w:rsidR="0034501C" w:rsidRPr="00FC470F" w:rsidRDefault="0034501C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8"/>
      <w:gridCol w:w="9455"/>
    </w:tblGrid>
    <w:tr w:rsidR="0034501C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34501C" w:rsidRPr="00865F6B" w:rsidRDefault="0034501C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5.05pt;height:30.8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34501C" w:rsidRPr="00374BF1" w:rsidRDefault="0034501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4501C" w:rsidRPr="00374BF1" w:rsidRDefault="0034501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34501C" w:rsidRPr="00F97744" w:rsidRDefault="0034501C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34501C" w:rsidRPr="00BF584D" w:rsidRDefault="0034501C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03883"/>
    <w:rsid w:val="00007A24"/>
    <w:rsid w:val="00015568"/>
    <w:rsid w:val="00022A72"/>
    <w:rsid w:val="00036176"/>
    <w:rsid w:val="00037A2E"/>
    <w:rsid w:val="0004020D"/>
    <w:rsid w:val="000404F8"/>
    <w:rsid w:val="00043742"/>
    <w:rsid w:val="00047FD3"/>
    <w:rsid w:val="000507BF"/>
    <w:rsid w:val="00060EE9"/>
    <w:rsid w:val="0007691B"/>
    <w:rsid w:val="00084916"/>
    <w:rsid w:val="00090132"/>
    <w:rsid w:val="000905FC"/>
    <w:rsid w:val="00091FC8"/>
    <w:rsid w:val="00096085"/>
    <w:rsid w:val="00097D3D"/>
    <w:rsid w:val="000A04E2"/>
    <w:rsid w:val="000A270D"/>
    <w:rsid w:val="000A2C01"/>
    <w:rsid w:val="000A5CB8"/>
    <w:rsid w:val="000C6FFC"/>
    <w:rsid w:val="000E628A"/>
    <w:rsid w:val="000F4070"/>
    <w:rsid w:val="00100156"/>
    <w:rsid w:val="00107213"/>
    <w:rsid w:val="00107419"/>
    <w:rsid w:val="0011070C"/>
    <w:rsid w:val="001111CB"/>
    <w:rsid w:val="00113369"/>
    <w:rsid w:val="00113CEF"/>
    <w:rsid w:val="00114D39"/>
    <w:rsid w:val="00115651"/>
    <w:rsid w:val="00115DFD"/>
    <w:rsid w:val="00120BDA"/>
    <w:rsid w:val="00121545"/>
    <w:rsid w:val="00140E79"/>
    <w:rsid w:val="0014124D"/>
    <w:rsid w:val="00141F2A"/>
    <w:rsid w:val="00142CC2"/>
    <w:rsid w:val="00143854"/>
    <w:rsid w:val="0015555A"/>
    <w:rsid w:val="00172DF5"/>
    <w:rsid w:val="00186CDB"/>
    <w:rsid w:val="001956F7"/>
    <w:rsid w:val="001960AB"/>
    <w:rsid w:val="001A20ED"/>
    <w:rsid w:val="001A32CD"/>
    <w:rsid w:val="001B5326"/>
    <w:rsid w:val="001B620C"/>
    <w:rsid w:val="001C2E39"/>
    <w:rsid w:val="001C4F6F"/>
    <w:rsid w:val="001C5C0C"/>
    <w:rsid w:val="001C5ED5"/>
    <w:rsid w:val="001D4F6A"/>
    <w:rsid w:val="001E091B"/>
    <w:rsid w:val="001E5055"/>
    <w:rsid w:val="001F42C3"/>
    <w:rsid w:val="001F706C"/>
    <w:rsid w:val="0020163E"/>
    <w:rsid w:val="00211E37"/>
    <w:rsid w:val="00232861"/>
    <w:rsid w:val="00241AFC"/>
    <w:rsid w:val="002424B5"/>
    <w:rsid w:val="0024463F"/>
    <w:rsid w:val="0024555A"/>
    <w:rsid w:val="00273F6C"/>
    <w:rsid w:val="00283330"/>
    <w:rsid w:val="002877C8"/>
    <w:rsid w:val="002900DE"/>
    <w:rsid w:val="0029346D"/>
    <w:rsid w:val="00294C70"/>
    <w:rsid w:val="00297FA2"/>
    <w:rsid w:val="002B47BF"/>
    <w:rsid w:val="002D01F8"/>
    <w:rsid w:val="002D1B8D"/>
    <w:rsid w:val="002D4DC5"/>
    <w:rsid w:val="002F33BA"/>
    <w:rsid w:val="00302FDF"/>
    <w:rsid w:val="003054C2"/>
    <w:rsid w:val="003101B9"/>
    <w:rsid w:val="003164A9"/>
    <w:rsid w:val="0033266B"/>
    <w:rsid w:val="0033493F"/>
    <w:rsid w:val="0034501C"/>
    <w:rsid w:val="00364582"/>
    <w:rsid w:val="00367C8F"/>
    <w:rsid w:val="00371648"/>
    <w:rsid w:val="003727C3"/>
    <w:rsid w:val="00374BF1"/>
    <w:rsid w:val="003861D3"/>
    <w:rsid w:val="00386B0D"/>
    <w:rsid w:val="00386E3F"/>
    <w:rsid w:val="00392CC3"/>
    <w:rsid w:val="00393256"/>
    <w:rsid w:val="003970B5"/>
    <w:rsid w:val="003C130A"/>
    <w:rsid w:val="003C4C52"/>
    <w:rsid w:val="003C5C9E"/>
    <w:rsid w:val="003D1088"/>
    <w:rsid w:val="003E26A2"/>
    <w:rsid w:val="003E6CBD"/>
    <w:rsid w:val="003F27EF"/>
    <w:rsid w:val="003F54AC"/>
    <w:rsid w:val="004066C5"/>
    <w:rsid w:val="00427BE6"/>
    <w:rsid w:val="00437E07"/>
    <w:rsid w:val="00441122"/>
    <w:rsid w:val="00451360"/>
    <w:rsid w:val="00455565"/>
    <w:rsid w:val="004561EB"/>
    <w:rsid w:val="00457412"/>
    <w:rsid w:val="004629DA"/>
    <w:rsid w:val="004647A1"/>
    <w:rsid w:val="0046661E"/>
    <w:rsid w:val="004756B2"/>
    <w:rsid w:val="00476B3E"/>
    <w:rsid w:val="00482CCC"/>
    <w:rsid w:val="004850BE"/>
    <w:rsid w:val="0049040B"/>
    <w:rsid w:val="004A4A7F"/>
    <w:rsid w:val="004D117C"/>
    <w:rsid w:val="004D72C1"/>
    <w:rsid w:val="004E468A"/>
    <w:rsid w:val="004E54A5"/>
    <w:rsid w:val="004E62ED"/>
    <w:rsid w:val="0050546D"/>
    <w:rsid w:val="00507CCF"/>
    <w:rsid w:val="00511030"/>
    <w:rsid w:val="005128B2"/>
    <w:rsid w:val="00526D8E"/>
    <w:rsid w:val="00534933"/>
    <w:rsid w:val="0054244D"/>
    <w:rsid w:val="00543D40"/>
    <w:rsid w:val="00555576"/>
    <w:rsid w:val="00556B37"/>
    <w:rsid w:val="005579A0"/>
    <w:rsid w:val="0056070B"/>
    <w:rsid w:val="005639BD"/>
    <w:rsid w:val="00565226"/>
    <w:rsid w:val="0056589B"/>
    <w:rsid w:val="005672AD"/>
    <w:rsid w:val="0056792D"/>
    <w:rsid w:val="00570157"/>
    <w:rsid w:val="00585413"/>
    <w:rsid w:val="00592241"/>
    <w:rsid w:val="005B20F5"/>
    <w:rsid w:val="005B3E66"/>
    <w:rsid w:val="005B5EAB"/>
    <w:rsid w:val="005C6618"/>
    <w:rsid w:val="005D0AE3"/>
    <w:rsid w:val="005E2850"/>
    <w:rsid w:val="005E4FFF"/>
    <w:rsid w:val="005E611E"/>
    <w:rsid w:val="005F1893"/>
    <w:rsid w:val="005F23E4"/>
    <w:rsid w:val="005F2945"/>
    <w:rsid w:val="00606C3E"/>
    <w:rsid w:val="00632092"/>
    <w:rsid w:val="006367A6"/>
    <w:rsid w:val="00645468"/>
    <w:rsid w:val="006552DD"/>
    <w:rsid w:val="00661962"/>
    <w:rsid w:val="0067502E"/>
    <w:rsid w:val="00677D9F"/>
    <w:rsid w:val="006830A2"/>
    <w:rsid w:val="00687AFA"/>
    <w:rsid w:val="00692CD8"/>
    <w:rsid w:val="006951F9"/>
    <w:rsid w:val="006A3CA1"/>
    <w:rsid w:val="006B46C7"/>
    <w:rsid w:val="006B7DF2"/>
    <w:rsid w:val="006C7A68"/>
    <w:rsid w:val="006E2BAB"/>
    <w:rsid w:val="00700891"/>
    <w:rsid w:val="00704FED"/>
    <w:rsid w:val="007106EA"/>
    <w:rsid w:val="00722457"/>
    <w:rsid w:val="00722DA5"/>
    <w:rsid w:val="00730EFF"/>
    <w:rsid w:val="00734508"/>
    <w:rsid w:val="00734D62"/>
    <w:rsid w:val="00736D97"/>
    <w:rsid w:val="00744D37"/>
    <w:rsid w:val="007547E6"/>
    <w:rsid w:val="0075514C"/>
    <w:rsid w:val="0077025D"/>
    <w:rsid w:val="00776195"/>
    <w:rsid w:val="0077697C"/>
    <w:rsid w:val="00776B67"/>
    <w:rsid w:val="00781E36"/>
    <w:rsid w:val="00784EBF"/>
    <w:rsid w:val="007872D2"/>
    <w:rsid w:val="007A013D"/>
    <w:rsid w:val="007B1DC5"/>
    <w:rsid w:val="007B1F7B"/>
    <w:rsid w:val="007B24BE"/>
    <w:rsid w:val="007D255B"/>
    <w:rsid w:val="007D36B4"/>
    <w:rsid w:val="007D602C"/>
    <w:rsid w:val="007D6A1F"/>
    <w:rsid w:val="007E2653"/>
    <w:rsid w:val="007F01E8"/>
    <w:rsid w:val="007F21F7"/>
    <w:rsid w:val="007F6782"/>
    <w:rsid w:val="00800165"/>
    <w:rsid w:val="00800C23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43A24"/>
    <w:rsid w:val="008508D0"/>
    <w:rsid w:val="00850D15"/>
    <w:rsid w:val="00854550"/>
    <w:rsid w:val="00854B9B"/>
    <w:rsid w:val="00862D1F"/>
    <w:rsid w:val="00865A11"/>
    <w:rsid w:val="00865F6B"/>
    <w:rsid w:val="008759D3"/>
    <w:rsid w:val="008853F2"/>
    <w:rsid w:val="00885CD4"/>
    <w:rsid w:val="00895E89"/>
    <w:rsid w:val="008A1250"/>
    <w:rsid w:val="008A51B9"/>
    <w:rsid w:val="008B74E8"/>
    <w:rsid w:val="008D6B10"/>
    <w:rsid w:val="008F1583"/>
    <w:rsid w:val="00902F52"/>
    <w:rsid w:val="009038FA"/>
    <w:rsid w:val="00917A19"/>
    <w:rsid w:val="00917C0C"/>
    <w:rsid w:val="00931BA8"/>
    <w:rsid w:val="00931FE4"/>
    <w:rsid w:val="00943EA5"/>
    <w:rsid w:val="00956E22"/>
    <w:rsid w:val="009658AD"/>
    <w:rsid w:val="009713E4"/>
    <w:rsid w:val="00971B29"/>
    <w:rsid w:val="0097240E"/>
    <w:rsid w:val="0097702B"/>
    <w:rsid w:val="00980B89"/>
    <w:rsid w:val="00981516"/>
    <w:rsid w:val="0099742F"/>
    <w:rsid w:val="009A3E9D"/>
    <w:rsid w:val="009A7A95"/>
    <w:rsid w:val="009B5B11"/>
    <w:rsid w:val="009B5B92"/>
    <w:rsid w:val="009F1622"/>
    <w:rsid w:val="009F31CF"/>
    <w:rsid w:val="009F7492"/>
    <w:rsid w:val="00A04ECD"/>
    <w:rsid w:val="00A16432"/>
    <w:rsid w:val="00A20B2C"/>
    <w:rsid w:val="00A23C71"/>
    <w:rsid w:val="00A24C4F"/>
    <w:rsid w:val="00A32100"/>
    <w:rsid w:val="00A334FB"/>
    <w:rsid w:val="00A36E7C"/>
    <w:rsid w:val="00A40F0C"/>
    <w:rsid w:val="00A41A5C"/>
    <w:rsid w:val="00A44D31"/>
    <w:rsid w:val="00A470B8"/>
    <w:rsid w:val="00A4793B"/>
    <w:rsid w:val="00A47C62"/>
    <w:rsid w:val="00A57C04"/>
    <w:rsid w:val="00A57FA3"/>
    <w:rsid w:val="00A62693"/>
    <w:rsid w:val="00A75622"/>
    <w:rsid w:val="00A85193"/>
    <w:rsid w:val="00AA0EDF"/>
    <w:rsid w:val="00AB79B7"/>
    <w:rsid w:val="00AC35CB"/>
    <w:rsid w:val="00AC6377"/>
    <w:rsid w:val="00AD794A"/>
    <w:rsid w:val="00AE22C4"/>
    <w:rsid w:val="00AE391A"/>
    <w:rsid w:val="00AF10EB"/>
    <w:rsid w:val="00AF594C"/>
    <w:rsid w:val="00B00E6A"/>
    <w:rsid w:val="00B01B72"/>
    <w:rsid w:val="00B05485"/>
    <w:rsid w:val="00B05E24"/>
    <w:rsid w:val="00B06296"/>
    <w:rsid w:val="00B073DC"/>
    <w:rsid w:val="00B10CBC"/>
    <w:rsid w:val="00B168A3"/>
    <w:rsid w:val="00B16EF2"/>
    <w:rsid w:val="00B23879"/>
    <w:rsid w:val="00B24D2E"/>
    <w:rsid w:val="00B24FAB"/>
    <w:rsid w:val="00B47A0F"/>
    <w:rsid w:val="00B53938"/>
    <w:rsid w:val="00B56651"/>
    <w:rsid w:val="00B57CFF"/>
    <w:rsid w:val="00B62981"/>
    <w:rsid w:val="00B65105"/>
    <w:rsid w:val="00B94B7A"/>
    <w:rsid w:val="00BA2912"/>
    <w:rsid w:val="00BA5112"/>
    <w:rsid w:val="00BB2C93"/>
    <w:rsid w:val="00BC576E"/>
    <w:rsid w:val="00BD1579"/>
    <w:rsid w:val="00BD17F4"/>
    <w:rsid w:val="00BD2BC4"/>
    <w:rsid w:val="00BF1FCB"/>
    <w:rsid w:val="00BF584D"/>
    <w:rsid w:val="00BF622B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F60"/>
    <w:rsid w:val="00C674D7"/>
    <w:rsid w:val="00C7259E"/>
    <w:rsid w:val="00C770E5"/>
    <w:rsid w:val="00C91834"/>
    <w:rsid w:val="00C93BCF"/>
    <w:rsid w:val="00C9634F"/>
    <w:rsid w:val="00CA024A"/>
    <w:rsid w:val="00CA59EB"/>
    <w:rsid w:val="00CA7EE8"/>
    <w:rsid w:val="00CB444B"/>
    <w:rsid w:val="00CC11D1"/>
    <w:rsid w:val="00CC4C4F"/>
    <w:rsid w:val="00CD06F9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60870"/>
    <w:rsid w:val="00D66248"/>
    <w:rsid w:val="00D854E6"/>
    <w:rsid w:val="00D92E7C"/>
    <w:rsid w:val="00DB0AF0"/>
    <w:rsid w:val="00DB35F6"/>
    <w:rsid w:val="00DD2335"/>
    <w:rsid w:val="00DE1412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25EDE"/>
    <w:rsid w:val="00E53959"/>
    <w:rsid w:val="00E57527"/>
    <w:rsid w:val="00E62F82"/>
    <w:rsid w:val="00E805B8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5FAB"/>
    <w:rsid w:val="00EE7D96"/>
    <w:rsid w:val="00EF4799"/>
    <w:rsid w:val="00EF4B77"/>
    <w:rsid w:val="00EF5137"/>
    <w:rsid w:val="00EF5D0A"/>
    <w:rsid w:val="00F01BF3"/>
    <w:rsid w:val="00F03F50"/>
    <w:rsid w:val="00F057A9"/>
    <w:rsid w:val="00F0740C"/>
    <w:rsid w:val="00F10A5B"/>
    <w:rsid w:val="00F132D7"/>
    <w:rsid w:val="00F23763"/>
    <w:rsid w:val="00F32862"/>
    <w:rsid w:val="00F4749A"/>
    <w:rsid w:val="00F47F4D"/>
    <w:rsid w:val="00F62E7E"/>
    <w:rsid w:val="00F71421"/>
    <w:rsid w:val="00F71C5F"/>
    <w:rsid w:val="00F74F81"/>
    <w:rsid w:val="00F80E21"/>
    <w:rsid w:val="00F862A8"/>
    <w:rsid w:val="00F86DE9"/>
    <w:rsid w:val="00F97744"/>
    <w:rsid w:val="00F97E26"/>
    <w:rsid w:val="00FA5A85"/>
    <w:rsid w:val="00FA6E34"/>
    <w:rsid w:val="00FB26DA"/>
    <w:rsid w:val="00FC470F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41AF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13B5-F01D-4E57-AD19-D87DFE4D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19436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Пользователь</cp:lastModifiedBy>
  <cp:revision>92</cp:revision>
  <cp:lastPrinted>2019-09-17T08:05:00Z</cp:lastPrinted>
  <dcterms:created xsi:type="dcterms:W3CDTF">2015-01-14T13:29:00Z</dcterms:created>
  <dcterms:modified xsi:type="dcterms:W3CDTF">2019-09-17T08:07:00Z</dcterms:modified>
</cp:coreProperties>
</file>