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E7" w:rsidRDefault="006337E7" w:rsidP="006337E7">
      <w:pPr>
        <w:tabs>
          <w:tab w:val="left" w:pos="9498"/>
        </w:tabs>
        <w:ind w:left="-108" w:right="-108"/>
        <w:jc w:val="center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                                </w:t>
      </w:r>
      <w:r w:rsidR="00B46EAE" w:rsidRPr="006337E7">
        <w:rPr>
          <w:rFonts w:eastAsia="Calibri"/>
          <w:sz w:val="28"/>
          <w:szCs w:val="28"/>
        </w:rPr>
        <w:t xml:space="preserve">Приложение №1 </w:t>
      </w:r>
    </w:p>
    <w:p w:rsidR="00B46EAE" w:rsidRPr="006337E7" w:rsidRDefault="006337E7" w:rsidP="006337E7">
      <w:pPr>
        <w:tabs>
          <w:tab w:val="left" w:pos="9498"/>
        </w:tabs>
        <w:ind w:left="-108" w:right="-1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</w:t>
      </w:r>
      <w:r w:rsidR="00B46EAE" w:rsidRPr="006337E7">
        <w:rPr>
          <w:rFonts w:eastAsia="Calibri"/>
          <w:sz w:val="28"/>
          <w:szCs w:val="28"/>
        </w:rPr>
        <w:t>к аттестату аккредитации</w:t>
      </w:r>
    </w:p>
    <w:p w:rsidR="00B46EAE" w:rsidRPr="006337E7" w:rsidRDefault="00B46EAE" w:rsidP="00580FD7">
      <w:pPr>
        <w:ind w:left="-108" w:right="-108"/>
        <w:jc w:val="center"/>
        <w:rPr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      № </w:t>
      </w:r>
      <w:r w:rsidRPr="006337E7">
        <w:rPr>
          <w:rFonts w:eastAsia="Calibri"/>
          <w:sz w:val="28"/>
          <w:szCs w:val="28"/>
          <w:lang w:val="en-US"/>
        </w:rPr>
        <w:t>BY</w:t>
      </w:r>
      <w:r w:rsidRPr="006337E7">
        <w:rPr>
          <w:rFonts w:eastAsia="Calibri"/>
          <w:sz w:val="28"/>
          <w:szCs w:val="28"/>
        </w:rPr>
        <w:t xml:space="preserve">/112 </w:t>
      </w:r>
      <w:r w:rsidRPr="006337E7">
        <w:rPr>
          <w:sz w:val="28"/>
          <w:szCs w:val="28"/>
        </w:rPr>
        <w:t>2.2027</w:t>
      </w:r>
    </w:p>
    <w:p w:rsidR="00B46EAE" w:rsidRPr="006337E7" w:rsidRDefault="00B46EAE" w:rsidP="00580FD7">
      <w:pPr>
        <w:ind w:left="-108" w:right="-108"/>
        <w:jc w:val="center"/>
        <w:rPr>
          <w:rFonts w:eastAsia="Calibri"/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             </w:t>
      </w:r>
      <w:r w:rsidR="007E7A7F">
        <w:rPr>
          <w:rFonts w:eastAsia="Calibri"/>
          <w:sz w:val="28"/>
          <w:szCs w:val="28"/>
        </w:rPr>
        <w:t xml:space="preserve"> </w:t>
      </w:r>
      <w:r w:rsidRPr="006337E7">
        <w:rPr>
          <w:rFonts w:eastAsia="Calibri"/>
          <w:sz w:val="28"/>
          <w:szCs w:val="28"/>
        </w:rPr>
        <w:t>от 02</w:t>
      </w:r>
      <w:r w:rsidR="007E7A7F">
        <w:rPr>
          <w:rFonts w:eastAsia="Calibri"/>
          <w:sz w:val="28"/>
          <w:szCs w:val="28"/>
        </w:rPr>
        <w:t xml:space="preserve"> </w:t>
      </w:r>
      <w:r w:rsidRPr="006337E7">
        <w:rPr>
          <w:rFonts w:eastAsia="Calibri"/>
          <w:sz w:val="28"/>
          <w:szCs w:val="28"/>
        </w:rPr>
        <w:t>июня  2003 года</w:t>
      </w:r>
    </w:p>
    <w:p w:rsidR="00B46EAE" w:rsidRPr="006337E7" w:rsidRDefault="00B46EAE" w:rsidP="00580FD7">
      <w:pPr>
        <w:ind w:left="-108" w:right="-108"/>
        <w:jc w:val="center"/>
        <w:rPr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                         На бланке №_____________ </w:t>
      </w:r>
    </w:p>
    <w:p w:rsidR="00B46EAE" w:rsidRPr="006337E7" w:rsidRDefault="00B46EAE" w:rsidP="00580FD7">
      <w:pPr>
        <w:ind w:left="-108" w:right="-108"/>
        <w:jc w:val="center"/>
        <w:rPr>
          <w:rFonts w:eastAsia="Calibri"/>
          <w:sz w:val="28"/>
          <w:szCs w:val="28"/>
        </w:rPr>
      </w:pPr>
      <w:r w:rsidRPr="006337E7">
        <w:rPr>
          <w:rFonts w:eastAsia="Calibri"/>
          <w:sz w:val="28"/>
          <w:szCs w:val="28"/>
        </w:rPr>
        <w:t xml:space="preserve">                           На 06 листах</w:t>
      </w:r>
    </w:p>
    <w:p w:rsidR="00B46EAE" w:rsidRPr="006337E7" w:rsidRDefault="00B46EAE" w:rsidP="00580FD7">
      <w:pPr>
        <w:overflowPunct w:val="0"/>
        <w:autoSpaceDE w:val="0"/>
        <w:autoSpaceDN w:val="0"/>
        <w:adjustRightInd w:val="0"/>
        <w:ind w:left="-108" w:right="-108"/>
        <w:jc w:val="center"/>
        <w:textAlignment w:val="baseline"/>
        <w:rPr>
          <w:rFonts w:eastAsia="Calibri"/>
          <w:sz w:val="28"/>
          <w:szCs w:val="28"/>
          <w:lang w:eastAsia="en-US"/>
        </w:rPr>
      </w:pPr>
      <w:r w:rsidRPr="006337E7">
        <w:rPr>
          <w:rFonts w:eastAsia="Calibri"/>
          <w:sz w:val="28"/>
          <w:szCs w:val="28"/>
          <w:lang w:eastAsia="en-US"/>
        </w:rPr>
        <w:t xml:space="preserve">     </w:t>
      </w:r>
      <w:r w:rsidR="006337E7">
        <w:rPr>
          <w:rFonts w:eastAsia="Calibri"/>
          <w:sz w:val="28"/>
          <w:szCs w:val="28"/>
          <w:lang w:eastAsia="en-US"/>
        </w:rPr>
        <w:t xml:space="preserve">                     Редакция 02</w:t>
      </w:r>
    </w:p>
    <w:p w:rsidR="00B454E8" w:rsidRPr="006337E7" w:rsidRDefault="00B46EAE" w:rsidP="00580FD7">
      <w:pPr>
        <w:pStyle w:val="22"/>
        <w:rPr>
          <w:rFonts w:ascii="Times New Roman" w:hAnsi="Times New Roman"/>
          <w:b/>
          <w:bCs/>
          <w:sz w:val="24"/>
          <w:szCs w:val="24"/>
        </w:rPr>
      </w:pPr>
      <w:r w:rsidRPr="006337E7"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59"/>
      </w:tblGrid>
      <w:tr w:rsidR="00B454E8" w:rsidRPr="006337E7" w:rsidTr="00B454E8">
        <w:trPr>
          <w:trHeight w:val="1248"/>
          <w:jc w:val="center"/>
        </w:trPr>
        <w:tc>
          <w:tcPr>
            <w:tcW w:w="9059" w:type="dxa"/>
            <w:vAlign w:val="center"/>
          </w:tcPr>
          <w:p w:rsidR="00B454E8" w:rsidRPr="006337E7" w:rsidRDefault="00B454E8" w:rsidP="00580FD7">
            <w:pPr>
              <w:pStyle w:val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E7">
              <w:rPr>
                <w:rFonts w:ascii="Times New Roman" w:hAnsi="Times New Roman"/>
                <w:b/>
                <w:sz w:val="28"/>
                <w:szCs w:val="28"/>
              </w:rPr>
              <w:t>ОБЛАСТЬ АККРЕДИТАЦИИ</w:t>
            </w:r>
            <w:r w:rsidR="00A00878">
              <w:rPr>
                <w:rFonts w:ascii="Times New Roman" w:hAnsi="Times New Roman"/>
                <w:sz w:val="28"/>
                <w:szCs w:val="28"/>
              </w:rPr>
              <w:t xml:space="preserve"> от 24</w:t>
            </w:r>
            <w:r w:rsidR="004136C0" w:rsidRPr="00633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878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4136C0" w:rsidRPr="006337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878">
              <w:rPr>
                <w:rFonts w:ascii="Times New Roman" w:hAnsi="Times New Roman"/>
                <w:sz w:val="28"/>
                <w:szCs w:val="28"/>
              </w:rPr>
              <w:t>2020</w:t>
            </w:r>
            <w:r w:rsidRPr="006337E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454E8" w:rsidRPr="006337E7" w:rsidRDefault="00B454E8" w:rsidP="00580FD7">
            <w:pPr>
              <w:jc w:val="center"/>
              <w:rPr>
                <w:sz w:val="28"/>
                <w:szCs w:val="28"/>
              </w:rPr>
            </w:pPr>
            <w:r w:rsidRPr="006337E7">
              <w:rPr>
                <w:sz w:val="28"/>
                <w:szCs w:val="28"/>
              </w:rPr>
              <w:t>производственной лаборатории</w:t>
            </w:r>
          </w:p>
          <w:p w:rsidR="00BA301E" w:rsidRPr="006337E7" w:rsidRDefault="00B454E8" w:rsidP="00580FD7">
            <w:pPr>
              <w:pStyle w:val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E7">
              <w:rPr>
                <w:rFonts w:ascii="Times New Roman" w:hAnsi="Times New Roman"/>
                <w:sz w:val="28"/>
                <w:szCs w:val="28"/>
              </w:rPr>
              <w:t xml:space="preserve">Открытого акционерного общества </w:t>
            </w:r>
          </w:p>
          <w:p w:rsidR="00B454E8" w:rsidRPr="006337E7" w:rsidRDefault="00B454E8" w:rsidP="006337E7">
            <w:pPr>
              <w:pStyle w:val="2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37E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337E7">
              <w:rPr>
                <w:rFonts w:ascii="Times New Roman" w:hAnsi="Times New Roman"/>
                <w:sz w:val="28"/>
                <w:szCs w:val="28"/>
              </w:rPr>
              <w:t>Молодечненский</w:t>
            </w:r>
            <w:proofErr w:type="spellEnd"/>
            <w:r w:rsidRPr="006337E7">
              <w:rPr>
                <w:rFonts w:ascii="Times New Roman" w:hAnsi="Times New Roman"/>
                <w:sz w:val="28"/>
                <w:szCs w:val="28"/>
              </w:rPr>
              <w:t xml:space="preserve"> молочный ком</w:t>
            </w:r>
            <w:r w:rsidR="00BA301E" w:rsidRPr="006337E7">
              <w:rPr>
                <w:rFonts w:ascii="Times New Roman" w:hAnsi="Times New Roman"/>
                <w:sz w:val="28"/>
                <w:szCs w:val="28"/>
              </w:rPr>
              <w:t>бинат»</w:t>
            </w:r>
          </w:p>
        </w:tc>
      </w:tr>
    </w:tbl>
    <w:p w:rsidR="00060B9E" w:rsidRPr="006337E7" w:rsidRDefault="00060B9E" w:rsidP="00036FD5">
      <w:pPr>
        <w:rPr>
          <w:b/>
        </w:rPr>
      </w:pPr>
    </w:p>
    <w:tbl>
      <w:tblPr>
        <w:tblW w:w="10079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301"/>
        <w:gridCol w:w="1429"/>
        <w:gridCol w:w="2114"/>
        <w:gridCol w:w="1985"/>
        <w:gridCol w:w="2592"/>
      </w:tblGrid>
      <w:tr w:rsidR="006F066D" w:rsidRPr="006337E7" w:rsidTr="00BA301E">
        <w:trPr>
          <w:cantSplit/>
          <w:trHeight w:val="382"/>
        </w:trPr>
        <w:tc>
          <w:tcPr>
            <w:tcW w:w="6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 xml:space="preserve">№ 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пун</w:t>
            </w:r>
            <w:r w:rsidRPr="006337E7">
              <w:rPr>
                <w:sz w:val="20"/>
                <w:szCs w:val="20"/>
              </w:rPr>
              <w:t>к</w:t>
            </w:r>
            <w:r w:rsidRPr="006337E7">
              <w:rPr>
                <w:sz w:val="20"/>
                <w:szCs w:val="20"/>
              </w:rPr>
              <w:t>тов</w:t>
            </w:r>
          </w:p>
        </w:tc>
        <w:tc>
          <w:tcPr>
            <w:tcW w:w="13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Наименование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 xml:space="preserve">объекта 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испытаний</w:t>
            </w:r>
          </w:p>
        </w:tc>
        <w:tc>
          <w:tcPr>
            <w:tcW w:w="14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Код</w:t>
            </w: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 xml:space="preserve">Характеристика 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объекта испытаний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Обозначение НПА, в том числе ТНПА,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устанавливающ</w:t>
            </w:r>
            <w:r w:rsidR="00DC153B" w:rsidRPr="006337E7">
              <w:rPr>
                <w:sz w:val="20"/>
                <w:szCs w:val="20"/>
              </w:rPr>
              <w:t>его</w:t>
            </w:r>
            <w:r w:rsidRPr="006337E7">
              <w:rPr>
                <w:sz w:val="20"/>
                <w:szCs w:val="20"/>
              </w:rPr>
              <w:t xml:space="preserve"> требования </w:t>
            </w:r>
            <w:proofErr w:type="gramStart"/>
            <w:r w:rsidRPr="006337E7">
              <w:rPr>
                <w:sz w:val="20"/>
                <w:szCs w:val="20"/>
              </w:rPr>
              <w:t>к</w:t>
            </w:r>
            <w:proofErr w:type="gramEnd"/>
          </w:p>
        </w:tc>
      </w:tr>
      <w:tr w:rsidR="006F066D" w:rsidRPr="006337E7" w:rsidTr="00BA301E">
        <w:trPr>
          <w:cantSplit/>
          <w:trHeight w:val="20"/>
        </w:trPr>
        <w:tc>
          <w:tcPr>
            <w:tcW w:w="6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4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объект</w:t>
            </w:r>
            <w:r w:rsidR="002B41B3" w:rsidRPr="006337E7">
              <w:rPr>
                <w:sz w:val="20"/>
                <w:szCs w:val="20"/>
              </w:rPr>
              <w:t>ам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испытаний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метод</w:t>
            </w:r>
            <w:r w:rsidR="002B41B3" w:rsidRPr="006337E7">
              <w:rPr>
                <w:sz w:val="20"/>
                <w:szCs w:val="20"/>
              </w:rPr>
              <w:t>ам</w:t>
            </w:r>
          </w:p>
          <w:p w:rsidR="00146E41" w:rsidRPr="006337E7" w:rsidRDefault="00146E41" w:rsidP="00580F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7E7">
              <w:rPr>
                <w:sz w:val="20"/>
                <w:szCs w:val="20"/>
              </w:rPr>
              <w:t>испытаний</w:t>
            </w:r>
          </w:p>
        </w:tc>
      </w:tr>
    </w:tbl>
    <w:p w:rsidR="007F6B49" w:rsidRPr="006337E7" w:rsidRDefault="007F6B49" w:rsidP="00580FD7">
      <w:pPr>
        <w:rPr>
          <w:sz w:val="20"/>
          <w:szCs w:val="20"/>
        </w:rPr>
      </w:pPr>
    </w:p>
    <w:tbl>
      <w:tblPr>
        <w:tblW w:w="10079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301"/>
        <w:gridCol w:w="1417"/>
        <w:gridCol w:w="2126"/>
        <w:gridCol w:w="1985"/>
        <w:gridCol w:w="2592"/>
      </w:tblGrid>
      <w:tr w:rsidR="006F066D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5</w:t>
            </w: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6E19FF" w:rsidRPr="006337E7" w:rsidRDefault="006E19FF" w:rsidP="00580FD7">
            <w:pPr>
              <w:ind w:left="-145" w:right="-113"/>
              <w:jc w:val="center"/>
              <w:rPr>
                <w:sz w:val="21"/>
                <w:szCs w:val="21"/>
                <w:lang w:val="be-BY"/>
              </w:rPr>
            </w:pPr>
            <w:r w:rsidRPr="006337E7">
              <w:rPr>
                <w:sz w:val="21"/>
                <w:szCs w:val="21"/>
                <w:lang w:val="be-BY"/>
              </w:rPr>
              <w:t>6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B454E8" w:rsidRPr="006337E7" w:rsidRDefault="00B454E8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B454E8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</w:t>
            </w:r>
            <w:r w:rsidR="00B454E8" w:rsidRPr="006337E7">
              <w:rPr>
                <w:sz w:val="21"/>
                <w:szCs w:val="21"/>
              </w:rPr>
              <w:t>оровье</w:t>
            </w: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 xml:space="preserve">Молоко </w:t>
            </w: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6337E7">
              <w:rPr>
                <w:sz w:val="21"/>
                <w:szCs w:val="21"/>
              </w:rPr>
              <w:t>коровье</w:t>
            </w:r>
          </w:p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lastRenderedPageBreak/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EC365A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</w:t>
            </w:r>
            <w:r w:rsidR="00B454E8" w:rsidRPr="006337E7">
              <w:rPr>
                <w:sz w:val="21"/>
                <w:szCs w:val="21"/>
              </w:rPr>
              <w:t>тбор проб</w:t>
            </w:r>
          </w:p>
          <w:p w:rsidR="00B454E8" w:rsidRPr="006337E7" w:rsidRDefault="00B454E8" w:rsidP="00580FD7">
            <w:pPr>
              <w:ind w:left="34"/>
              <w:rPr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454E8" w:rsidRPr="006337E7" w:rsidRDefault="00B454E8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</w:t>
            </w:r>
          </w:p>
          <w:p w:rsidR="000A06CF" w:rsidRPr="006337E7" w:rsidRDefault="000A06CF" w:rsidP="000A06CF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B454E8" w:rsidRPr="006337E7" w:rsidRDefault="00B454E8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751EE3" w:rsidRPr="006337E7" w:rsidRDefault="00751EE3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0A06CF" w:rsidRPr="006337E7" w:rsidRDefault="000A06CF" w:rsidP="00751EE3">
            <w:pPr>
              <w:ind w:right="-108"/>
              <w:rPr>
                <w:sz w:val="21"/>
                <w:szCs w:val="21"/>
              </w:rPr>
            </w:pPr>
          </w:p>
          <w:p w:rsidR="004136C0" w:rsidRPr="006337E7" w:rsidRDefault="004136C0" w:rsidP="00751EE3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СТБ 1598-2006</w:t>
            </w:r>
          </w:p>
          <w:p w:rsidR="000A06CF" w:rsidRPr="006337E7" w:rsidRDefault="000A06CF" w:rsidP="000A06CF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  <w:p w:rsidR="004136C0" w:rsidRPr="006337E7" w:rsidRDefault="004136C0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ГОСТ 13928-84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26809.1-2014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1036-97 р.5, п.7.2</w:t>
            </w:r>
          </w:p>
          <w:p w:rsidR="0092714D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ГОСТ 9225-84 п.1.5 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 п.5</w:t>
            </w:r>
          </w:p>
          <w:p w:rsidR="00B454E8" w:rsidRPr="006337E7" w:rsidRDefault="00B454E8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ГОСТ </w:t>
            </w:r>
            <w:r w:rsidRPr="006337E7">
              <w:rPr>
                <w:sz w:val="21"/>
                <w:szCs w:val="21"/>
                <w:lang w:val="en-US"/>
              </w:rPr>
              <w:t>ISO</w:t>
            </w:r>
            <w:r w:rsidRPr="006337E7">
              <w:rPr>
                <w:sz w:val="21"/>
                <w:szCs w:val="21"/>
              </w:rPr>
              <w:t xml:space="preserve"> 707-2013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B454E8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1.2</w:t>
            </w:r>
          </w:p>
        </w:tc>
        <w:tc>
          <w:tcPr>
            <w:tcW w:w="1301" w:type="dxa"/>
            <w:vMerge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внешний вид, цвет, консистенция</w:t>
            </w:r>
          </w:p>
        </w:tc>
        <w:tc>
          <w:tcPr>
            <w:tcW w:w="1985" w:type="dxa"/>
            <w:vMerge/>
            <w:shd w:val="clear" w:color="auto" w:fill="auto"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 п.6.3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</w:tcBorders>
          </w:tcPr>
          <w:p w:rsidR="00B454E8" w:rsidRPr="006337E7" w:rsidRDefault="00B454E8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1.3</w:t>
            </w:r>
          </w:p>
        </w:tc>
        <w:tc>
          <w:tcPr>
            <w:tcW w:w="1301" w:type="dxa"/>
            <w:vMerge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2714D" w:rsidRPr="006337E7" w:rsidRDefault="00B454E8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вкус и запах</w:t>
            </w:r>
          </w:p>
        </w:tc>
        <w:tc>
          <w:tcPr>
            <w:tcW w:w="1985" w:type="dxa"/>
            <w:vMerge/>
            <w:shd w:val="clear" w:color="auto" w:fill="auto"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bottom w:val="single" w:sz="6" w:space="0" w:color="000000"/>
            </w:tcBorders>
            <w:shd w:val="clear" w:color="auto" w:fill="auto"/>
          </w:tcPr>
          <w:p w:rsidR="00B454E8" w:rsidRPr="006337E7" w:rsidRDefault="00B454E8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СТБ 1598-2006 п.6.4 </w:t>
            </w:r>
          </w:p>
        </w:tc>
      </w:tr>
      <w:tr w:rsidR="00B454E8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B454E8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1.4</w:t>
            </w:r>
          </w:p>
        </w:tc>
        <w:tc>
          <w:tcPr>
            <w:tcW w:w="1301" w:type="dxa"/>
            <w:vMerge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4E8" w:rsidRPr="006337E7" w:rsidRDefault="00B454E8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B454E8" w:rsidRPr="006337E7" w:rsidRDefault="00B454E8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B454E8" w:rsidRPr="006337E7" w:rsidRDefault="00B454E8" w:rsidP="00580FD7">
            <w:pPr>
              <w:ind w:right="-127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3625-84 р. 2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1.5.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титруемая </w:t>
            </w:r>
          </w:p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3624-92 р. 3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1.6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036FD5" w:rsidRPr="006337E7" w:rsidRDefault="00036FD5" w:rsidP="00580FD7">
            <w:pPr>
              <w:pStyle w:val="af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8218-89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1.7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5867-90 р. 2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1.8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сода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24065-80 р. 2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1.9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аммиак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24066-80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1.10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перекись водорода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24067-80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1.11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белка, %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  <w:vAlign w:val="bottom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СТБ 1598-2006 </w:t>
            </w:r>
            <w:proofErr w:type="spellStart"/>
            <w:r w:rsidRPr="006337E7">
              <w:rPr>
                <w:sz w:val="21"/>
                <w:szCs w:val="21"/>
              </w:rPr>
              <w:t>пр</w:t>
            </w:r>
            <w:proofErr w:type="spellEnd"/>
            <w:proofErr w:type="gramStart"/>
            <w:r w:rsidRPr="006337E7">
              <w:rPr>
                <w:sz w:val="21"/>
                <w:szCs w:val="21"/>
              </w:rPr>
              <w:t xml:space="preserve"> Б</w:t>
            </w:r>
            <w:proofErr w:type="gramEnd"/>
          </w:p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23327-98</w:t>
            </w:r>
          </w:p>
        </w:tc>
      </w:tr>
      <w:tr w:rsidR="00036FD5" w:rsidRPr="006337E7" w:rsidTr="00BA301E">
        <w:trPr>
          <w:cantSplit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1.12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термоустойчивость</w:t>
            </w:r>
            <w:proofErr w:type="spellEnd"/>
            <w:r w:rsidRPr="006337E7">
              <w:rPr>
                <w:sz w:val="21"/>
                <w:szCs w:val="21"/>
              </w:rPr>
              <w:t xml:space="preserve"> по алкогольной </w:t>
            </w:r>
          </w:p>
          <w:p w:rsidR="00036FD5" w:rsidRPr="006337E7" w:rsidRDefault="00036FD5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пробе, группа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25228-82</w:t>
            </w:r>
          </w:p>
        </w:tc>
      </w:tr>
      <w:tr w:rsidR="00036FD5" w:rsidRPr="006337E7" w:rsidTr="00BA301E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1.13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массовая доля</w:t>
            </w:r>
          </w:p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сухого </w:t>
            </w:r>
          </w:p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обезжиренного</w:t>
            </w:r>
          </w:p>
          <w:p w:rsidR="00036FD5" w:rsidRPr="006337E7" w:rsidRDefault="00036FD5" w:rsidP="00580FD7">
            <w:pPr>
              <w:ind w:left="34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вещества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shd w:val="clear" w:color="auto" w:fill="auto"/>
          </w:tcPr>
          <w:p w:rsidR="00036FD5" w:rsidRPr="006337E7" w:rsidRDefault="00036FD5" w:rsidP="00580FD7">
            <w:pPr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р.3</w:t>
            </w:r>
          </w:p>
        </w:tc>
      </w:tr>
      <w:tr w:rsidR="00036FD5" w:rsidRPr="006337E7" w:rsidTr="004136C0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751EE3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1.14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коровье</w:t>
            </w:r>
          </w:p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295294" w:rsidP="001D6E65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6337E7">
              <w:rPr>
                <w:bCs/>
                <w:sz w:val="21"/>
                <w:szCs w:val="21"/>
              </w:rPr>
              <w:t>редуктазная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проба)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ГН «Показатели 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безопасности и 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безвредности </w:t>
            </w:r>
            <w:proofErr w:type="gramStart"/>
            <w:r w:rsidRPr="006337E7">
              <w:rPr>
                <w:sz w:val="21"/>
                <w:szCs w:val="21"/>
              </w:rPr>
              <w:t>для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человека </w:t>
            </w:r>
          </w:p>
          <w:p w:rsidR="00036FD5" w:rsidRPr="006337E7" w:rsidRDefault="00036FD5" w:rsidP="00580FD7">
            <w:pPr>
              <w:ind w:left="-65" w:right="-108"/>
              <w:rPr>
                <w:spacing w:val="-1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продовольственного сырья и пищевых продуктов», утв. Постановлением МЗ РБ №52 от 21.06.13</w:t>
            </w:r>
          </w:p>
          <w:p w:rsidR="00036FD5" w:rsidRPr="006337E7" w:rsidRDefault="00036FD5" w:rsidP="00580FD7">
            <w:pPr>
              <w:ind w:left="-6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ГОСТ  9225-84 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п.4.2.,  п.4.5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036FD5" w:rsidRPr="006337E7" w:rsidTr="00523134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036FD5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1.15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295294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количество </w:t>
            </w:r>
          </w:p>
          <w:p w:rsidR="00D86772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микроорганизмов </w:t>
            </w:r>
          </w:p>
          <w:p w:rsidR="00523134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при 30</w:t>
            </w:r>
            <w:proofErr w:type="gramStart"/>
            <w:r w:rsidRPr="006337E7">
              <w:rPr>
                <w:bCs/>
                <w:sz w:val="21"/>
                <w:szCs w:val="21"/>
              </w:rPr>
              <w:t xml:space="preserve"> ºС</w:t>
            </w:r>
            <w:proofErr w:type="gramEnd"/>
            <w:r w:rsidRPr="006337E7">
              <w:rPr>
                <w:bCs/>
                <w:sz w:val="21"/>
                <w:szCs w:val="21"/>
              </w:rPr>
              <w:t xml:space="preserve"> в 1см3</w:t>
            </w:r>
          </w:p>
          <w:p w:rsidR="00C45301" w:rsidRPr="006337E7" w:rsidRDefault="00C45301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ind w:left="-65" w:right="-108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 9225-84 п.4.2.,  п.4.5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  <w:p w:rsidR="00F96E66" w:rsidRPr="006337E7" w:rsidRDefault="00F96E66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position w:val="2"/>
                <w:sz w:val="21"/>
                <w:szCs w:val="21"/>
              </w:rPr>
              <w:t>ГОСТ 10444.15-94</w:t>
            </w:r>
          </w:p>
        </w:tc>
      </w:tr>
      <w:tr w:rsidR="004136C0" w:rsidRPr="006337E7" w:rsidTr="004136C0">
        <w:trPr>
          <w:cantSplit/>
          <w:trHeight w:val="37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36C0" w:rsidRPr="006337E7" w:rsidRDefault="00036FD5" w:rsidP="00580FD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1.16</w:t>
            </w:r>
          </w:p>
        </w:tc>
        <w:tc>
          <w:tcPr>
            <w:tcW w:w="1301" w:type="dxa"/>
            <w:vMerge/>
          </w:tcPr>
          <w:p w:rsidR="004136C0" w:rsidRPr="006337E7" w:rsidRDefault="004136C0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C0" w:rsidRPr="006337E7" w:rsidRDefault="004136C0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C0" w:rsidRPr="006337E7" w:rsidRDefault="004136C0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количество </w:t>
            </w:r>
          </w:p>
          <w:p w:rsidR="004136C0" w:rsidRPr="006337E7" w:rsidRDefault="004136C0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соматических клеток</w:t>
            </w:r>
          </w:p>
        </w:tc>
        <w:tc>
          <w:tcPr>
            <w:tcW w:w="1985" w:type="dxa"/>
            <w:vMerge/>
            <w:shd w:val="clear" w:color="auto" w:fill="auto"/>
          </w:tcPr>
          <w:p w:rsidR="004136C0" w:rsidRPr="006337E7" w:rsidRDefault="004136C0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36C0" w:rsidRPr="006337E7" w:rsidRDefault="004136C0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23453-2014 р.6</w:t>
            </w:r>
          </w:p>
        </w:tc>
      </w:tr>
      <w:tr w:rsidR="00036FD5" w:rsidRPr="006337E7" w:rsidTr="004136C0">
        <w:trPr>
          <w:cantSplit/>
          <w:trHeight w:val="648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6FD5" w:rsidRPr="006337E7" w:rsidRDefault="00036FD5" w:rsidP="00751EE3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1.17</w:t>
            </w:r>
          </w:p>
          <w:p w:rsidR="00036FD5" w:rsidRPr="006337E7" w:rsidRDefault="00036FD5" w:rsidP="00751EE3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10.51/03.071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антибиотиков: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- пенициллиновая группа,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- тетрациклиновая группа,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- стрептомицин,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- </w:t>
            </w:r>
            <w:proofErr w:type="spellStart"/>
            <w:r w:rsidRPr="006337E7">
              <w:rPr>
                <w:bCs/>
                <w:sz w:val="21"/>
                <w:szCs w:val="21"/>
              </w:rPr>
              <w:t>хлорамфеникол</w:t>
            </w:r>
            <w:proofErr w:type="spellEnd"/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 (левомицетин)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036FD5" w:rsidP="00751EE3">
            <w:pPr>
              <w:ind w:firstLine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«Методические рекоме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>дации по качественному экспресс определению МДУ остаточного кол</w:t>
            </w:r>
            <w:r w:rsidRPr="006337E7">
              <w:rPr>
                <w:sz w:val="21"/>
                <w:szCs w:val="21"/>
              </w:rPr>
              <w:t>и</w:t>
            </w:r>
            <w:r w:rsidRPr="006337E7">
              <w:rPr>
                <w:sz w:val="21"/>
                <w:szCs w:val="21"/>
              </w:rPr>
              <w:t>чества антибиотиков: п</w:t>
            </w:r>
            <w:r w:rsidRPr="006337E7">
              <w:rPr>
                <w:sz w:val="21"/>
                <w:szCs w:val="21"/>
              </w:rPr>
              <w:t>е</w:t>
            </w:r>
            <w:r w:rsidRPr="006337E7">
              <w:rPr>
                <w:sz w:val="21"/>
                <w:szCs w:val="21"/>
              </w:rPr>
              <w:t>нициллиновая, тетраци</w:t>
            </w:r>
            <w:r w:rsidRPr="006337E7">
              <w:rPr>
                <w:sz w:val="21"/>
                <w:szCs w:val="21"/>
              </w:rPr>
              <w:t>к</w:t>
            </w:r>
            <w:r w:rsidRPr="006337E7">
              <w:rPr>
                <w:sz w:val="21"/>
                <w:szCs w:val="21"/>
              </w:rPr>
              <w:t xml:space="preserve">линовая группа, </w:t>
            </w:r>
            <w:proofErr w:type="spellStart"/>
            <w:r w:rsidRPr="006337E7">
              <w:rPr>
                <w:sz w:val="21"/>
                <w:szCs w:val="21"/>
              </w:rPr>
              <w:t>стрепто-мицин</w:t>
            </w:r>
            <w:proofErr w:type="spellEnd"/>
            <w:r w:rsidRPr="006337E7">
              <w:rPr>
                <w:sz w:val="21"/>
                <w:szCs w:val="21"/>
              </w:rPr>
              <w:t xml:space="preserve">, </w:t>
            </w:r>
            <w:proofErr w:type="spellStart"/>
            <w:r w:rsidRPr="006337E7">
              <w:rPr>
                <w:sz w:val="21"/>
                <w:szCs w:val="21"/>
              </w:rPr>
              <w:t>хлорамфеник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лафлатоксин</w:t>
            </w:r>
            <w:proofErr w:type="spellEnd"/>
            <w:r w:rsidRPr="006337E7">
              <w:rPr>
                <w:sz w:val="21"/>
                <w:szCs w:val="21"/>
              </w:rPr>
              <w:t xml:space="preserve"> М</w:t>
            </w:r>
            <w:proofErr w:type="gramStart"/>
            <w:r w:rsidRPr="006337E7">
              <w:rPr>
                <w:sz w:val="21"/>
                <w:szCs w:val="21"/>
              </w:rPr>
              <w:t>1</w:t>
            </w:r>
            <w:proofErr w:type="gramEnd"/>
            <w:r w:rsidRPr="006337E7">
              <w:rPr>
                <w:sz w:val="21"/>
                <w:szCs w:val="21"/>
              </w:rPr>
              <w:t xml:space="preserve"> в </w:t>
            </w:r>
          </w:p>
          <w:p w:rsidR="00036FD5" w:rsidRPr="006337E7" w:rsidRDefault="00036FD5" w:rsidP="00751EE3">
            <w:pPr>
              <w:ind w:firstLine="34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соста</w:t>
            </w:r>
            <w:r w:rsidR="00751EE3" w:rsidRPr="006337E7">
              <w:rPr>
                <w:sz w:val="21"/>
                <w:szCs w:val="21"/>
              </w:rPr>
              <w:t>ве</w:t>
            </w:r>
            <w:proofErr w:type="gramEnd"/>
            <w:r w:rsidRPr="006337E7">
              <w:rPr>
                <w:sz w:val="21"/>
                <w:szCs w:val="21"/>
              </w:rPr>
              <w:t>:</w:t>
            </w:r>
            <w:r w:rsidR="00751EE3" w:rsidRPr="006337E7">
              <w:rPr>
                <w:sz w:val="21"/>
                <w:szCs w:val="21"/>
              </w:rPr>
              <w:t xml:space="preserve"> </w:t>
            </w:r>
            <w:proofErr w:type="spellStart"/>
            <w:r w:rsidRPr="006337E7">
              <w:rPr>
                <w:sz w:val="21"/>
                <w:szCs w:val="21"/>
              </w:rPr>
              <w:t>термостатинк</w:t>
            </w:r>
            <w:r w:rsidRPr="006337E7">
              <w:rPr>
                <w:sz w:val="21"/>
                <w:szCs w:val="21"/>
              </w:rPr>
              <w:t>у</w:t>
            </w:r>
            <w:r w:rsidRPr="006337E7">
              <w:rPr>
                <w:sz w:val="21"/>
                <w:szCs w:val="21"/>
              </w:rPr>
              <w:t>баторRosaIncuba-tor</w:t>
            </w:r>
            <w:proofErr w:type="spellEnd"/>
            <w:r w:rsidRPr="006337E7">
              <w:rPr>
                <w:sz w:val="21"/>
                <w:szCs w:val="21"/>
              </w:rPr>
              <w:t>, те</w:t>
            </w:r>
            <w:r w:rsidRPr="006337E7">
              <w:rPr>
                <w:sz w:val="21"/>
                <w:szCs w:val="21"/>
              </w:rPr>
              <w:t>р</w:t>
            </w:r>
            <w:r w:rsidRPr="006337E7">
              <w:rPr>
                <w:sz w:val="21"/>
                <w:szCs w:val="21"/>
              </w:rPr>
              <w:t>мостат-инкубатор со сч</w:t>
            </w:r>
            <w:r w:rsidRPr="006337E7">
              <w:rPr>
                <w:sz w:val="21"/>
                <w:szCs w:val="21"/>
              </w:rPr>
              <w:t>и</w:t>
            </w:r>
            <w:r w:rsidRPr="006337E7">
              <w:rPr>
                <w:sz w:val="21"/>
                <w:szCs w:val="21"/>
              </w:rPr>
              <w:t xml:space="preserve">тывающим устройством </w:t>
            </w:r>
            <w:proofErr w:type="spellStart"/>
            <w:r w:rsidRPr="006337E7">
              <w:rPr>
                <w:sz w:val="21"/>
                <w:szCs w:val="21"/>
              </w:rPr>
              <w:t>CharmEZ</w:t>
            </w:r>
            <w:proofErr w:type="spellEnd"/>
            <w:r w:rsidRPr="006337E7">
              <w:rPr>
                <w:sz w:val="21"/>
                <w:szCs w:val="21"/>
              </w:rPr>
              <w:t xml:space="preserve"> и наборы для экспресс анализа </w:t>
            </w:r>
            <w:proofErr w:type="spellStart"/>
            <w:r w:rsidRPr="006337E7">
              <w:rPr>
                <w:sz w:val="21"/>
                <w:szCs w:val="21"/>
              </w:rPr>
              <w:t>CharmMRL</w:t>
            </w:r>
            <w:proofErr w:type="spellEnd"/>
            <w:r w:rsidRPr="006337E7">
              <w:rPr>
                <w:sz w:val="21"/>
                <w:szCs w:val="21"/>
              </w:rPr>
              <w:t xml:space="preserve">-BLTET, CharmMRLBLTET2, </w:t>
            </w:r>
            <w:proofErr w:type="spellStart"/>
            <w:r w:rsidRPr="006337E7">
              <w:rPr>
                <w:sz w:val="21"/>
                <w:szCs w:val="21"/>
              </w:rPr>
              <w:t>CharmSTREPTOMYCIN</w:t>
            </w:r>
            <w:proofErr w:type="spellEnd"/>
            <w:r w:rsidRPr="006337E7">
              <w:rPr>
                <w:sz w:val="21"/>
                <w:szCs w:val="21"/>
              </w:rPr>
              <w:t xml:space="preserve">, </w:t>
            </w:r>
            <w:proofErr w:type="spellStart"/>
            <w:r w:rsidRPr="006337E7">
              <w:rPr>
                <w:sz w:val="21"/>
                <w:szCs w:val="21"/>
              </w:rPr>
              <w:t>CharmCHLORAMPHENICOL</w:t>
            </w:r>
            <w:proofErr w:type="spellEnd"/>
            <w:r w:rsidRPr="006337E7">
              <w:rPr>
                <w:sz w:val="21"/>
                <w:szCs w:val="21"/>
              </w:rPr>
              <w:t>, CharmMRLAFLATOXINM1»</w:t>
            </w:r>
          </w:p>
        </w:tc>
      </w:tr>
      <w:tr w:rsidR="00036FD5" w:rsidRPr="006337E7" w:rsidTr="004136C0">
        <w:trPr>
          <w:cantSplit/>
          <w:trHeight w:val="392"/>
        </w:trPr>
        <w:tc>
          <w:tcPr>
            <w:tcW w:w="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580FD7">
            <w:pPr>
              <w:pStyle w:val="a6"/>
              <w:ind w:right="-108"/>
              <w:rPr>
                <w:sz w:val="21"/>
                <w:szCs w:val="21"/>
              </w:rPr>
            </w:pP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 32254 -2013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32219-2013</w:t>
            </w:r>
          </w:p>
        </w:tc>
      </w:tr>
      <w:tr w:rsidR="00036FD5" w:rsidRPr="006337E7" w:rsidTr="004136C0">
        <w:trPr>
          <w:cantSplit/>
          <w:trHeight w:val="32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036FD5" w:rsidP="00751EE3">
            <w:pPr>
              <w:pStyle w:val="a6"/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1.18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содержание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тетрациклина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1598-2006</w:t>
            </w:r>
          </w:p>
          <w:p w:rsidR="00036FD5" w:rsidRPr="006337E7" w:rsidRDefault="00036FD5" w:rsidP="00580FD7">
            <w:pPr>
              <w:jc w:val="both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СаНиП</w:t>
            </w:r>
            <w:proofErr w:type="spellEnd"/>
            <w:r w:rsidRPr="006337E7">
              <w:rPr>
                <w:sz w:val="21"/>
                <w:szCs w:val="21"/>
              </w:rPr>
              <w:t xml:space="preserve">, ГН №52  от  21.06.2013г. </w:t>
            </w:r>
          </w:p>
          <w:p w:rsidR="00036FD5" w:rsidRPr="006337E7" w:rsidRDefault="00036FD5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</w:t>
            </w:r>
          </w:p>
          <w:p w:rsidR="00036FD5" w:rsidRPr="006337E7" w:rsidRDefault="00036FD5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документация </w:t>
            </w:r>
          </w:p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МВИ.МН. 3951-2015 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3830-2015</w:t>
            </w:r>
          </w:p>
        </w:tc>
      </w:tr>
      <w:tr w:rsidR="00036FD5" w:rsidRPr="006337E7" w:rsidTr="004136C0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FD5" w:rsidRPr="006337E7" w:rsidRDefault="00751EE3" w:rsidP="00751EE3">
            <w:pPr>
              <w:pStyle w:val="a6"/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1.19</w:t>
            </w:r>
          </w:p>
        </w:tc>
        <w:tc>
          <w:tcPr>
            <w:tcW w:w="1301" w:type="dxa"/>
            <w:vMerge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036FD5" w:rsidRPr="006337E7" w:rsidRDefault="00036FD5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стрептомицина</w:t>
            </w:r>
          </w:p>
        </w:tc>
        <w:tc>
          <w:tcPr>
            <w:tcW w:w="1985" w:type="dxa"/>
            <w:vMerge/>
            <w:shd w:val="clear" w:color="auto" w:fill="auto"/>
          </w:tcPr>
          <w:p w:rsidR="00036FD5" w:rsidRPr="006337E7" w:rsidRDefault="00036FD5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МВИ. МН. 2642-2015</w:t>
            </w:r>
          </w:p>
          <w:p w:rsidR="00036FD5" w:rsidRPr="006337E7" w:rsidRDefault="00036FD5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4894-2015</w:t>
            </w:r>
          </w:p>
        </w:tc>
      </w:tr>
      <w:tr w:rsidR="00751EE3" w:rsidRPr="006337E7" w:rsidTr="004136C0">
        <w:trPr>
          <w:cantSplit/>
          <w:trHeight w:val="64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EE3" w:rsidRPr="006337E7" w:rsidRDefault="00751EE3" w:rsidP="00751EE3">
            <w:pPr>
              <w:pStyle w:val="a6"/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1.20</w:t>
            </w:r>
          </w:p>
        </w:tc>
        <w:tc>
          <w:tcPr>
            <w:tcW w:w="1301" w:type="dxa"/>
            <w:vMerge/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хлорамфеникола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</w:t>
            </w:r>
          </w:p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(левомицетина)</w:t>
            </w:r>
          </w:p>
        </w:tc>
        <w:tc>
          <w:tcPr>
            <w:tcW w:w="1985" w:type="dxa"/>
            <w:vMerge/>
            <w:shd w:val="clear" w:color="auto" w:fill="auto"/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2436-2015</w:t>
            </w:r>
          </w:p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 xml:space="preserve">Н 4230-2015 </w:t>
            </w:r>
          </w:p>
        </w:tc>
      </w:tr>
      <w:tr w:rsidR="00751EE3" w:rsidRPr="006337E7" w:rsidTr="00580FD7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EE3" w:rsidRPr="006337E7" w:rsidRDefault="00751EE3" w:rsidP="00751EE3">
            <w:pPr>
              <w:pStyle w:val="a6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1.21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10.51/03.071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содержание </w:t>
            </w:r>
          </w:p>
          <w:p w:rsidR="00751EE3" w:rsidRPr="006337E7" w:rsidRDefault="00751EE3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пенициллина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1EE3" w:rsidRPr="006337E7" w:rsidRDefault="00751EE3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5336-2015</w:t>
            </w:r>
          </w:p>
          <w:p w:rsidR="00751EE3" w:rsidRPr="006337E7" w:rsidRDefault="00751EE3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МВИ</w:t>
            </w:r>
            <w:proofErr w:type="gramStart"/>
            <w:r w:rsidRPr="006337E7">
              <w:rPr>
                <w:sz w:val="21"/>
                <w:szCs w:val="21"/>
              </w:rPr>
              <w:t>.М</w:t>
            </w:r>
            <w:proofErr w:type="gramEnd"/>
            <w:r w:rsidRPr="006337E7">
              <w:rPr>
                <w:sz w:val="21"/>
                <w:szCs w:val="21"/>
              </w:rPr>
              <w:t>Н 4885-2015</w:t>
            </w:r>
          </w:p>
        </w:tc>
      </w:tr>
      <w:tr w:rsidR="00580FD7" w:rsidRPr="006337E7" w:rsidTr="00580FD7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580FD7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580FD7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питьевое</w:t>
            </w:r>
          </w:p>
          <w:p w:rsidR="00751EE3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Молоко </w:t>
            </w:r>
          </w:p>
          <w:p w:rsidR="00580FD7" w:rsidRPr="006337E7" w:rsidRDefault="00580FD7" w:rsidP="00580FD7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топленое</w:t>
            </w:r>
          </w:p>
          <w:p w:rsidR="00580FD7" w:rsidRPr="006337E7" w:rsidRDefault="00580FD7" w:rsidP="00580FD7">
            <w:pPr>
              <w:shd w:val="clear" w:color="auto" w:fill="FFFFFF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Молоко обогаще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 xml:space="preserve">ное и </w:t>
            </w:r>
          </w:p>
          <w:p w:rsidR="00580FD7" w:rsidRPr="006337E7" w:rsidRDefault="00580FD7" w:rsidP="00580FD7">
            <w:pPr>
              <w:shd w:val="clear" w:color="auto" w:fill="FFFFFF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их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580FD7" w:rsidRPr="006337E7" w:rsidRDefault="00580FD7" w:rsidP="00580FD7">
            <w:pPr>
              <w:shd w:val="clear" w:color="auto" w:fill="FFFFFF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0FD7" w:rsidRPr="006337E7" w:rsidRDefault="00580FD7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1746-2017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580FD7" w:rsidRPr="006337E7" w:rsidRDefault="00580FD7" w:rsidP="00580FD7">
            <w:pPr>
              <w:ind w:left="34" w:right="-108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ТУ</w:t>
            </w:r>
            <w:r w:rsidR="000A06CF" w:rsidRPr="006337E7">
              <w:rPr>
                <w:sz w:val="21"/>
                <w:szCs w:val="21"/>
              </w:rPr>
              <w:t xml:space="preserve"> </w:t>
            </w:r>
            <w:r w:rsidRPr="006337E7">
              <w:rPr>
                <w:sz w:val="21"/>
                <w:szCs w:val="21"/>
              </w:rPr>
              <w:t>РБ</w:t>
            </w:r>
            <w:proofErr w:type="gramEnd"/>
            <w:r w:rsidRPr="006337E7">
              <w:rPr>
                <w:sz w:val="21"/>
                <w:szCs w:val="21"/>
              </w:rPr>
              <w:t xml:space="preserve">  100722175.006-2001</w:t>
            </w:r>
          </w:p>
          <w:p w:rsidR="00580FD7" w:rsidRPr="006337E7" w:rsidRDefault="00580FD7" w:rsidP="00580FD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</w:t>
            </w:r>
          </w:p>
          <w:p w:rsidR="00580FD7" w:rsidRPr="006337E7" w:rsidRDefault="00580FD7" w:rsidP="00580FD7">
            <w:pPr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окументация</w:t>
            </w:r>
            <w:proofErr w:type="spellEnd"/>
            <w:r w:rsidRPr="006337E7">
              <w:rPr>
                <w:sz w:val="21"/>
                <w:szCs w:val="21"/>
              </w:rPr>
              <w:t xml:space="preserve"> </w:t>
            </w:r>
          </w:p>
          <w:p w:rsidR="00580FD7" w:rsidRPr="006337E7" w:rsidRDefault="00580FD7" w:rsidP="00580FD7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26809.1-2014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1036-97 р.5,п.7.2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п.1.5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 п.5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ISO 707-2013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2.2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shd w:val="clear" w:color="auto" w:fill="FFFFFF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внешний вид, </w:t>
            </w:r>
          </w:p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консистенция, цвет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1746-2017 п. 7.2</w:t>
            </w:r>
          </w:p>
        </w:tc>
      </w:tr>
      <w:tr w:rsidR="00580FD7" w:rsidRPr="006337E7" w:rsidTr="00580FD7">
        <w:trPr>
          <w:cantSplit/>
          <w:trHeight w:val="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2.3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вкус, запах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1746-2017 п.7.3</w:t>
            </w:r>
          </w:p>
        </w:tc>
      </w:tr>
      <w:tr w:rsidR="00580FD7" w:rsidRPr="006337E7" w:rsidTr="00D86772">
        <w:trPr>
          <w:cantSplit/>
          <w:trHeight w:val="15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2.4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5867-90 р.2</w:t>
            </w:r>
          </w:p>
        </w:tc>
      </w:tr>
      <w:tr w:rsidR="00580FD7" w:rsidRPr="006337E7" w:rsidTr="00580FD7">
        <w:trPr>
          <w:cantSplit/>
          <w:trHeight w:val="17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2.5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3625-84 р.2</w:t>
            </w:r>
          </w:p>
        </w:tc>
      </w:tr>
      <w:tr w:rsidR="00580FD7" w:rsidRPr="006337E7" w:rsidTr="00580FD7">
        <w:trPr>
          <w:cantSplit/>
          <w:trHeight w:val="1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2.6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3624-9 р.3</w:t>
            </w:r>
          </w:p>
        </w:tc>
      </w:tr>
      <w:tr w:rsidR="00580FD7" w:rsidRPr="006337E7" w:rsidTr="00580FD7">
        <w:trPr>
          <w:cantSplit/>
          <w:trHeight w:val="22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2.7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группа чистоты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8218-89</w:t>
            </w:r>
          </w:p>
        </w:tc>
      </w:tr>
      <w:tr w:rsidR="00580FD7" w:rsidRPr="006337E7" w:rsidTr="00580FD7">
        <w:trPr>
          <w:cantSplit/>
          <w:trHeight w:val="25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2.8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фосфатаза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3623-2015 р.6, п.6,2, р.7,п. 7,1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2.9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массовая доля </w:t>
            </w:r>
          </w:p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23327-98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2.10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п.4.5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10444.15-94</w:t>
            </w:r>
          </w:p>
          <w:p w:rsidR="00D86772" w:rsidRPr="006337E7" w:rsidRDefault="00580FD7" w:rsidP="00D86772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2.11</w:t>
            </w:r>
          </w:p>
        </w:tc>
        <w:tc>
          <w:tcPr>
            <w:tcW w:w="1301" w:type="dxa"/>
            <w:vMerge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БГКП </w:t>
            </w:r>
          </w:p>
          <w:p w:rsidR="00580FD7" w:rsidRPr="006337E7" w:rsidRDefault="00580FD7" w:rsidP="00580FD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(</w:t>
            </w:r>
            <w:proofErr w:type="spellStart"/>
            <w:r w:rsidRPr="006337E7">
              <w:rPr>
                <w:bCs/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580FD7" w:rsidRPr="006337E7" w:rsidRDefault="00580FD7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п.4.6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580FD7" w:rsidRPr="006337E7" w:rsidTr="00580FD7">
        <w:trPr>
          <w:cantSplit/>
          <w:trHeight w:val="11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FD7" w:rsidRPr="006337E7" w:rsidRDefault="00580FD7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3.1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580FD7" w:rsidRPr="006337E7" w:rsidRDefault="00580FD7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Сливки </w:t>
            </w:r>
          </w:p>
          <w:p w:rsidR="00580FD7" w:rsidRPr="006337E7" w:rsidRDefault="00580FD7" w:rsidP="00580FD7">
            <w:pPr>
              <w:jc w:val="both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питьевые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80FD7" w:rsidRPr="006337E7" w:rsidRDefault="00580FD7" w:rsidP="00580FD7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1887-2016</w:t>
            </w:r>
          </w:p>
          <w:p w:rsidR="00580FD7" w:rsidRPr="006337E7" w:rsidRDefault="00580FD7" w:rsidP="00580FD7">
            <w:pPr>
              <w:pStyle w:val="Style2"/>
              <w:widowControl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от21.06.2013</w:t>
            </w:r>
          </w:p>
          <w:p w:rsidR="00580FD7" w:rsidRPr="006337E7" w:rsidRDefault="00580FD7" w:rsidP="00580FD7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26809.1-2014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1036-97 р.5,п.7.2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 п.1.5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 п.5</w:t>
            </w:r>
          </w:p>
          <w:p w:rsidR="00580FD7" w:rsidRPr="006337E7" w:rsidRDefault="00580FD7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ISO 707-2013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3.2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внешний вид, конс</w:t>
            </w:r>
            <w:r w:rsidRPr="006337E7">
              <w:rPr>
                <w:bCs/>
                <w:sz w:val="21"/>
                <w:szCs w:val="21"/>
              </w:rPr>
              <w:t>и</w:t>
            </w:r>
            <w:r w:rsidRPr="006337E7">
              <w:rPr>
                <w:bCs/>
                <w:sz w:val="21"/>
                <w:szCs w:val="21"/>
              </w:rPr>
              <w:t>стенция, вкус, запах, цвет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1887-2016  п.7.2</w:t>
            </w:r>
          </w:p>
        </w:tc>
      </w:tr>
      <w:tr w:rsidR="00580FD7" w:rsidRPr="006337E7" w:rsidTr="00D86772">
        <w:trPr>
          <w:cantSplit/>
          <w:trHeight w:val="19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3.3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5867-90 р.2</w:t>
            </w:r>
          </w:p>
        </w:tc>
      </w:tr>
      <w:tr w:rsidR="00580FD7" w:rsidRPr="006337E7" w:rsidTr="00D86772">
        <w:trPr>
          <w:cantSplit/>
          <w:trHeight w:val="228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3.4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3624-92  р.3</w:t>
            </w:r>
          </w:p>
        </w:tc>
      </w:tr>
      <w:tr w:rsidR="00580FD7" w:rsidRPr="006337E7" w:rsidTr="00D86772">
        <w:trPr>
          <w:cantSplit/>
          <w:trHeight w:val="26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3.5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D86772" w:rsidP="00D86772">
            <w:pPr>
              <w:ind w:left="34" w:right="-67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3623-2015 р.6, п.</w:t>
            </w:r>
            <w:r w:rsidR="006207BC" w:rsidRPr="006337E7">
              <w:rPr>
                <w:sz w:val="21"/>
                <w:szCs w:val="21"/>
              </w:rPr>
              <w:t>6.2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3.6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массовая доля </w:t>
            </w:r>
          </w:p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23327-98</w:t>
            </w:r>
          </w:p>
        </w:tc>
      </w:tr>
      <w:tr w:rsidR="00580FD7" w:rsidRPr="006337E7" w:rsidTr="006207BC">
        <w:trPr>
          <w:cantSplit/>
          <w:trHeight w:val="41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3.7</w:t>
            </w:r>
          </w:p>
        </w:tc>
        <w:tc>
          <w:tcPr>
            <w:tcW w:w="1301" w:type="dxa"/>
            <w:vMerge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proofErr w:type="spellStart"/>
            <w:r w:rsidRPr="006337E7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9225-84,п.4.5</w:t>
            </w:r>
          </w:p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10444.15-94</w:t>
            </w:r>
          </w:p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580FD7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07BC" w:rsidRPr="006337E7" w:rsidRDefault="006207BC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3.8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БГКП </w:t>
            </w:r>
          </w:p>
          <w:p w:rsidR="006207BC" w:rsidRPr="006337E7" w:rsidRDefault="006207BC" w:rsidP="000C2FE8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(</w:t>
            </w:r>
            <w:proofErr w:type="spellStart"/>
            <w:r w:rsidRPr="006337E7">
              <w:rPr>
                <w:bCs/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bCs/>
                <w:sz w:val="21"/>
                <w:szCs w:val="21"/>
              </w:rPr>
              <w:t>)</w:t>
            </w:r>
            <w:r w:rsidR="000C2FE8" w:rsidRPr="006337E7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7BC" w:rsidRPr="006337E7" w:rsidRDefault="006207BC" w:rsidP="00580FD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9225-84,п.4.6</w:t>
            </w:r>
          </w:p>
          <w:p w:rsidR="006207BC" w:rsidRPr="006337E7" w:rsidRDefault="006207BC" w:rsidP="00580FD7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Сметана и 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их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основе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1888-2016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0C2FE8" w:rsidRPr="006337E7" w:rsidRDefault="000C2FE8" w:rsidP="000C2FE8">
            <w:pPr>
              <w:pStyle w:val="af8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консистенция, цвет,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1888-2016 п.7.2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0C2FE8">
        <w:trPr>
          <w:cantSplit/>
          <w:trHeight w:val="1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р.3</w:t>
            </w:r>
          </w:p>
        </w:tc>
      </w:tr>
      <w:tr w:rsidR="000C2FE8" w:rsidRPr="006337E7" w:rsidTr="00151E77">
        <w:trPr>
          <w:cantSplit/>
          <w:trHeight w:val="11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151E77">
            <w:pPr>
              <w:pStyle w:val="a6"/>
              <w:ind w:right="-67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р.6, п. 6.2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23327-98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F96E66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0C2FE8">
        <w:trPr>
          <w:cantSplit/>
          <w:trHeight w:val="241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4.9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C2FE8" w:rsidRPr="006337E7" w:rsidTr="002B479B">
        <w:trPr>
          <w:cantSplit/>
          <w:trHeight w:val="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A7612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Кефир, и 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его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151E77" w:rsidRDefault="00151E77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991CD0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 xml:space="preserve">Кефир, и продукты </w:t>
            </w:r>
            <w:proofErr w:type="gramStart"/>
            <w:r w:rsidRPr="006337E7">
              <w:rPr>
                <w:sz w:val="21"/>
                <w:szCs w:val="21"/>
              </w:rPr>
              <w:t>на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proofErr w:type="gramStart"/>
            <w:r w:rsidRPr="006337E7">
              <w:rPr>
                <w:sz w:val="21"/>
                <w:szCs w:val="21"/>
              </w:rPr>
              <w:t>его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06CF" w:rsidRPr="006337E7" w:rsidRDefault="000A06CF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970-2017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</w:p>
          <w:p w:rsidR="00151E77" w:rsidRDefault="00151E77" w:rsidP="006337E7">
            <w:pPr>
              <w:rPr>
                <w:sz w:val="21"/>
                <w:szCs w:val="21"/>
              </w:rPr>
            </w:pPr>
          </w:p>
          <w:p w:rsidR="000C2FE8" w:rsidRPr="006337E7" w:rsidRDefault="000C2FE8" w:rsidP="006337E7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СТБ 970-2017</w:t>
            </w:r>
          </w:p>
          <w:p w:rsidR="000C2FE8" w:rsidRPr="006337E7" w:rsidRDefault="000C2FE8" w:rsidP="002B479B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2B479B">
            <w:pPr>
              <w:pStyle w:val="Style2"/>
              <w:spacing w:line="240" w:lineRule="auto"/>
              <w:ind w:left="34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lastRenderedPageBreak/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32901-2014 п.5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вкус, запах, конс</w:t>
            </w:r>
            <w:r w:rsidRPr="006337E7">
              <w:rPr>
                <w:sz w:val="21"/>
                <w:szCs w:val="21"/>
              </w:rPr>
              <w:t>и</w:t>
            </w:r>
            <w:r w:rsidRPr="006337E7">
              <w:rPr>
                <w:sz w:val="21"/>
                <w:szCs w:val="21"/>
              </w:rPr>
              <w:t xml:space="preserve">стенция, цвет,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970-2017 п.7.2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0C2FE8">
        <w:trPr>
          <w:cantSplit/>
          <w:trHeight w:val="6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 р.6,п. 6.2</w:t>
            </w:r>
          </w:p>
        </w:tc>
      </w:tr>
      <w:tr w:rsidR="000C2FE8" w:rsidRPr="006337E7" w:rsidTr="00D86772">
        <w:trPr>
          <w:cantSplit/>
          <w:trHeight w:val="13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условная вязкость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970-2017  п.7.11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337E7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23327-98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5.8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  <w:p w:rsidR="00D86772" w:rsidRPr="006337E7" w:rsidRDefault="00D86772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5.9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D51BA5">
        <w:trPr>
          <w:cantSplit/>
          <w:trHeight w:val="77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5.10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2B479B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Творог, и продукты</w:t>
            </w:r>
          </w:p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на его </w:t>
            </w:r>
          </w:p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основе</w:t>
            </w: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2B479B">
            <w:pPr>
              <w:ind w:right="-108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ind w:left="34"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315-2017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-108" w:right="-108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консистенция, 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af8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315-2017 п. 7.2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af8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2B479B">
        <w:trPr>
          <w:cantSplit/>
          <w:trHeight w:val="16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36FD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</w:t>
            </w:r>
            <w:r w:rsidR="000C2FE8" w:rsidRPr="006337E7">
              <w:rPr>
                <w:sz w:val="21"/>
                <w:szCs w:val="21"/>
              </w:rPr>
              <w:t>ислотность</w:t>
            </w:r>
          </w:p>
          <w:p w:rsidR="00036FD5" w:rsidRPr="006337E7" w:rsidRDefault="00036FD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af8"/>
              <w:rPr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влаги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 р.5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</w:t>
            </w:r>
            <w:r w:rsidR="00E73D5D" w:rsidRPr="006337E7">
              <w:rPr>
                <w:sz w:val="21"/>
                <w:szCs w:val="21"/>
              </w:rPr>
              <w:t>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30648.2-99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фосфатаза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р.7, п.7.1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6.9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2B479B">
        <w:trPr>
          <w:cantSplit/>
          <w:trHeight w:val="11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6.10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10444.12-13  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36FD5" w:rsidRPr="006337E7" w:rsidTr="00751EE3">
        <w:trPr>
          <w:cantSplit/>
          <w:trHeight w:val="120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36FD5" w:rsidRPr="006337E7" w:rsidRDefault="00036FD5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36FD5" w:rsidRPr="006337E7" w:rsidRDefault="00036FD5" w:rsidP="002B479B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Продукты кислом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 xml:space="preserve">лочные, в </w:t>
            </w:r>
            <w:proofErr w:type="spellStart"/>
            <w:r w:rsidRPr="006337E7">
              <w:rPr>
                <w:sz w:val="21"/>
                <w:szCs w:val="21"/>
              </w:rPr>
              <w:t>т.ч</w:t>
            </w:r>
            <w:proofErr w:type="spellEnd"/>
            <w:r w:rsidRPr="006337E7">
              <w:rPr>
                <w:sz w:val="21"/>
                <w:szCs w:val="21"/>
              </w:rPr>
              <w:t>. обог</w:t>
            </w:r>
            <w:r w:rsidRPr="006337E7">
              <w:rPr>
                <w:sz w:val="21"/>
                <w:szCs w:val="21"/>
              </w:rPr>
              <w:t>а</w:t>
            </w:r>
            <w:r w:rsidRPr="006337E7">
              <w:rPr>
                <w:sz w:val="21"/>
                <w:szCs w:val="21"/>
              </w:rPr>
              <w:t xml:space="preserve">щенные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СТБ 2206-2017 </w:t>
            </w: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 21.06.2013</w:t>
            </w:r>
          </w:p>
          <w:p w:rsidR="00036FD5" w:rsidRPr="006337E7" w:rsidRDefault="00036FD5" w:rsidP="00991CD0">
            <w:pPr>
              <w:ind w:left="34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036FD5" w:rsidRPr="006337E7" w:rsidRDefault="00036FD5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36FD5" w:rsidRPr="006337E7" w:rsidRDefault="00036FD5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консистенция,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2206-2017 п.7.2-7.3</w:t>
            </w:r>
          </w:p>
        </w:tc>
      </w:tr>
      <w:tr w:rsidR="000C2FE8" w:rsidRPr="006337E7" w:rsidTr="00036FD5">
        <w:trPr>
          <w:cantSplit/>
          <w:trHeight w:val="17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р.3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  <w:p w:rsidR="000C2FE8" w:rsidRPr="006337E7" w:rsidRDefault="000C2FE8" w:rsidP="000C2FE8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белка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23327-98</w:t>
            </w:r>
          </w:p>
        </w:tc>
      </w:tr>
      <w:tr w:rsidR="000C2FE8" w:rsidRPr="006337E7" w:rsidTr="00036FD5">
        <w:trPr>
          <w:cantSplit/>
          <w:trHeight w:val="18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р.6,п.6.2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7.8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количество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молочнокислых микроорганизмов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10444.11-13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33951-2016</w:t>
            </w:r>
          </w:p>
        </w:tc>
      </w:tr>
      <w:tr w:rsidR="000C2FE8" w:rsidRPr="006337E7" w:rsidTr="00036FD5">
        <w:trPr>
          <w:cantSplit/>
          <w:trHeight w:val="117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7.9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Default="00856734" w:rsidP="000C2FE8">
            <w:pPr>
              <w:pStyle w:val="a6"/>
              <w:ind w:right="-108"/>
              <w:rPr>
                <w:sz w:val="22"/>
                <w:szCs w:val="22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Default="006337E7" w:rsidP="000C2FE8">
            <w:pPr>
              <w:pStyle w:val="a6"/>
              <w:ind w:right="-108"/>
              <w:rPr>
                <w:sz w:val="22"/>
                <w:szCs w:val="22"/>
              </w:rPr>
            </w:pPr>
          </w:p>
          <w:p w:rsidR="006337E7" w:rsidRPr="006337E7" w:rsidRDefault="006337E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</w:tr>
      <w:tr w:rsidR="000C2FE8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8.1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36FD5" w:rsidRPr="006337E7" w:rsidRDefault="00036FD5" w:rsidP="00036FD5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Продукты из творога</w:t>
            </w:r>
          </w:p>
          <w:p w:rsidR="00036FD5" w:rsidRPr="006337E7" w:rsidRDefault="00036FD5" w:rsidP="00036FD5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Сырки гл</w:t>
            </w:r>
            <w:r w:rsidRPr="006337E7">
              <w:rPr>
                <w:sz w:val="21"/>
                <w:szCs w:val="21"/>
              </w:rPr>
              <w:t>а</w:t>
            </w:r>
            <w:r w:rsidRPr="006337E7">
              <w:rPr>
                <w:sz w:val="21"/>
                <w:szCs w:val="21"/>
              </w:rPr>
              <w:t>зированные;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</w:t>
            </w: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D51BA5" w:rsidRPr="006337E7" w:rsidRDefault="00D51BA5" w:rsidP="00151E77">
            <w:pPr>
              <w:ind w:right="-108"/>
              <w:rPr>
                <w:sz w:val="21"/>
                <w:szCs w:val="21"/>
              </w:rPr>
            </w:pPr>
          </w:p>
          <w:p w:rsidR="00D51BA5" w:rsidRPr="006337E7" w:rsidRDefault="00D51BA5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0C2FE8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036FD5" w:rsidRPr="006337E7" w:rsidRDefault="00036FD5" w:rsidP="00D51BA5">
            <w:pPr>
              <w:ind w:left="34" w:right="-108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ТУ</w:t>
            </w:r>
            <w:r w:rsidR="00D51BA5" w:rsidRPr="006337E7">
              <w:rPr>
                <w:sz w:val="21"/>
                <w:szCs w:val="21"/>
              </w:rPr>
              <w:t xml:space="preserve"> </w:t>
            </w:r>
            <w:r w:rsidRPr="006337E7">
              <w:rPr>
                <w:sz w:val="21"/>
                <w:szCs w:val="21"/>
              </w:rPr>
              <w:t>ВУ</w:t>
            </w:r>
            <w:proofErr w:type="gramEnd"/>
            <w:r w:rsidRPr="006337E7">
              <w:rPr>
                <w:sz w:val="21"/>
                <w:szCs w:val="21"/>
              </w:rPr>
              <w:t xml:space="preserve"> </w:t>
            </w:r>
            <w:r w:rsidR="00D51BA5" w:rsidRPr="006337E7">
              <w:rPr>
                <w:sz w:val="21"/>
                <w:szCs w:val="21"/>
              </w:rPr>
              <w:t>100098867</w:t>
            </w:r>
            <w:r w:rsidRPr="006337E7">
              <w:rPr>
                <w:sz w:val="21"/>
                <w:szCs w:val="21"/>
              </w:rPr>
              <w:t>.230-2009</w:t>
            </w:r>
          </w:p>
          <w:p w:rsidR="000C2FE8" w:rsidRPr="006337E7" w:rsidRDefault="00036FD5" w:rsidP="00D51BA5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  <w:p w:rsidR="00D51BA5" w:rsidRPr="006337E7" w:rsidRDefault="00D51BA5" w:rsidP="00D51BA5">
            <w:pPr>
              <w:pStyle w:val="Style2"/>
              <w:spacing w:line="240" w:lineRule="auto"/>
              <w:ind w:left="34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21.06.2013</w:t>
            </w:r>
          </w:p>
          <w:p w:rsidR="00D51BA5" w:rsidRPr="006337E7" w:rsidRDefault="00D51BA5" w:rsidP="00D51BA5">
            <w:pPr>
              <w:ind w:left="34" w:right="-108"/>
              <w:rPr>
                <w:sz w:val="21"/>
                <w:szCs w:val="21"/>
              </w:rPr>
            </w:pPr>
            <w:proofErr w:type="gramStart"/>
            <w:r w:rsidRPr="006337E7">
              <w:rPr>
                <w:sz w:val="21"/>
                <w:szCs w:val="21"/>
              </w:rPr>
              <w:t>ТУ ВУ</w:t>
            </w:r>
            <w:proofErr w:type="gramEnd"/>
            <w:r w:rsidRPr="006337E7">
              <w:rPr>
                <w:sz w:val="21"/>
                <w:szCs w:val="21"/>
              </w:rPr>
              <w:t xml:space="preserve"> 100098867.230-2009</w:t>
            </w:r>
          </w:p>
          <w:p w:rsidR="00D51BA5" w:rsidRPr="006337E7" w:rsidRDefault="00D51BA5" w:rsidP="00D51BA5">
            <w:pPr>
              <w:pStyle w:val="Style2"/>
              <w:spacing w:line="240" w:lineRule="auto"/>
              <w:ind w:left="34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ГОСТ 32901-2014 п.5  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консистенция, 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ТУВУ 100098867.230-2009  п.4.2-4.3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массовая доля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жира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7534F9">
        <w:trPr>
          <w:cantSplit/>
          <w:trHeight w:val="14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7534F9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 р.5</w:t>
            </w:r>
          </w:p>
        </w:tc>
      </w:tr>
      <w:tr w:rsidR="000C2FE8" w:rsidRPr="006337E7" w:rsidTr="00A26F9A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фосфатаза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A26F9A" w:rsidP="00A26F9A">
            <w:pPr>
              <w:pStyle w:val="a6"/>
              <w:ind w:right="-67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 р.7, п.</w:t>
            </w:r>
            <w:r w:rsidR="000C2FE8" w:rsidRPr="006337E7">
              <w:rPr>
                <w:bCs/>
                <w:sz w:val="21"/>
                <w:szCs w:val="21"/>
              </w:rPr>
              <w:t>7.1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8.7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36FD5">
        <w:trPr>
          <w:cantSplit/>
          <w:trHeight w:val="111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8.8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10444.12-13</w:t>
            </w:r>
          </w:p>
          <w:p w:rsidR="00856734" w:rsidRPr="006337E7" w:rsidRDefault="00856734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sz w:val="22"/>
                <w:szCs w:val="22"/>
              </w:rPr>
              <w:t>ГОСТ 33566-2015</w:t>
            </w:r>
          </w:p>
        </w:tc>
      </w:tr>
      <w:tr w:rsidR="000C2FE8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36FD5" w:rsidRPr="006337E7" w:rsidRDefault="00036FD5" w:rsidP="000C2FE8">
            <w:pPr>
              <w:pStyle w:val="Style2"/>
              <w:spacing w:line="240" w:lineRule="auto"/>
              <w:jc w:val="left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Сыворотка молочная пастериз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ванная</w:t>
            </w: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36FD5" w:rsidRPr="006337E7" w:rsidRDefault="00036FD5" w:rsidP="000C2FE8">
            <w:pPr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 21.06.2013</w:t>
            </w:r>
          </w:p>
          <w:p w:rsidR="00036FD5" w:rsidRPr="006337E7" w:rsidRDefault="00036FD5" w:rsidP="000C2FE8">
            <w:pPr>
              <w:ind w:righ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ТУ </w:t>
            </w:r>
            <w:r w:rsidRPr="006337E7">
              <w:rPr>
                <w:sz w:val="21"/>
                <w:szCs w:val="21"/>
                <w:lang w:val="en-US"/>
              </w:rPr>
              <w:t>BY</w:t>
            </w:r>
            <w:r w:rsidRPr="006337E7">
              <w:rPr>
                <w:sz w:val="21"/>
                <w:szCs w:val="21"/>
              </w:rPr>
              <w:t xml:space="preserve"> 100098867.371-2015</w:t>
            </w:r>
          </w:p>
          <w:p w:rsidR="000A06CF" w:rsidRPr="006337E7" w:rsidRDefault="00036FD5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</w:t>
            </w:r>
          </w:p>
          <w:p w:rsidR="00036FD5" w:rsidRPr="006337E7" w:rsidRDefault="00036FD5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документация </w:t>
            </w: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  <w:p w:rsidR="00036FD5" w:rsidRPr="006337E7" w:rsidRDefault="00036FD5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  <w:p w:rsidR="00036FD5" w:rsidRPr="006337E7" w:rsidRDefault="00036FD5" w:rsidP="000C2FE8">
            <w:pPr>
              <w:rPr>
                <w:sz w:val="21"/>
                <w:szCs w:val="21"/>
              </w:rPr>
            </w:pPr>
          </w:p>
          <w:p w:rsidR="00036FD5" w:rsidRPr="006337E7" w:rsidRDefault="00036FD5" w:rsidP="000C2FE8">
            <w:pPr>
              <w:rPr>
                <w:sz w:val="21"/>
                <w:szCs w:val="21"/>
              </w:rPr>
            </w:pPr>
          </w:p>
          <w:p w:rsidR="000C2FE8" w:rsidRPr="006337E7" w:rsidRDefault="000C2FE8" w:rsidP="000C2FE8">
            <w:pPr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26809.1-2014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4D76A3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вкус, запах,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консистенция, цвет, внешний вид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ТУ BY 100098867.371-2015</w:t>
            </w:r>
          </w:p>
        </w:tc>
      </w:tr>
      <w:tr w:rsidR="000C2FE8" w:rsidRPr="006337E7" w:rsidTr="002B479B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3624-92  р.3</w:t>
            </w:r>
          </w:p>
        </w:tc>
      </w:tr>
      <w:tr w:rsidR="000C2FE8" w:rsidRPr="006337E7" w:rsidTr="002B479B">
        <w:trPr>
          <w:cantSplit/>
          <w:trHeight w:val="20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фосфатаза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3623-2015 р.7,п.7.1</w:t>
            </w:r>
          </w:p>
        </w:tc>
      </w:tr>
      <w:tr w:rsidR="000C2FE8" w:rsidRPr="006337E7" w:rsidTr="002B479B">
        <w:trPr>
          <w:cantSplit/>
          <w:trHeight w:val="221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9.5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3625-84 р.2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9.6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БГКП </w:t>
            </w:r>
          </w:p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36FD5">
        <w:trPr>
          <w:cantSplit/>
          <w:trHeight w:val="5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9.7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10444.15-94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</w:tc>
      </w:tr>
      <w:tr w:rsidR="000C2FE8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Сыры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06CF" w:rsidRPr="006337E7" w:rsidRDefault="000A06CF" w:rsidP="000C2FE8">
            <w:pPr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СТБ 1373-2016</w:t>
            </w:r>
          </w:p>
          <w:p w:rsidR="00036FD5" w:rsidRPr="006337E7" w:rsidRDefault="00036FD5" w:rsidP="000C2FE8">
            <w:pPr>
              <w:ind w:left="34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СанНиП</w:t>
            </w:r>
            <w:proofErr w:type="spellEnd"/>
            <w:r w:rsidRPr="006337E7">
              <w:rPr>
                <w:sz w:val="21"/>
                <w:szCs w:val="21"/>
              </w:rPr>
              <w:t>, ГН, утв. Постановлением МЗ РБ № 52 от  21.06.2013</w:t>
            </w:r>
          </w:p>
          <w:p w:rsidR="000C2FE8" w:rsidRPr="006337E7" w:rsidRDefault="00036FD5" w:rsidP="000A06CF">
            <w:pPr>
              <w:pStyle w:val="af8"/>
              <w:ind w:left="34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26809.2-2014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1036-97 р.5,п.7.2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 п.1.5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 п.5</w:t>
            </w:r>
          </w:p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ISO 707-2013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10.2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вкус и запах, рис</w:t>
            </w:r>
            <w:r w:rsidRPr="006337E7">
              <w:rPr>
                <w:sz w:val="21"/>
                <w:szCs w:val="21"/>
              </w:rPr>
              <w:t>у</w:t>
            </w:r>
            <w:r w:rsidRPr="006337E7">
              <w:rPr>
                <w:sz w:val="21"/>
                <w:szCs w:val="21"/>
              </w:rPr>
              <w:t xml:space="preserve">нок, консистенция, цвет теста, внешний вид 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1373-2016  п.6.2-6.3</w:t>
            </w:r>
          </w:p>
        </w:tc>
      </w:tr>
      <w:tr w:rsidR="000C2FE8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10.3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жира в сухом веществе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5867-90 р.2</w:t>
            </w:r>
          </w:p>
        </w:tc>
      </w:tr>
      <w:tr w:rsidR="000C2FE8" w:rsidRPr="006337E7" w:rsidTr="002B479B">
        <w:trPr>
          <w:cantSplit/>
          <w:trHeight w:val="23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10.4</w:t>
            </w:r>
          </w:p>
        </w:tc>
        <w:tc>
          <w:tcPr>
            <w:tcW w:w="1301" w:type="dxa"/>
            <w:vMerge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3626-73  р.6</w:t>
            </w:r>
          </w:p>
        </w:tc>
      </w:tr>
      <w:tr w:rsidR="000C2FE8" w:rsidRPr="006337E7" w:rsidTr="00D86772">
        <w:trPr>
          <w:cantSplit/>
          <w:trHeight w:val="392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2FE8" w:rsidRPr="006337E7" w:rsidRDefault="000C2FE8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10.51/01.086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86772" w:rsidRPr="006337E7" w:rsidRDefault="000C2FE8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БГКП (</w:t>
            </w:r>
            <w:proofErr w:type="spellStart"/>
            <w:r w:rsidRPr="006337E7">
              <w:rPr>
                <w:sz w:val="21"/>
                <w:szCs w:val="21"/>
              </w:rPr>
              <w:t>колиформы</w:t>
            </w:r>
            <w:proofErr w:type="spellEnd"/>
            <w:r w:rsidRPr="006337E7">
              <w:rPr>
                <w:sz w:val="21"/>
                <w:szCs w:val="21"/>
              </w:rPr>
              <w:t>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2FE8" w:rsidRPr="006337E7" w:rsidRDefault="000C2FE8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2FE8" w:rsidRPr="006337E7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9225-84,п.4.6</w:t>
            </w:r>
          </w:p>
          <w:p w:rsidR="000C2FE8" w:rsidRDefault="000C2FE8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ГОСТ 32901-2014</w:t>
            </w: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  <w:p w:rsidR="00151E77" w:rsidRPr="006337E7" w:rsidRDefault="00151E77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</w:p>
        </w:tc>
      </w:tr>
      <w:tr w:rsidR="00A76122" w:rsidRPr="006337E7" w:rsidTr="00036FD5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122" w:rsidRPr="006337E7" w:rsidRDefault="00A76122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lastRenderedPageBreak/>
              <w:t>11.1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</w:tcPr>
          <w:p w:rsidR="00A76122" w:rsidRPr="006337E7" w:rsidRDefault="00A76122" w:rsidP="00A7612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Продукты пищевые и сырье пр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довол</w:t>
            </w:r>
            <w:r w:rsidRPr="006337E7">
              <w:rPr>
                <w:sz w:val="21"/>
                <w:szCs w:val="21"/>
              </w:rPr>
              <w:t>ь</w:t>
            </w:r>
            <w:r w:rsidRPr="006337E7">
              <w:rPr>
                <w:sz w:val="21"/>
                <w:szCs w:val="21"/>
              </w:rPr>
              <w:t>ственное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10.51/ 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pStyle w:val="Style2"/>
              <w:spacing w:line="240" w:lineRule="auto"/>
              <w:jc w:val="left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6122" w:rsidRPr="006337E7" w:rsidRDefault="00A26F9A" w:rsidP="000C2FE8">
            <w:pPr>
              <w:ind w:right="-113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Республиканские </w:t>
            </w:r>
            <w:r w:rsidR="00A76122" w:rsidRPr="006337E7">
              <w:rPr>
                <w:bCs/>
                <w:sz w:val="21"/>
                <w:szCs w:val="21"/>
              </w:rPr>
              <w:t>допустимые уровни содержания ради</w:t>
            </w:r>
            <w:r w:rsidR="00A76122" w:rsidRPr="006337E7">
              <w:rPr>
                <w:bCs/>
                <w:sz w:val="21"/>
                <w:szCs w:val="21"/>
              </w:rPr>
              <w:t>о</w:t>
            </w:r>
            <w:r w:rsidR="00A76122" w:rsidRPr="006337E7">
              <w:rPr>
                <w:bCs/>
                <w:sz w:val="21"/>
                <w:szCs w:val="21"/>
              </w:rPr>
              <w:t>нуклидов цезия-137 в пищевых проду</w:t>
            </w:r>
            <w:r w:rsidR="00A76122" w:rsidRPr="006337E7">
              <w:rPr>
                <w:bCs/>
                <w:sz w:val="21"/>
                <w:szCs w:val="21"/>
              </w:rPr>
              <w:t>к</w:t>
            </w:r>
            <w:r w:rsidR="00A76122" w:rsidRPr="006337E7">
              <w:rPr>
                <w:bCs/>
                <w:sz w:val="21"/>
                <w:szCs w:val="21"/>
              </w:rPr>
              <w:t>тах и питьевой воде (РДУ-99)</w:t>
            </w:r>
          </w:p>
          <w:p w:rsidR="00A76122" w:rsidRPr="006337E7" w:rsidRDefault="00A76122" w:rsidP="000C2FE8">
            <w:pPr>
              <w:ind w:right="-113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ГН 10-117-99</w:t>
            </w:r>
          </w:p>
          <w:p w:rsidR="007534F9" w:rsidRPr="006337E7" w:rsidRDefault="00A76122" w:rsidP="00A26F9A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Республиканские допустимые уровни содержания ради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нуклидов цезия-137 и стронция –90 в сельскохозяйстве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 xml:space="preserve">ном сырье и кормах, </w:t>
            </w:r>
            <w:proofErr w:type="spellStart"/>
            <w:r w:rsidRPr="006337E7">
              <w:rPr>
                <w:sz w:val="21"/>
                <w:szCs w:val="21"/>
              </w:rPr>
              <w:t>утв</w:t>
            </w:r>
            <w:proofErr w:type="gramStart"/>
            <w:r w:rsidRPr="006337E7">
              <w:rPr>
                <w:sz w:val="21"/>
                <w:szCs w:val="21"/>
              </w:rPr>
              <w:t>.</w:t>
            </w:r>
            <w:r w:rsidRPr="006337E7">
              <w:rPr>
                <w:bCs/>
                <w:sz w:val="21"/>
                <w:szCs w:val="21"/>
              </w:rPr>
              <w:t>М</w:t>
            </w:r>
            <w:proofErr w:type="gramEnd"/>
            <w:r w:rsidRPr="006337E7">
              <w:rPr>
                <w:bCs/>
                <w:sz w:val="21"/>
                <w:szCs w:val="21"/>
              </w:rPr>
              <w:t>инсельхоз-продомРБ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</w:t>
            </w:r>
          </w:p>
          <w:p w:rsidR="00523134" w:rsidRPr="006337E7" w:rsidRDefault="00A76122" w:rsidP="007534F9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03.08.1999</w:t>
            </w:r>
          </w:p>
          <w:p w:rsidR="00A76122" w:rsidRPr="006337E7" w:rsidRDefault="00A76122" w:rsidP="00D86772">
            <w:pPr>
              <w:ind w:right="-113"/>
              <w:rPr>
                <w:rStyle w:val="FontStyle23"/>
                <w:b w:val="0"/>
                <w:sz w:val="21"/>
                <w:szCs w:val="21"/>
              </w:rPr>
            </w:pPr>
          </w:p>
          <w:p w:rsidR="00E84529" w:rsidRPr="006337E7" w:rsidRDefault="00E84529" w:rsidP="00E84529">
            <w:pPr>
              <w:ind w:right="-113"/>
              <w:rPr>
                <w:bCs/>
                <w:sz w:val="21"/>
                <w:szCs w:val="21"/>
              </w:rPr>
            </w:pPr>
          </w:p>
          <w:p w:rsidR="00E84529" w:rsidRPr="006337E7" w:rsidRDefault="00E84529" w:rsidP="00E84529">
            <w:pPr>
              <w:ind w:right="-113"/>
              <w:rPr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Республиканские допустимые уровни содержания ради</w:t>
            </w:r>
            <w:r w:rsidRPr="006337E7">
              <w:rPr>
                <w:bCs/>
                <w:sz w:val="21"/>
                <w:szCs w:val="21"/>
              </w:rPr>
              <w:t>о</w:t>
            </w:r>
            <w:r w:rsidRPr="006337E7">
              <w:rPr>
                <w:bCs/>
                <w:sz w:val="21"/>
                <w:szCs w:val="21"/>
              </w:rPr>
              <w:t>нуклидов цезия-137 в пищевых проду</w:t>
            </w:r>
            <w:r w:rsidRPr="006337E7">
              <w:rPr>
                <w:bCs/>
                <w:sz w:val="21"/>
                <w:szCs w:val="21"/>
              </w:rPr>
              <w:t>к</w:t>
            </w:r>
            <w:r w:rsidRPr="006337E7">
              <w:rPr>
                <w:bCs/>
                <w:sz w:val="21"/>
                <w:szCs w:val="21"/>
              </w:rPr>
              <w:t>тах и питьевой воде (РДУ-99)</w:t>
            </w:r>
          </w:p>
          <w:p w:rsidR="00E84529" w:rsidRPr="006337E7" w:rsidRDefault="00E84529" w:rsidP="00E84529">
            <w:pPr>
              <w:ind w:right="-113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ГН 10-117-99</w:t>
            </w:r>
          </w:p>
          <w:p w:rsidR="00E84529" w:rsidRPr="006337E7" w:rsidRDefault="00E84529" w:rsidP="00E84529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Республиканские допустимые уровни содержания ради</w:t>
            </w:r>
            <w:r w:rsidRPr="006337E7">
              <w:rPr>
                <w:sz w:val="21"/>
                <w:szCs w:val="21"/>
              </w:rPr>
              <w:t>о</w:t>
            </w:r>
            <w:r w:rsidRPr="006337E7">
              <w:rPr>
                <w:sz w:val="21"/>
                <w:szCs w:val="21"/>
              </w:rPr>
              <w:t>нуклидов цезия-137 и стронция –90 в сельскохозяйстве</w:t>
            </w:r>
            <w:r w:rsidRPr="006337E7">
              <w:rPr>
                <w:sz w:val="21"/>
                <w:szCs w:val="21"/>
              </w:rPr>
              <w:t>н</w:t>
            </w:r>
            <w:r w:rsidRPr="006337E7">
              <w:rPr>
                <w:sz w:val="21"/>
                <w:szCs w:val="21"/>
              </w:rPr>
              <w:t xml:space="preserve">ном сырье и кормах, </w:t>
            </w:r>
            <w:proofErr w:type="spellStart"/>
            <w:r w:rsidRPr="006337E7">
              <w:rPr>
                <w:sz w:val="21"/>
                <w:szCs w:val="21"/>
              </w:rPr>
              <w:t>утв</w:t>
            </w:r>
            <w:proofErr w:type="gramStart"/>
            <w:r w:rsidRPr="006337E7">
              <w:rPr>
                <w:sz w:val="21"/>
                <w:szCs w:val="21"/>
              </w:rPr>
              <w:t>.</w:t>
            </w:r>
            <w:r w:rsidRPr="006337E7">
              <w:rPr>
                <w:bCs/>
                <w:sz w:val="21"/>
                <w:szCs w:val="21"/>
              </w:rPr>
              <w:t>М</w:t>
            </w:r>
            <w:proofErr w:type="gramEnd"/>
            <w:r w:rsidRPr="006337E7">
              <w:rPr>
                <w:bCs/>
                <w:sz w:val="21"/>
                <w:szCs w:val="21"/>
              </w:rPr>
              <w:t>инсельхоз-продомРБ</w:t>
            </w:r>
            <w:proofErr w:type="spellEnd"/>
            <w:r w:rsidRPr="006337E7">
              <w:rPr>
                <w:bCs/>
                <w:sz w:val="21"/>
                <w:szCs w:val="21"/>
              </w:rPr>
              <w:t xml:space="preserve"> </w:t>
            </w:r>
          </w:p>
          <w:p w:rsidR="00E84529" w:rsidRPr="006337E7" w:rsidRDefault="00E84529" w:rsidP="00E84529">
            <w:pPr>
              <w:ind w:right="-113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03.08.1999</w:t>
            </w:r>
          </w:p>
          <w:p w:rsidR="00E84529" w:rsidRPr="006337E7" w:rsidRDefault="00E84529" w:rsidP="00D86772">
            <w:pPr>
              <w:ind w:right="-113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1051-2012</w:t>
            </w:r>
          </w:p>
          <w:p w:rsidR="00A76122" w:rsidRPr="006337E7" w:rsidRDefault="00A76122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1053-2015</w:t>
            </w:r>
          </w:p>
        </w:tc>
      </w:tr>
      <w:tr w:rsidR="00A76122" w:rsidRPr="006337E7" w:rsidTr="00A76122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122" w:rsidRPr="006337E7" w:rsidRDefault="00A76122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11.2</w:t>
            </w:r>
          </w:p>
        </w:tc>
        <w:tc>
          <w:tcPr>
            <w:tcW w:w="1301" w:type="dxa"/>
            <w:vMerge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440A6" w:rsidRPr="006337E7" w:rsidRDefault="007534F9" w:rsidP="004440A6">
            <w:pPr>
              <w:ind w:lef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 </w:t>
            </w:r>
            <w:r w:rsidR="00A76122" w:rsidRPr="006337E7">
              <w:rPr>
                <w:sz w:val="21"/>
                <w:szCs w:val="21"/>
              </w:rPr>
              <w:t>10.51/ 04.125</w:t>
            </w:r>
          </w:p>
          <w:p w:rsidR="00A76122" w:rsidRPr="006337E7" w:rsidRDefault="007534F9" w:rsidP="007534F9">
            <w:pPr>
              <w:ind w:left="-108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  </w:t>
            </w:r>
            <w:r w:rsidR="00A76122" w:rsidRPr="006337E7">
              <w:rPr>
                <w:sz w:val="21"/>
                <w:szCs w:val="21"/>
              </w:rPr>
              <w:t>10.41/ 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523134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у</w:t>
            </w:r>
            <w:r w:rsidR="00A76122" w:rsidRPr="006337E7">
              <w:rPr>
                <w:sz w:val="21"/>
                <w:szCs w:val="21"/>
              </w:rPr>
              <w:t>делная</w:t>
            </w:r>
            <w:proofErr w:type="spellEnd"/>
            <w:r w:rsidR="00A76122" w:rsidRPr="006337E7">
              <w:rPr>
                <w:sz w:val="21"/>
                <w:szCs w:val="21"/>
              </w:rPr>
              <w:t xml:space="preserve">/объемная активность </w:t>
            </w:r>
          </w:p>
          <w:p w:rsidR="00A76122" w:rsidRPr="006337E7" w:rsidRDefault="00A76122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радионуклида</w:t>
            </w:r>
          </w:p>
          <w:p w:rsidR="00D51BA5" w:rsidRPr="006337E7" w:rsidRDefault="00A76122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цезия-137</w:t>
            </w: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:rsidR="00E84529" w:rsidRPr="006337E7" w:rsidRDefault="00E84529" w:rsidP="000C2FE8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0C2FE8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МВИ. МН 1823-2007 </w:t>
            </w:r>
          </w:p>
        </w:tc>
      </w:tr>
      <w:tr w:rsidR="00A76122" w:rsidRPr="006337E7" w:rsidTr="00A76122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6122" w:rsidRPr="006337E7" w:rsidRDefault="00A76122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12.1</w:t>
            </w:r>
          </w:p>
        </w:tc>
        <w:tc>
          <w:tcPr>
            <w:tcW w:w="1301" w:type="dxa"/>
            <w:vMerge w:val="restart"/>
          </w:tcPr>
          <w:p w:rsidR="000A06CF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 xml:space="preserve">Вода </w:t>
            </w:r>
          </w:p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питьевая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7534F9">
            <w:pPr>
              <w:ind w:right="-25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A76122">
            <w:pPr>
              <w:pStyle w:val="Style2"/>
              <w:spacing w:line="240" w:lineRule="auto"/>
              <w:jc w:val="left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отбор проб</w:t>
            </w:r>
          </w:p>
        </w:tc>
        <w:tc>
          <w:tcPr>
            <w:tcW w:w="1985" w:type="dxa"/>
            <w:vMerge/>
            <w:shd w:val="clear" w:color="auto" w:fill="auto"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A76122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1051-2012</w:t>
            </w:r>
          </w:p>
          <w:p w:rsidR="00A76122" w:rsidRPr="006337E7" w:rsidRDefault="00A76122" w:rsidP="00A76122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>СТБ 1053-2015</w:t>
            </w:r>
          </w:p>
        </w:tc>
      </w:tr>
      <w:tr w:rsidR="00A76122" w:rsidRPr="006337E7" w:rsidTr="000C2FE8">
        <w:trPr>
          <w:cantSplit/>
          <w:trHeight w:val="479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6122" w:rsidRPr="006337E7" w:rsidRDefault="000A06CF" w:rsidP="00E84529">
            <w:pPr>
              <w:pStyle w:val="a6"/>
              <w:jc w:val="center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12.2</w:t>
            </w:r>
          </w:p>
        </w:tc>
        <w:tc>
          <w:tcPr>
            <w:tcW w:w="1301" w:type="dxa"/>
            <w:vMerge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7534F9">
            <w:pPr>
              <w:ind w:right="-25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100.09/04.125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523134" w:rsidP="00A76122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proofErr w:type="spellStart"/>
            <w:r w:rsidRPr="006337E7">
              <w:rPr>
                <w:sz w:val="21"/>
                <w:szCs w:val="21"/>
              </w:rPr>
              <w:t>у</w:t>
            </w:r>
            <w:r w:rsidR="00A76122" w:rsidRPr="006337E7">
              <w:rPr>
                <w:sz w:val="21"/>
                <w:szCs w:val="21"/>
              </w:rPr>
              <w:t>делная</w:t>
            </w:r>
            <w:proofErr w:type="spellEnd"/>
            <w:r w:rsidR="00A76122" w:rsidRPr="006337E7">
              <w:rPr>
                <w:sz w:val="21"/>
                <w:szCs w:val="21"/>
              </w:rPr>
              <w:t xml:space="preserve">/объемная активность </w:t>
            </w:r>
          </w:p>
          <w:p w:rsidR="00A76122" w:rsidRPr="006337E7" w:rsidRDefault="00A76122" w:rsidP="00A76122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радионуклида</w:t>
            </w:r>
          </w:p>
          <w:p w:rsidR="00A76122" w:rsidRPr="006337E7" w:rsidRDefault="00A76122" w:rsidP="00A76122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6337E7">
              <w:rPr>
                <w:sz w:val="21"/>
                <w:szCs w:val="21"/>
              </w:rPr>
              <w:t>цезия-137</w:t>
            </w:r>
          </w:p>
        </w:tc>
        <w:tc>
          <w:tcPr>
            <w:tcW w:w="1985" w:type="dxa"/>
            <w:vMerge/>
            <w:shd w:val="clear" w:color="auto" w:fill="auto"/>
          </w:tcPr>
          <w:p w:rsidR="00A76122" w:rsidRPr="006337E7" w:rsidRDefault="00A76122" w:rsidP="000C2F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6122" w:rsidRPr="006337E7" w:rsidRDefault="00A76122" w:rsidP="00A76122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6337E7">
              <w:rPr>
                <w:bCs/>
                <w:sz w:val="21"/>
                <w:szCs w:val="21"/>
              </w:rPr>
              <w:t xml:space="preserve">МВИ. МН 1823-2007 </w:t>
            </w:r>
          </w:p>
        </w:tc>
      </w:tr>
    </w:tbl>
    <w:p w:rsidR="00302200" w:rsidRPr="006337E7" w:rsidRDefault="00302200" w:rsidP="00580FD7"/>
    <w:p w:rsidR="00A76122" w:rsidRPr="006337E7" w:rsidRDefault="00A76122" w:rsidP="00A76122">
      <w:pPr>
        <w:ind w:left="168"/>
        <w:rPr>
          <w:sz w:val="28"/>
          <w:szCs w:val="28"/>
        </w:rPr>
      </w:pPr>
    </w:p>
    <w:p w:rsidR="00A76122" w:rsidRPr="006337E7" w:rsidRDefault="00A76122" w:rsidP="00A76122">
      <w:pPr>
        <w:ind w:left="168"/>
        <w:rPr>
          <w:sz w:val="28"/>
          <w:szCs w:val="28"/>
        </w:rPr>
      </w:pPr>
      <w:r w:rsidRPr="006337E7">
        <w:rPr>
          <w:sz w:val="28"/>
          <w:szCs w:val="28"/>
        </w:rPr>
        <w:t xml:space="preserve">Руководитель органа </w:t>
      </w:r>
    </w:p>
    <w:p w:rsidR="00A76122" w:rsidRPr="006337E7" w:rsidRDefault="00A76122" w:rsidP="00A76122">
      <w:pPr>
        <w:ind w:left="168"/>
        <w:rPr>
          <w:sz w:val="28"/>
          <w:szCs w:val="28"/>
        </w:rPr>
      </w:pPr>
      <w:r w:rsidRPr="006337E7">
        <w:rPr>
          <w:sz w:val="28"/>
          <w:szCs w:val="28"/>
        </w:rPr>
        <w:t xml:space="preserve">по аккредитации Республики Беларусь – </w:t>
      </w:r>
    </w:p>
    <w:p w:rsidR="00A76122" w:rsidRPr="006337E7" w:rsidRDefault="00A76122" w:rsidP="00A76122">
      <w:pPr>
        <w:ind w:left="168"/>
        <w:rPr>
          <w:sz w:val="28"/>
          <w:szCs w:val="28"/>
        </w:rPr>
      </w:pPr>
      <w:r w:rsidRPr="006337E7">
        <w:rPr>
          <w:sz w:val="28"/>
          <w:szCs w:val="28"/>
        </w:rPr>
        <w:t xml:space="preserve">директор </w:t>
      </w:r>
      <w:proofErr w:type="gramStart"/>
      <w:r w:rsidRPr="006337E7">
        <w:rPr>
          <w:sz w:val="28"/>
          <w:szCs w:val="28"/>
        </w:rPr>
        <w:t>Государственного</w:t>
      </w:r>
      <w:proofErr w:type="gramEnd"/>
    </w:p>
    <w:p w:rsidR="00A76122" w:rsidRDefault="00A76122" w:rsidP="00A76122">
      <w:pPr>
        <w:sectPr w:rsidR="00A76122" w:rsidSect="006337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397" w:footer="20" w:gutter="0"/>
          <w:cols w:space="708"/>
          <w:titlePg/>
          <w:docGrid w:linePitch="360"/>
        </w:sectPr>
      </w:pPr>
      <w:r w:rsidRPr="006337E7">
        <w:rPr>
          <w:sz w:val="28"/>
          <w:szCs w:val="28"/>
        </w:rPr>
        <w:t xml:space="preserve">  предприятия «БГЦА»</w:t>
      </w:r>
      <w:r w:rsidRPr="006337E7">
        <w:rPr>
          <w:sz w:val="28"/>
          <w:szCs w:val="28"/>
        </w:rPr>
        <w:tab/>
        <w:t xml:space="preserve">                                                                           </w:t>
      </w:r>
      <w:proofErr w:type="spellStart"/>
      <w:r w:rsidRPr="006337E7">
        <w:rPr>
          <w:sz w:val="28"/>
          <w:szCs w:val="28"/>
        </w:rPr>
        <w:t>Т.А.Николаева</w:t>
      </w:r>
      <w:proofErr w:type="spellEnd"/>
    </w:p>
    <w:p w:rsidR="009F01CB" w:rsidRPr="00407CB5" w:rsidRDefault="009F01CB" w:rsidP="00A76122">
      <w:pPr>
        <w:tabs>
          <w:tab w:val="left" w:pos="6804"/>
        </w:tabs>
      </w:pPr>
    </w:p>
    <w:sectPr w:rsidR="009F01CB" w:rsidRPr="00407CB5" w:rsidSect="000D798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1134" w:header="284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65" w:rsidRDefault="001D6E65" w:rsidP="00C26BCD">
      <w:r>
        <w:separator/>
      </w:r>
    </w:p>
  </w:endnote>
  <w:endnote w:type="continuationSeparator" w:id="0">
    <w:p w:rsidR="001D6E65" w:rsidRDefault="001D6E6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826"/>
      <w:gridCol w:w="2560"/>
    </w:tblGrid>
    <w:tr w:rsidR="006337E7" w:rsidRPr="006337E7" w:rsidTr="00546552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37E7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24.04</w:t>
          </w:r>
          <w:r w:rsidRPr="006337E7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337E7" w:rsidRPr="006337E7" w:rsidRDefault="006337E7" w:rsidP="00151E7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val="en-US" w:eastAsia="en-US"/>
            </w:rPr>
            <w:fldChar w:fldCharType="begin"/>
          </w:r>
          <w:r w:rsidRPr="006337E7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37E7">
            <w:rPr>
              <w:sz w:val="22"/>
              <w:szCs w:val="22"/>
              <w:lang w:val="en-US" w:eastAsia="en-US"/>
            </w:rPr>
            <w:fldChar w:fldCharType="separate"/>
          </w:r>
          <w:r w:rsidR="00C13A6E">
            <w:rPr>
              <w:noProof/>
              <w:sz w:val="22"/>
              <w:szCs w:val="22"/>
              <w:lang w:val="en-US" w:eastAsia="en-US"/>
            </w:rPr>
            <w:t>6</w:t>
          </w:r>
          <w:r w:rsidRPr="006337E7">
            <w:rPr>
              <w:sz w:val="22"/>
              <w:szCs w:val="22"/>
              <w:lang w:val="en-US" w:eastAsia="en-US"/>
            </w:rPr>
            <w:fldChar w:fldCharType="end"/>
          </w:r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="00151E77">
            <w:rPr>
              <w:sz w:val="22"/>
              <w:szCs w:val="22"/>
              <w:lang w:eastAsia="en-US"/>
            </w:rPr>
            <w:t>6</w:t>
          </w:r>
        </w:p>
      </w:tc>
    </w:tr>
  </w:tbl>
  <w:p w:rsidR="001D6E65" w:rsidRPr="006337E7" w:rsidRDefault="001D6E65" w:rsidP="006337E7">
    <w:pPr>
      <w:pStyle w:val="ad"/>
      <w:rPr>
        <w:rFonts w:eastAsia="ArialM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7"/>
      <w:gridCol w:w="4826"/>
      <w:gridCol w:w="2559"/>
    </w:tblGrid>
    <w:tr w:rsidR="006337E7" w:rsidRPr="006337E7" w:rsidTr="006337E7">
      <w:tc>
        <w:tcPr>
          <w:tcW w:w="1543" w:type="pct"/>
          <w:tcBorders>
            <w:top w:val="nil"/>
            <w:bottom w:val="nil"/>
            <w:right w:val="nil"/>
          </w:tcBorders>
          <w:shd w:val="clear" w:color="auto" w:fill="auto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37E7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59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24.04</w:t>
          </w:r>
          <w:r w:rsidRPr="006337E7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6337E7" w:rsidRPr="006337E7" w:rsidRDefault="006337E7" w:rsidP="005465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19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337E7" w:rsidRPr="00C13A6E" w:rsidRDefault="006337E7" w:rsidP="00C13A6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val="en-US" w:eastAsia="en-US"/>
            </w:rPr>
            <w:fldChar w:fldCharType="begin"/>
          </w:r>
          <w:r w:rsidRPr="006337E7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37E7">
            <w:rPr>
              <w:sz w:val="22"/>
              <w:szCs w:val="22"/>
              <w:lang w:val="en-US" w:eastAsia="en-US"/>
            </w:rPr>
            <w:fldChar w:fldCharType="separate"/>
          </w:r>
          <w:r w:rsidR="00C13A6E">
            <w:rPr>
              <w:noProof/>
              <w:sz w:val="22"/>
              <w:szCs w:val="22"/>
              <w:lang w:val="en-US" w:eastAsia="en-US"/>
            </w:rPr>
            <w:t>5</w:t>
          </w:r>
          <w:r w:rsidRPr="006337E7">
            <w:rPr>
              <w:sz w:val="22"/>
              <w:szCs w:val="22"/>
              <w:lang w:val="en-US" w:eastAsia="en-US"/>
            </w:rPr>
            <w:fldChar w:fldCharType="end"/>
          </w:r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="00C13A6E">
            <w:rPr>
              <w:sz w:val="22"/>
              <w:szCs w:val="22"/>
              <w:lang w:eastAsia="en-US"/>
            </w:rPr>
            <w:t>6</w:t>
          </w:r>
        </w:p>
      </w:tc>
    </w:tr>
  </w:tbl>
  <w:p w:rsidR="001D6E65" w:rsidRPr="00C45301" w:rsidRDefault="001D6E65" w:rsidP="00C45301">
    <w:pPr>
      <w:tabs>
        <w:tab w:val="left" w:pos="2451"/>
      </w:tabs>
      <w:overflowPunct w:val="0"/>
      <w:autoSpaceDE w:val="0"/>
      <w:autoSpaceDN w:val="0"/>
      <w:adjustRightInd w:val="0"/>
      <w:textAlignment w:val="baseline"/>
      <w:rPr>
        <w:rFonts w:eastAsia="ArialMT"/>
        <w:sz w:val="28"/>
        <w:szCs w:val="28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826"/>
      <w:gridCol w:w="2560"/>
    </w:tblGrid>
    <w:tr w:rsidR="006337E7" w:rsidRPr="006337E7" w:rsidTr="00546552">
      <w:tc>
        <w:tcPr>
          <w:tcW w:w="1521" w:type="pct"/>
          <w:tcBorders>
            <w:top w:val="nil"/>
            <w:bottom w:val="nil"/>
            <w:right w:val="nil"/>
          </w:tcBorders>
          <w:shd w:val="clear" w:color="auto" w:fill="auto"/>
        </w:tcPr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337E7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27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24.04</w:t>
          </w:r>
          <w:r w:rsidRPr="006337E7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:rsidR="006337E7" w:rsidRPr="006337E7" w:rsidRDefault="006337E7" w:rsidP="006337E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6337E7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1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6337E7" w:rsidRPr="006337E7" w:rsidRDefault="006337E7" w:rsidP="00151E7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val="en-US" w:eastAsia="en-US"/>
            </w:rPr>
            <w:fldChar w:fldCharType="begin"/>
          </w:r>
          <w:r w:rsidRPr="006337E7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6337E7">
            <w:rPr>
              <w:sz w:val="22"/>
              <w:szCs w:val="22"/>
              <w:lang w:val="en-US" w:eastAsia="en-US"/>
            </w:rPr>
            <w:fldChar w:fldCharType="separate"/>
          </w:r>
          <w:r w:rsidR="00C13A6E">
            <w:rPr>
              <w:noProof/>
              <w:sz w:val="22"/>
              <w:szCs w:val="22"/>
              <w:lang w:val="en-US" w:eastAsia="en-US"/>
            </w:rPr>
            <w:t>1</w:t>
          </w:r>
          <w:r w:rsidRPr="006337E7">
            <w:rPr>
              <w:sz w:val="22"/>
              <w:szCs w:val="22"/>
              <w:lang w:val="en-US" w:eastAsia="en-US"/>
            </w:rPr>
            <w:fldChar w:fldCharType="end"/>
          </w:r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Pr="006337E7">
            <w:rPr>
              <w:sz w:val="22"/>
              <w:szCs w:val="22"/>
              <w:lang w:eastAsia="en-US"/>
            </w:rPr>
            <w:t>л</w:t>
          </w:r>
          <w:proofErr w:type="spellStart"/>
          <w:r w:rsidRPr="006337E7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6337E7">
            <w:rPr>
              <w:sz w:val="22"/>
              <w:szCs w:val="22"/>
              <w:lang w:val="en-US" w:eastAsia="en-US"/>
            </w:rPr>
            <w:t xml:space="preserve"> </w:t>
          </w:r>
          <w:r w:rsidR="00151E77">
            <w:rPr>
              <w:sz w:val="22"/>
              <w:szCs w:val="22"/>
              <w:lang w:eastAsia="en-US"/>
            </w:rPr>
            <w:t>6</w:t>
          </w:r>
        </w:p>
      </w:tc>
    </w:tr>
  </w:tbl>
  <w:p w:rsidR="001D6E65" w:rsidRPr="00D86772" w:rsidRDefault="001D6E65" w:rsidP="00D86772">
    <w:pPr>
      <w:tabs>
        <w:tab w:val="left" w:pos="2451"/>
      </w:tabs>
      <w:overflowPunct w:val="0"/>
      <w:autoSpaceDE w:val="0"/>
      <w:autoSpaceDN w:val="0"/>
      <w:adjustRightInd w:val="0"/>
      <w:textAlignment w:val="baseline"/>
      <w:rPr>
        <w:rFonts w:eastAsia="ArialMT"/>
        <w:sz w:val="28"/>
        <w:szCs w:val="28"/>
        <w:lang w:eastAsia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65" w:rsidRDefault="001D6E65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65" w:rsidRDefault="001D6E65">
    <w:pPr>
      <w:pStyle w:val="ad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65" w:rsidRDefault="001D6E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65" w:rsidRDefault="001D6E65" w:rsidP="00C26BCD">
      <w:r>
        <w:separator/>
      </w:r>
    </w:p>
  </w:footnote>
  <w:footnote w:type="continuationSeparator" w:id="0">
    <w:p w:rsidR="001D6E65" w:rsidRDefault="001D6E6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6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58"/>
      <w:gridCol w:w="154"/>
      <w:gridCol w:w="1147"/>
      <w:gridCol w:w="1417"/>
      <w:gridCol w:w="2126"/>
      <w:gridCol w:w="1985"/>
      <w:gridCol w:w="2592"/>
    </w:tblGrid>
    <w:tr w:rsidR="001D6E65" w:rsidRPr="00635874" w:rsidTr="00A26F9A">
      <w:trPr>
        <w:trHeight w:val="563"/>
      </w:trPr>
      <w:tc>
        <w:tcPr>
          <w:tcW w:w="812" w:type="dxa"/>
          <w:gridSpan w:val="2"/>
          <w:tcBorders>
            <w:bottom w:val="single" w:sz="4" w:space="0" w:color="auto"/>
          </w:tcBorders>
          <w:vAlign w:val="center"/>
        </w:tcPr>
        <w:p w:rsidR="001D6E65" w:rsidRPr="00F97744" w:rsidRDefault="001D6E65" w:rsidP="00B4794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7773BA3" wp14:editId="04378CEC">
                <wp:extent cx="286512" cy="3657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51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gridSpan w:val="5"/>
          <w:tcBorders>
            <w:bottom w:val="single" w:sz="4" w:space="0" w:color="auto"/>
          </w:tcBorders>
          <w:vAlign w:val="center"/>
        </w:tcPr>
        <w:p w:rsidR="001D6E65" w:rsidRPr="00635874" w:rsidRDefault="001D6E65" w:rsidP="00B4794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>
            <w:t>112 2.</w:t>
          </w:r>
          <w:r w:rsidRPr="00734BD5">
            <w:t>2027</w:t>
          </w:r>
        </w:p>
      </w:tc>
    </w:tr>
    <w:tr w:rsidR="001D6E65" w:rsidRPr="0092714D" w:rsidTr="004136C0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</w:tblPrEx>
      <w:trPr>
        <w:cantSplit/>
      </w:trPr>
      <w:tc>
        <w:tcPr>
          <w:tcW w:w="658" w:type="dxa"/>
          <w:tcBorders>
            <w:top w:val="single" w:sz="4" w:space="0" w:color="auto"/>
          </w:tcBorders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1</w:t>
          </w:r>
        </w:p>
      </w:tc>
      <w:tc>
        <w:tcPr>
          <w:tcW w:w="1301" w:type="dxa"/>
          <w:gridSpan w:val="2"/>
          <w:tcBorders>
            <w:top w:val="single" w:sz="4" w:space="0" w:color="auto"/>
          </w:tcBorders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bottom w:val="single" w:sz="6" w:space="0" w:color="000000"/>
          </w:tcBorders>
          <w:shd w:val="clear" w:color="auto" w:fill="auto"/>
          <w:vAlign w:val="center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4</w:t>
          </w:r>
        </w:p>
      </w:tc>
      <w:tc>
        <w:tcPr>
          <w:tcW w:w="1985" w:type="dxa"/>
          <w:tcBorders>
            <w:bottom w:val="single" w:sz="6" w:space="0" w:color="000000"/>
          </w:tcBorders>
          <w:shd w:val="clear" w:color="auto" w:fill="auto"/>
          <w:vAlign w:val="center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5</w:t>
          </w:r>
        </w:p>
      </w:tc>
      <w:tc>
        <w:tcPr>
          <w:tcW w:w="2592" w:type="dxa"/>
          <w:tcBorders>
            <w:bottom w:val="single" w:sz="6" w:space="0" w:color="000000"/>
          </w:tcBorders>
          <w:shd w:val="clear" w:color="auto" w:fill="auto"/>
        </w:tcPr>
        <w:p w:rsidR="001D6E65" w:rsidRPr="0092714D" w:rsidRDefault="001D6E65" w:rsidP="004136C0">
          <w:pPr>
            <w:ind w:left="-145" w:right="-113"/>
            <w:jc w:val="center"/>
            <w:rPr>
              <w:sz w:val="21"/>
              <w:szCs w:val="21"/>
              <w:lang w:val="be-BY"/>
            </w:rPr>
          </w:pPr>
          <w:r w:rsidRPr="0092714D">
            <w:rPr>
              <w:sz w:val="21"/>
              <w:szCs w:val="21"/>
              <w:lang w:val="be-BY"/>
            </w:rPr>
            <w:t>6</w:t>
          </w:r>
        </w:p>
      </w:tc>
    </w:tr>
  </w:tbl>
  <w:p w:rsidR="001D6E65" w:rsidRDefault="001D6E6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E65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1D6E65" w:rsidRPr="00F97744" w:rsidRDefault="001D6E65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225EFC2" wp14:editId="646BBDE4">
                <wp:extent cx="281940" cy="359923"/>
                <wp:effectExtent l="0" t="0" r="3810" b="254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" cy="359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1D6E65" w:rsidRPr="00635874" w:rsidRDefault="001D6E65" w:rsidP="00182CE2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>
            <w:t>112 2.</w:t>
          </w:r>
          <w:r w:rsidRPr="00734BD5">
            <w:t>2027</w:t>
          </w:r>
        </w:p>
      </w:tc>
    </w:tr>
  </w:tbl>
  <w:p w:rsidR="001D6E65" w:rsidRDefault="001D6E65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417"/>
      <w:gridCol w:w="2125"/>
      <w:gridCol w:w="1986"/>
      <w:gridCol w:w="2592"/>
    </w:tblGrid>
    <w:tr w:rsidR="001D6E65" w:rsidTr="00D86772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2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6E65" w:rsidRPr="00554555" w:rsidRDefault="001D6E65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:rsidR="001D6E65" w:rsidRPr="00C26BCD" w:rsidRDefault="001D6E65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E65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1D6E65" w:rsidRPr="00F97744" w:rsidRDefault="001D6E65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460BA8F" wp14:editId="5DE1B48C">
                <wp:extent cx="365760" cy="457200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1D6E65" w:rsidRPr="0029656E" w:rsidRDefault="001D6E6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1D6E65" w:rsidRPr="0029656E" w:rsidRDefault="001D6E65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1D6E65" w:rsidRPr="0029656E" w:rsidRDefault="001D6E65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1D6E65" w:rsidRPr="00635874" w:rsidRDefault="001D6E65" w:rsidP="00635874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:rsidR="001D6E65" w:rsidRDefault="001D6E65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:rsidR="001D6E65" w:rsidRDefault="001D6E65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D6E65" w:rsidRPr="00635874" w:rsidTr="00B4794D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1D6E65" w:rsidRPr="00F97744" w:rsidRDefault="001D6E65" w:rsidP="00B4794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9904A5E" wp14:editId="2F81DFB3">
                <wp:extent cx="358140" cy="457200"/>
                <wp:effectExtent l="0" t="0" r="381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1D6E65" w:rsidRPr="00635874" w:rsidRDefault="001D6E65" w:rsidP="00B4794D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>
            <w:t>112 2.</w:t>
          </w:r>
          <w:r w:rsidRPr="00734BD5">
            <w:t>2027</w:t>
          </w:r>
        </w:p>
      </w:tc>
    </w:tr>
  </w:tbl>
  <w:p w:rsidR="001D6E65" w:rsidRPr="00635874" w:rsidRDefault="001D6E65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evenAndOddHeaders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6FD5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14A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06CF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2FE8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D7987"/>
    <w:rsid w:val="000E01A6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2E8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9F5"/>
    <w:rsid w:val="00105318"/>
    <w:rsid w:val="00105AAB"/>
    <w:rsid w:val="00105DF1"/>
    <w:rsid w:val="00106415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B25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3F7F"/>
    <w:rsid w:val="001340DE"/>
    <w:rsid w:val="0013472D"/>
    <w:rsid w:val="00134AD3"/>
    <w:rsid w:val="00134B3E"/>
    <w:rsid w:val="0013540B"/>
    <w:rsid w:val="00136D1A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7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0E13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6E65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3173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657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7F4"/>
    <w:rsid w:val="00251891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AEA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29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79B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374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03E"/>
    <w:rsid w:val="003016C5"/>
    <w:rsid w:val="00301A51"/>
    <w:rsid w:val="00301ACF"/>
    <w:rsid w:val="00302200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E83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2693F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0F4"/>
    <w:rsid w:val="00374295"/>
    <w:rsid w:val="003744AE"/>
    <w:rsid w:val="003744E6"/>
    <w:rsid w:val="0037467C"/>
    <w:rsid w:val="0037478D"/>
    <w:rsid w:val="00374BF8"/>
    <w:rsid w:val="00374C33"/>
    <w:rsid w:val="003753C6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562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23E0"/>
    <w:rsid w:val="003A2AD2"/>
    <w:rsid w:val="003A3E93"/>
    <w:rsid w:val="003A412A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6C0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40A6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AFE"/>
    <w:rsid w:val="00460ED8"/>
    <w:rsid w:val="0046146B"/>
    <w:rsid w:val="00461C3E"/>
    <w:rsid w:val="00461F6F"/>
    <w:rsid w:val="00462CA7"/>
    <w:rsid w:val="00462CC0"/>
    <w:rsid w:val="00462E44"/>
    <w:rsid w:val="004637B5"/>
    <w:rsid w:val="0046466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9BB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353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3EA"/>
    <w:rsid w:val="004B3825"/>
    <w:rsid w:val="004B38E3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6A3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09"/>
    <w:rsid w:val="004E639A"/>
    <w:rsid w:val="004E63EA"/>
    <w:rsid w:val="004E68FD"/>
    <w:rsid w:val="004E696A"/>
    <w:rsid w:val="004E730E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F3"/>
    <w:rsid w:val="00502EE1"/>
    <w:rsid w:val="005031BB"/>
    <w:rsid w:val="005037A5"/>
    <w:rsid w:val="00503D8D"/>
    <w:rsid w:val="00503ED0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31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5E6"/>
    <w:rsid w:val="00520951"/>
    <w:rsid w:val="00521025"/>
    <w:rsid w:val="00521913"/>
    <w:rsid w:val="005224A6"/>
    <w:rsid w:val="00522B54"/>
    <w:rsid w:val="0052313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4E2D"/>
    <w:rsid w:val="005657B5"/>
    <w:rsid w:val="00565C86"/>
    <w:rsid w:val="00565E8A"/>
    <w:rsid w:val="00566D6B"/>
    <w:rsid w:val="005674FA"/>
    <w:rsid w:val="00567D32"/>
    <w:rsid w:val="005705FF"/>
    <w:rsid w:val="00570A33"/>
    <w:rsid w:val="00570CAB"/>
    <w:rsid w:val="00570FE4"/>
    <w:rsid w:val="00572EED"/>
    <w:rsid w:val="005745F7"/>
    <w:rsid w:val="005749A9"/>
    <w:rsid w:val="005752C8"/>
    <w:rsid w:val="00575449"/>
    <w:rsid w:val="0057570A"/>
    <w:rsid w:val="00575A52"/>
    <w:rsid w:val="00575DBB"/>
    <w:rsid w:val="00576026"/>
    <w:rsid w:val="00576FF8"/>
    <w:rsid w:val="00577171"/>
    <w:rsid w:val="00580048"/>
    <w:rsid w:val="00580241"/>
    <w:rsid w:val="005803F8"/>
    <w:rsid w:val="00580FD7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011"/>
    <w:rsid w:val="006156CD"/>
    <w:rsid w:val="00615A07"/>
    <w:rsid w:val="00615CC1"/>
    <w:rsid w:val="00615E72"/>
    <w:rsid w:val="006167AC"/>
    <w:rsid w:val="0061775A"/>
    <w:rsid w:val="0062029A"/>
    <w:rsid w:val="006207BC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7E7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2CCA"/>
    <w:rsid w:val="006835E0"/>
    <w:rsid w:val="00683A6E"/>
    <w:rsid w:val="00683A73"/>
    <w:rsid w:val="00684BD4"/>
    <w:rsid w:val="0068612E"/>
    <w:rsid w:val="006868EE"/>
    <w:rsid w:val="00686ABF"/>
    <w:rsid w:val="00686D35"/>
    <w:rsid w:val="006900A2"/>
    <w:rsid w:val="006900AB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3C8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1DA5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3A7E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130E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BD5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783"/>
    <w:rsid w:val="007428F6"/>
    <w:rsid w:val="00742A0F"/>
    <w:rsid w:val="00742C44"/>
    <w:rsid w:val="00744DF8"/>
    <w:rsid w:val="00745569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EE3"/>
    <w:rsid w:val="00752DDB"/>
    <w:rsid w:val="007534F9"/>
    <w:rsid w:val="00753D5D"/>
    <w:rsid w:val="00753F3F"/>
    <w:rsid w:val="00754257"/>
    <w:rsid w:val="00754BC8"/>
    <w:rsid w:val="00755D3D"/>
    <w:rsid w:val="00755EA5"/>
    <w:rsid w:val="00756847"/>
    <w:rsid w:val="00757AED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257"/>
    <w:rsid w:val="007674A4"/>
    <w:rsid w:val="007714BF"/>
    <w:rsid w:val="00772E85"/>
    <w:rsid w:val="00772F41"/>
    <w:rsid w:val="00773344"/>
    <w:rsid w:val="00773773"/>
    <w:rsid w:val="00773A22"/>
    <w:rsid w:val="00774834"/>
    <w:rsid w:val="0077649D"/>
    <w:rsid w:val="00776C78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C32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7B4"/>
    <w:rsid w:val="007B0E43"/>
    <w:rsid w:val="007B23CC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E7A7F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A57"/>
    <w:rsid w:val="00802E65"/>
    <w:rsid w:val="00802F55"/>
    <w:rsid w:val="008036D5"/>
    <w:rsid w:val="00804770"/>
    <w:rsid w:val="008047B1"/>
    <w:rsid w:val="00804B53"/>
    <w:rsid w:val="00804DCC"/>
    <w:rsid w:val="00805F10"/>
    <w:rsid w:val="008063B4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C1C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734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8C5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1701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40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87B1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14D"/>
    <w:rsid w:val="009276DE"/>
    <w:rsid w:val="00927BA4"/>
    <w:rsid w:val="00927FA8"/>
    <w:rsid w:val="009322A4"/>
    <w:rsid w:val="009323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445A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E75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1CD0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37E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564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B94"/>
    <w:rsid w:val="009C5EB3"/>
    <w:rsid w:val="009C6835"/>
    <w:rsid w:val="009C7019"/>
    <w:rsid w:val="009C703C"/>
    <w:rsid w:val="009C79EE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F4F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878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309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6F9A"/>
    <w:rsid w:val="00A276DE"/>
    <w:rsid w:val="00A2778D"/>
    <w:rsid w:val="00A3061B"/>
    <w:rsid w:val="00A31260"/>
    <w:rsid w:val="00A314A0"/>
    <w:rsid w:val="00A31B2B"/>
    <w:rsid w:val="00A31B66"/>
    <w:rsid w:val="00A32263"/>
    <w:rsid w:val="00A326DA"/>
    <w:rsid w:val="00A3297F"/>
    <w:rsid w:val="00A32B53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15B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122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0084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30B"/>
    <w:rsid w:val="00B45460"/>
    <w:rsid w:val="00B454E8"/>
    <w:rsid w:val="00B45E5E"/>
    <w:rsid w:val="00B45F66"/>
    <w:rsid w:val="00B469D5"/>
    <w:rsid w:val="00B46D59"/>
    <w:rsid w:val="00B46D75"/>
    <w:rsid w:val="00B46EAE"/>
    <w:rsid w:val="00B4700F"/>
    <w:rsid w:val="00B476FC"/>
    <w:rsid w:val="00B4794D"/>
    <w:rsid w:val="00B47EE0"/>
    <w:rsid w:val="00B50D4D"/>
    <w:rsid w:val="00B517BB"/>
    <w:rsid w:val="00B51C2E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A19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4C5"/>
    <w:rsid w:val="00B74F5B"/>
    <w:rsid w:val="00B757E1"/>
    <w:rsid w:val="00B75A08"/>
    <w:rsid w:val="00B75D3D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301E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4F0B"/>
    <w:rsid w:val="00C05260"/>
    <w:rsid w:val="00C077C3"/>
    <w:rsid w:val="00C07ADA"/>
    <w:rsid w:val="00C07AE6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A6E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301"/>
    <w:rsid w:val="00C4558E"/>
    <w:rsid w:val="00C45903"/>
    <w:rsid w:val="00C464E4"/>
    <w:rsid w:val="00C468CE"/>
    <w:rsid w:val="00C4792D"/>
    <w:rsid w:val="00C50748"/>
    <w:rsid w:val="00C50DD0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5C29"/>
    <w:rsid w:val="00C96673"/>
    <w:rsid w:val="00C96691"/>
    <w:rsid w:val="00C96963"/>
    <w:rsid w:val="00C96FA6"/>
    <w:rsid w:val="00C97621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181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8C1"/>
    <w:rsid w:val="00CD0B32"/>
    <w:rsid w:val="00CD0E92"/>
    <w:rsid w:val="00CD1405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66E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8BF"/>
    <w:rsid w:val="00D139F0"/>
    <w:rsid w:val="00D13BCF"/>
    <w:rsid w:val="00D13C06"/>
    <w:rsid w:val="00D13F49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241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BA5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72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2E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3D5D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529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084"/>
    <w:rsid w:val="00E926E5"/>
    <w:rsid w:val="00E93D09"/>
    <w:rsid w:val="00E94B42"/>
    <w:rsid w:val="00E95535"/>
    <w:rsid w:val="00E95CA7"/>
    <w:rsid w:val="00E95F61"/>
    <w:rsid w:val="00E97070"/>
    <w:rsid w:val="00E9756E"/>
    <w:rsid w:val="00E975FD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65A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79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01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67F"/>
    <w:rsid w:val="00F60730"/>
    <w:rsid w:val="00F61201"/>
    <w:rsid w:val="00F61473"/>
    <w:rsid w:val="00F61EDA"/>
    <w:rsid w:val="00F62001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1F0"/>
    <w:rsid w:val="00F94D61"/>
    <w:rsid w:val="00F94D80"/>
    <w:rsid w:val="00F95612"/>
    <w:rsid w:val="00F95B76"/>
    <w:rsid w:val="00F95C8F"/>
    <w:rsid w:val="00F9637B"/>
    <w:rsid w:val="00F96782"/>
    <w:rsid w:val="00F96783"/>
    <w:rsid w:val="00F96E66"/>
    <w:rsid w:val="00F96F00"/>
    <w:rsid w:val="00F97BAA"/>
    <w:rsid w:val="00FA0088"/>
    <w:rsid w:val="00FA00BF"/>
    <w:rsid w:val="00FA04C5"/>
    <w:rsid w:val="00FA0BDA"/>
    <w:rsid w:val="00FA0D35"/>
    <w:rsid w:val="00FA1302"/>
    <w:rsid w:val="00FA1732"/>
    <w:rsid w:val="00FA1891"/>
    <w:rsid w:val="00FA19D7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2A7F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41C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F2"/>
    <w:rsid w:val="00FE7680"/>
    <w:rsid w:val="00FE77C4"/>
    <w:rsid w:val="00FE7F9C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6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4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5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05F7-E933-44F1-90FA-6F8F9C64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1468</Words>
  <Characters>10453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Ивашко Ольга Витальевна</cp:lastModifiedBy>
  <cp:revision>5</cp:revision>
  <cp:lastPrinted>2020-04-15T14:03:00Z</cp:lastPrinted>
  <dcterms:created xsi:type="dcterms:W3CDTF">2020-04-15T13:32:00Z</dcterms:created>
  <dcterms:modified xsi:type="dcterms:W3CDTF">2020-04-15T14:06:00Z</dcterms:modified>
</cp:coreProperties>
</file>