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3CFC1226" w14:textId="77777777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0D524E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3B574F" w14:paraId="2CA65FF0" w14:textId="77777777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3B574F" w:rsidRDefault="00FF6E21" w:rsidP="000D524E">
            <w:pPr>
              <w:ind w:left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3B574F" w:rsidRDefault="00FF6E21" w:rsidP="000D524E">
            <w:pPr>
              <w:pStyle w:val="a6"/>
              <w:jc w:val="center"/>
              <w:rPr>
                <w:b/>
                <w:sz w:val="16"/>
                <w:szCs w:val="16"/>
                <w:lang w:val="ru-RU"/>
              </w:rPr>
            </w:pPr>
          </w:p>
        </w:tc>
      </w:tr>
      <w:tr w:rsidR="00FF6E21" w:rsidRPr="000D524E" w14:paraId="0347D1E5" w14:textId="77777777" w:rsidTr="000D524E">
        <w:tc>
          <w:tcPr>
            <w:tcW w:w="817" w:type="dxa"/>
            <w:vAlign w:val="center"/>
          </w:tcPr>
          <w:p w14:paraId="05BB4E3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DB32C4C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616D6908" w14:textId="7A21F0A6" w:rsidR="003D478B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Приложение № 1</w:t>
            </w:r>
          </w:p>
          <w:p w14:paraId="5DB76DE6" w14:textId="1B7E902A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113FD390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№ </w:t>
            </w:r>
            <w:r w:rsidR="00162FAB" w:rsidRPr="00F52A86">
              <w:rPr>
                <w:sz w:val="28"/>
                <w:szCs w:val="28"/>
              </w:rPr>
              <w:t>BY</w:t>
            </w:r>
            <w:r w:rsidR="00162FAB" w:rsidRPr="00F52A86">
              <w:rPr>
                <w:sz w:val="28"/>
                <w:szCs w:val="28"/>
                <w:lang w:val="ru-RU"/>
              </w:rPr>
              <w:t xml:space="preserve">/112 </w:t>
            </w:r>
            <w:r w:rsidR="003D7C78">
              <w:rPr>
                <w:sz w:val="28"/>
                <w:szCs w:val="28"/>
                <w:lang w:val="ru-RU"/>
              </w:rPr>
              <w:t>1</w:t>
            </w:r>
            <w:r w:rsidR="00162FAB" w:rsidRPr="00F52A86">
              <w:rPr>
                <w:sz w:val="28"/>
                <w:szCs w:val="28"/>
                <w:lang w:val="ru-RU"/>
              </w:rPr>
              <w:t>.</w:t>
            </w:r>
            <w:r w:rsidR="003D7C78">
              <w:rPr>
                <w:sz w:val="28"/>
                <w:szCs w:val="28"/>
                <w:lang w:val="ru-RU"/>
              </w:rPr>
              <w:t>0796</w:t>
            </w:r>
          </w:p>
          <w:p w14:paraId="5473FA80" w14:textId="3206F82D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от </w:t>
            </w:r>
            <w:r w:rsidR="001513ED">
              <w:rPr>
                <w:sz w:val="28"/>
                <w:szCs w:val="28"/>
                <w:lang w:val="ru-RU"/>
              </w:rPr>
              <w:t>14</w:t>
            </w:r>
            <w:r w:rsidR="00B21C67" w:rsidRPr="00F52A86">
              <w:rPr>
                <w:sz w:val="28"/>
                <w:szCs w:val="28"/>
                <w:lang w:val="ru-RU"/>
              </w:rPr>
              <w:t xml:space="preserve"> </w:t>
            </w:r>
            <w:r w:rsidR="001513ED">
              <w:rPr>
                <w:sz w:val="28"/>
                <w:szCs w:val="28"/>
                <w:lang w:val="ru-RU"/>
              </w:rPr>
              <w:t>июня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20</w:t>
            </w:r>
            <w:r w:rsidR="001513ED">
              <w:rPr>
                <w:sz w:val="28"/>
                <w:szCs w:val="28"/>
                <w:lang w:val="ru-RU"/>
              </w:rPr>
              <w:t>07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года</w:t>
            </w:r>
          </w:p>
          <w:p w14:paraId="005DEAAD" w14:textId="3244674B" w:rsidR="00FF6E21" w:rsidRPr="003D478B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398A8F1D" w:rsidR="00FF6E21" w:rsidRPr="002B69E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2B69E6">
              <w:rPr>
                <w:sz w:val="28"/>
                <w:szCs w:val="28"/>
                <w:lang w:val="ru-RU"/>
              </w:rPr>
              <w:t xml:space="preserve">на </w:t>
            </w:r>
            <w:r w:rsidR="00902711">
              <w:rPr>
                <w:sz w:val="28"/>
                <w:szCs w:val="28"/>
                <w:lang w:val="ru-RU"/>
              </w:rPr>
              <w:t>1</w:t>
            </w:r>
            <w:r w:rsidRPr="002B69E6">
              <w:rPr>
                <w:sz w:val="28"/>
                <w:szCs w:val="28"/>
                <w:lang w:val="ru-RU"/>
              </w:rPr>
              <w:t xml:space="preserve"> лист</w:t>
            </w:r>
            <w:r w:rsidR="00902711">
              <w:rPr>
                <w:sz w:val="28"/>
                <w:szCs w:val="28"/>
                <w:lang w:val="ru-RU"/>
              </w:rPr>
              <w:t>е</w:t>
            </w:r>
          </w:p>
          <w:p w14:paraId="6B966259" w14:textId="57B9B2F8" w:rsidR="00FF6E21" w:rsidRPr="003D478B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Редакция 0</w:t>
            </w:r>
            <w:r w:rsidR="006A18A2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4BDE7C" w14:textId="77777777" w:rsidR="00FF6E21" w:rsidRPr="002F580F" w:rsidRDefault="00FF6E21" w:rsidP="00E53450">
      <w:pPr>
        <w:ind w:left="-709"/>
        <w:rPr>
          <w:rFonts w:ascii="Times New Roman" w:hAnsi="Times New Roman"/>
          <w:sz w:val="8"/>
          <w:szCs w:val="8"/>
        </w:rPr>
      </w:pPr>
    </w:p>
    <w:p w14:paraId="7AA31FE6" w14:textId="177198E7"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943A68">
        <w:rPr>
          <w:rFonts w:ascii="Times New Roman" w:hAnsi="Times New Roman"/>
          <w:sz w:val="28"/>
          <w:szCs w:val="28"/>
        </w:rPr>
        <w:t>«</w:t>
      </w:r>
      <w:r w:rsidR="006A18A2">
        <w:rPr>
          <w:rFonts w:ascii="Times New Roman" w:hAnsi="Times New Roman"/>
          <w:sz w:val="28"/>
          <w:szCs w:val="28"/>
        </w:rPr>
        <w:t>17</w:t>
      </w:r>
      <w:r w:rsidR="00943A68">
        <w:rPr>
          <w:rFonts w:ascii="Times New Roman" w:hAnsi="Times New Roman"/>
          <w:sz w:val="28"/>
          <w:szCs w:val="28"/>
        </w:rPr>
        <w:t>»</w:t>
      </w:r>
      <w:r w:rsidR="0064443D">
        <w:rPr>
          <w:rFonts w:ascii="Times New Roman" w:hAnsi="Times New Roman"/>
          <w:sz w:val="28"/>
          <w:szCs w:val="28"/>
        </w:rPr>
        <w:t xml:space="preserve"> </w:t>
      </w:r>
      <w:r w:rsidR="001513ED">
        <w:rPr>
          <w:rFonts w:ascii="Times New Roman" w:hAnsi="Times New Roman"/>
          <w:sz w:val="28"/>
          <w:szCs w:val="28"/>
        </w:rPr>
        <w:t>ию</w:t>
      </w:r>
      <w:r w:rsidR="006A18A2">
        <w:rPr>
          <w:rFonts w:ascii="Times New Roman" w:hAnsi="Times New Roman"/>
          <w:sz w:val="28"/>
          <w:szCs w:val="28"/>
        </w:rPr>
        <w:t>л</w:t>
      </w:r>
      <w:r w:rsidR="001513ED">
        <w:rPr>
          <w:rFonts w:ascii="Times New Roman" w:hAnsi="Times New Roman"/>
          <w:sz w:val="28"/>
          <w:szCs w:val="28"/>
        </w:rPr>
        <w:t>я</w:t>
      </w:r>
      <w:r w:rsidR="0064443D">
        <w:rPr>
          <w:rFonts w:ascii="Times New Roman" w:hAnsi="Times New Roman"/>
          <w:sz w:val="28"/>
          <w:szCs w:val="28"/>
        </w:rPr>
        <w:t xml:space="preserve"> 20</w:t>
      </w:r>
      <w:r w:rsidR="00943A68">
        <w:rPr>
          <w:rFonts w:ascii="Times New Roman" w:hAnsi="Times New Roman"/>
          <w:sz w:val="28"/>
          <w:szCs w:val="28"/>
        </w:rPr>
        <w:t>20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55"/>
      </w:tblGrid>
      <w:tr w:rsidR="00FF6E21" w:rsidRPr="000D524E" w14:paraId="608CB046" w14:textId="77777777" w:rsidTr="001513ED">
        <w:trPr>
          <w:trHeight w:val="234"/>
          <w:jc w:val="center"/>
        </w:trPr>
        <w:tc>
          <w:tcPr>
            <w:tcW w:w="9355" w:type="dxa"/>
            <w:vAlign w:val="center"/>
          </w:tcPr>
          <w:p w14:paraId="5F0BBE34" w14:textId="00455BF7" w:rsidR="00FF6E21" w:rsidRPr="00A22582" w:rsidRDefault="001513ED" w:rsidP="00A22582">
            <w:pPr>
              <w:pStyle w:val="15"/>
              <w:jc w:val="center"/>
              <w:rPr>
                <w:sz w:val="28"/>
                <w:szCs w:val="28"/>
                <w:lang w:val="ru-RU"/>
              </w:rPr>
            </w:pPr>
            <w:r w:rsidRPr="001513ED">
              <w:rPr>
                <w:sz w:val="28"/>
                <w:szCs w:val="28"/>
                <w:lang w:val="ru-RU"/>
              </w:rPr>
              <w:t>Инспекционно-энергетическ</w:t>
            </w:r>
            <w:r>
              <w:rPr>
                <w:sz w:val="28"/>
                <w:szCs w:val="28"/>
                <w:lang w:val="ru-RU"/>
              </w:rPr>
              <w:t>ого</w:t>
            </w:r>
            <w:r w:rsidRPr="001513ED">
              <w:rPr>
                <w:sz w:val="28"/>
                <w:szCs w:val="28"/>
                <w:lang w:val="ru-RU"/>
              </w:rPr>
              <w:t xml:space="preserve"> отдел</w:t>
            </w:r>
            <w:r>
              <w:rPr>
                <w:sz w:val="28"/>
                <w:szCs w:val="28"/>
                <w:lang w:val="ru-RU"/>
              </w:rPr>
              <w:t>а</w:t>
            </w:r>
          </w:p>
        </w:tc>
      </w:tr>
    </w:tbl>
    <w:p w14:paraId="5F199714" w14:textId="3A620565" w:rsidR="00F52A86" w:rsidRDefault="001513ED" w:rsidP="001513ED">
      <w:pPr>
        <w:ind w:left="-709" w:right="-1"/>
        <w:jc w:val="center"/>
        <w:rPr>
          <w:rFonts w:ascii="Times New Roman" w:hAnsi="Times New Roman"/>
          <w:bCs/>
          <w:sz w:val="28"/>
          <w:szCs w:val="28"/>
        </w:rPr>
      </w:pPr>
      <w:r w:rsidRPr="001513ED">
        <w:rPr>
          <w:rFonts w:ascii="Times New Roman" w:hAnsi="Times New Roman"/>
          <w:bCs/>
          <w:sz w:val="28"/>
          <w:szCs w:val="28"/>
        </w:rPr>
        <w:t>Могилевск</w:t>
      </w:r>
      <w:r>
        <w:rPr>
          <w:rFonts w:ascii="Times New Roman" w:hAnsi="Times New Roman"/>
          <w:bCs/>
          <w:sz w:val="28"/>
          <w:szCs w:val="28"/>
        </w:rPr>
        <w:t>ого</w:t>
      </w:r>
      <w:r w:rsidRPr="001513ED">
        <w:rPr>
          <w:rFonts w:ascii="Times New Roman" w:hAnsi="Times New Roman"/>
          <w:bCs/>
          <w:sz w:val="28"/>
          <w:szCs w:val="28"/>
        </w:rPr>
        <w:t xml:space="preserve"> областно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1513ED">
        <w:rPr>
          <w:rFonts w:ascii="Times New Roman" w:hAnsi="Times New Roman"/>
          <w:bCs/>
          <w:sz w:val="28"/>
          <w:szCs w:val="28"/>
        </w:rPr>
        <w:t xml:space="preserve"> управлени</w:t>
      </w:r>
      <w:r>
        <w:rPr>
          <w:rFonts w:ascii="Times New Roman" w:hAnsi="Times New Roman"/>
          <w:bCs/>
          <w:sz w:val="28"/>
          <w:szCs w:val="28"/>
        </w:rPr>
        <w:t>я</w:t>
      </w:r>
      <w:r w:rsidRPr="001513ED">
        <w:rPr>
          <w:rFonts w:ascii="Times New Roman" w:hAnsi="Times New Roman"/>
          <w:bCs/>
          <w:sz w:val="28"/>
          <w:szCs w:val="28"/>
        </w:rPr>
        <w:t xml:space="preserve"> по надзору за рациональным использованием топливно-энергетических ресурсов</w:t>
      </w:r>
    </w:p>
    <w:p w14:paraId="5D75CAFB" w14:textId="77777777" w:rsidR="001513ED" w:rsidRPr="002F580F" w:rsidRDefault="001513ED" w:rsidP="002F580F">
      <w:pPr>
        <w:spacing w:line="18" w:lineRule="atLeast"/>
        <w:ind w:left="-709" w:right="-1"/>
        <w:jc w:val="center"/>
        <w:rPr>
          <w:rFonts w:ascii="Times New Roman" w:hAnsi="Times New Roman"/>
          <w:bCs/>
          <w:sz w:val="20"/>
          <w:szCs w:val="20"/>
        </w:rPr>
      </w:pPr>
    </w:p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2296"/>
        <w:gridCol w:w="851"/>
        <w:gridCol w:w="2410"/>
        <w:gridCol w:w="1984"/>
        <w:gridCol w:w="2239"/>
      </w:tblGrid>
      <w:tr w:rsidR="00FF6E21" w:rsidRPr="00293386" w14:paraId="3CB81150" w14:textId="77777777" w:rsidTr="003B574F">
        <w:trPr>
          <w:trHeight w:val="484"/>
        </w:trPr>
        <w:tc>
          <w:tcPr>
            <w:tcW w:w="534" w:type="dxa"/>
            <w:vMerge w:val="restart"/>
            <w:vAlign w:val="center"/>
          </w:tcPr>
          <w:p w14:paraId="6732449B" w14:textId="77777777" w:rsidR="00FF6E21" w:rsidRPr="00293386" w:rsidRDefault="00FF6E21" w:rsidP="002F580F">
            <w:pPr>
              <w:pStyle w:val="a6"/>
              <w:spacing w:line="18" w:lineRule="atLeast"/>
              <w:ind w:left="-142" w:right="-108"/>
              <w:jc w:val="center"/>
              <w:rPr>
                <w:sz w:val="24"/>
                <w:szCs w:val="24"/>
              </w:rPr>
            </w:pPr>
            <w:r w:rsidRPr="00293386">
              <w:rPr>
                <w:sz w:val="24"/>
                <w:szCs w:val="24"/>
              </w:rPr>
              <w:t xml:space="preserve">№ </w:t>
            </w:r>
            <w:proofErr w:type="spellStart"/>
            <w:r w:rsidRPr="00293386">
              <w:rPr>
                <w:sz w:val="24"/>
                <w:szCs w:val="24"/>
              </w:rPr>
              <w:t>пунк-тов</w:t>
            </w:r>
            <w:proofErr w:type="spellEnd"/>
          </w:p>
        </w:tc>
        <w:tc>
          <w:tcPr>
            <w:tcW w:w="2296" w:type="dxa"/>
            <w:vMerge w:val="restart"/>
            <w:vAlign w:val="center"/>
          </w:tcPr>
          <w:p w14:paraId="0E7ED843" w14:textId="7777777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Наименование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</w:p>
          <w:p w14:paraId="333B2FAC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851" w:type="dxa"/>
            <w:vMerge w:val="restart"/>
            <w:vAlign w:val="center"/>
          </w:tcPr>
          <w:p w14:paraId="00A0AF35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410" w:type="dxa"/>
            <w:vMerge w:val="restart"/>
            <w:vAlign w:val="center"/>
          </w:tcPr>
          <w:p w14:paraId="2F6E2FF0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3131E00F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223" w:type="dxa"/>
            <w:gridSpan w:val="2"/>
            <w:vAlign w:val="center"/>
          </w:tcPr>
          <w:p w14:paraId="616D6492" w14:textId="7777777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93386">
              <w:rPr>
                <w:sz w:val="24"/>
                <w:szCs w:val="24"/>
                <w:lang w:val="ru-RU"/>
              </w:rPr>
              <w:t xml:space="preserve">Обозначение НПА, в том числе </w:t>
            </w:r>
            <w:proofErr w:type="gramStart"/>
            <w:r w:rsidRPr="00293386">
              <w:rPr>
                <w:sz w:val="24"/>
                <w:szCs w:val="24"/>
                <w:lang w:val="ru-RU"/>
              </w:rPr>
              <w:t>ТНПА</w:t>
            </w:r>
            <w:proofErr w:type="gramEnd"/>
            <w:r w:rsidRPr="00293386">
              <w:rPr>
                <w:sz w:val="24"/>
                <w:szCs w:val="24"/>
                <w:lang w:val="ru-RU"/>
              </w:rPr>
              <w:t xml:space="preserve"> устанавливающих требования к</w:t>
            </w:r>
          </w:p>
        </w:tc>
      </w:tr>
      <w:tr w:rsidR="00FF6E21" w:rsidRPr="00293386" w14:paraId="3E8BF33F" w14:textId="77777777" w:rsidTr="003B574F">
        <w:trPr>
          <w:trHeight w:val="483"/>
        </w:trPr>
        <w:tc>
          <w:tcPr>
            <w:tcW w:w="534" w:type="dxa"/>
            <w:vMerge/>
            <w:vAlign w:val="center"/>
          </w:tcPr>
          <w:p w14:paraId="7C7D0B2B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96" w:type="dxa"/>
            <w:vMerge/>
            <w:vAlign w:val="center"/>
          </w:tcPr>
          <w:p w14:paraId="64225A0B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  <w:vMerge/>
            <w:vAlign w:val="center"/>
          </w:tcPr>
          <w:p w14:paraId="14E547B8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vMerge/>
            <w:vAlign w:val="center"/>
          </w:tcPr>
          <w:p w14:paraId="3AFD0AA7" w14:textId="77777777" w:rsidR="00FF6E21" w:rsidRPr="00293386" w:rsidRDefault="00FF6E21" w:rsidP="002F580F">
            <w:pPr>
              <w:pStyle w:val="a6"/>
              <w:spacing w:line="18" w:lineRule="atLeast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188E73F9" w14:textId="34641844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объектам</w:t>
            </w:r>
            <w:proofErr w:type="spellEnd"/>
          </w:p>
          <w:p w14:paraId="2C03DFFD" w14:textId="7777777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239" w:type="dxa"/>
            <w:vAlign w:val="center"/>
          </w:tcPr>
          <w:p w14:paraId="2BB4C028" w14:textId="7F03BFD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методам</w:t>
            </w:r>
            <w:proofErr w:type="spellEnd"/>
          </w:p>
          <w:p w14:paraId="503C90CD" w14:textId="77777777" w:rsidR="00FF6E21" w:rsidRPr="00293386" w:rsidRDefault="00FF6E21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FF6E21" w:rsidRPr="00293386" w14:paraId="68AFB6FE" w14:textId="77777777" w:rsidTr="003B574F">
        <w:trPr>
          <w:trHeight w:val="48"/>
        </w:trPr>
        <w:tc>
          <w:tcPr>
            <w:tcW w:w="534" w:type="dxa"/>
          </w:tcPr>
          <w:p w14:paraId="19FF8B82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1</w:t>
            </w:r>
          </w:p>
        </w:tc>
        <w:tc>
          <w:tcPr>
            <w:tcW w:w="2296" w:type="dxa"/>
          </w:tcPr>
          <w:p w14:paraId="7B97C8F9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0905F4FE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4494638E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0BBC09AB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5</w:t>
            </w:r>
          </w:p>
        </w:tc>
        <w:tc>
          <w:tcPr>
            <w:tcW w:w="2239" w:type="dxa"/>
            <w:vAlign w:val="center"/>
          </w:tcPr>
          <w:p w14:paraId="47CB98BF" w14:textId="77777777" w:rsidR="00FF6E21" w:rsidRPr="00943A68" w:rsidRDefault="00FF6E21" w:rsidP="002F580F">
            <w:pPr>
              <w:pStyle w:val="a6"/>
              <w:spacing w:line="18" w:lineRule="atLeast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6</w:t>
            </w:r>
          </w:p>
        </w:tc>
      </w:tr>
      <w:tr w:rsidR="00376E7D" w:rsidRPr="0049753A" w14:paraId="08E0963A" w14:textId="77777777" w:rsidTr="003B574F">
        <w:trPr>
          <w:trHeight w:val="48"/>
        </w:trPr>
        <w:tc>
          <w:tcPr>
            <w:tcW w:w="534" w:type="dxa"/>
          </w:tcPr>
          <w:p w14:paraId="766F2BEC" w14:textId="018CB183" w:rsidR="00376E7D" w:rsidRPr="0049753A" w:rsidRDefault="00376E7D" w:rsidP="002F580F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9753A">
              <w:rPr>
                <w:lang w:eastAsia="en-US"/>
              </w:rPr>
              <w:t>.1</w:t>
            </w:r>
            <w:r>
              <w:rPr>
                <w:lang w:eastAsia="en-US"/>
              </w:rPr>
              <w:t>*</w:t>
            </w:r>
          </w:p>
        </w:tc>
        <w:tc>
          <w:tcPr>
            <w:tcW w:w="2296" w:type="dxa"/>
            <w:vMerge w:val="restart"/>
          </w:tcPr>
          <w:p w14:paraId="4CD50950" w14:textId="292FC0BD" w:rsidR="00376E7D" w:rsidRPr="0049753A" w:rsidRDefault="00376E7D" w:rsidP="002F580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Горелки газовые промышленные, котлы паровые стационарные с естественной циркуляцией паропроизводительностью менее 4 т/ч, котлы отопительные теплопроизводительностью от 0,1 до 3,15 МВт</w:t>
            </w:r>
          </w:p>
        </w:tc>
        <w:tc>
          <w:tcPr>
            <w:tcW w:w="851" w:type="dxa"/>
          </w:tcPr>
          <w:p w14:paraId="1AF5A162" w14:textId="77777777" w:rsidR="00376E7D" w:rsidRPr="00FD35AD" w:rsidRDefault="00376E7D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100.01/</w:t>
            </w:r>
          </w:p>
          <w:p w14:paraId="7621503B" w14:textId="1C9854B0" w:rsidR="00376E7D" w:rsidRPr="00FD35AD" w:rsidRDefault="00376E7D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08.169</w:t>
            </w:r>
          </w:p>
        </w:tc>
        <w:tc>
          <w:tcPr>
            <w:tcW w:w="2410" w:type="dxa"/>
          </w:tcPr>
          <w:p w14:paraId="12A65059" w14:textId="66A56091" w:rsidR="00376E7D" w:rsidRPr="0049753A" w:rsidRDefault="00376E7D" w:rsidP="002F580F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Концентрация кислорода О2, диапазон измерений (0-</w:t>
            </w:r>
            <w:proofErr w:type="gramStart"/>
            <w:r w:rsidRPr="00FD35AD">
              <w:rPr>
                <w:sz w:val="24"/>
                <w:szCs w:val="24"/>
                <w:lang w:val="ru-RU"/>
              </w:rPr>
              <w:t>21)%</w:t>
            </w:r>
            <w:proofErr w:type="gramEnd"/>
          </w:p>
        </w:tc>
        <w:tc>
          <w:tcPr>
            <w:tcW w:w="1984" w:type="dxa"/>
            <w:vMerge w:val="restart"/>
          </w:tcPr>
          <w:p w14:paraId="6D0DC66E" w14:textId="00A50A85" w:rsidR="00376E7D" w:rsidRPr="00FD35AD" w:rsidRDefault="00376E7D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ГОСТ 21204–97</w:t>
            </w:r>
          </w:p>
          <w:p w14:paraId="11227E33" w14:textId="77777777" w:rsidR="00376E7D" w:rsidRPr="0049753A" w:rsidRDefault="00376E7D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ГОСТ 28193-89</w:t>
            </w:r>
          </w:p>
          <w:p w14:paraId="1457A9C5" w14:textId="73501A8E" w:rsidR="00376E7D" w:rsidRPr="0049753A" w:rsidRDefault="00376E7D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ГОСТ 10617-83</w:t>
            </w:r>
          </w:p>
        </w:tc>
        <w:tc>
          <w:tcPr>
            <w:tcW w:w="2239" w:type="dxa"/>
          </w:tcPr>
          <w:p w14:paraId="0218B4E6" w14:textId="4BD0EF62" w:rsidR="00376E7D" w:rsidRPr="00FD35AD" w:rsidRDefault="00376E7D" w:rsidP="002F580F">
            <w:pPr>
              <w:pStyle w:val="a6"/>
              <w:spacing w:line="18" w:lineRule="atLeast"/>
              <w:ind w:left="-106" w:right="-108"/>
              <w:jc w:val="center"/>
              <w:rPr>
                <w:sz w:val="24"/>
                <w:szCs w:val="24"/>
                <w:highlight w:val="yellow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МВИ.МН.1003-2017</w:t>
            </w:r>
          </w:p>
        </w:tc>
      </w:tr>
      <w:tr w:rsidR="00376E7D" w:rsidRPr="0049753A" w14:paraId="5803A9FC" w14:textId="77777777" w:rsidTr="003B574F">
        <w:trPr>
          <w:trHeight w:val="848"/>
        </w:trPr>
        <w:tc>
          <w:tcPr>
            <w:tcW w:w="534" w:type="dxa"/>
          </w:tcPr>
          <w:p w14:paraId="2C499E2E" w14:textId="0D82A537" w:rsidR="00376E7D" w:rsidRPr="0049753A" w:rsidRDefault="00376E7D" w:rsidP="002F580F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2296" w:type="dxa"/>
            <w:vMerge/>
          </w:tcPr>
          <w:p w14:paraId="1F4604DC" w14:textId="77777777" w:rsidR="00376E7D" w:rsidRPr="0049753A" w:rsidRDefault="00376E7D" w:rsidP="002F580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14:paraId="05E48421" w14:textId="77777777" w:rsidR="00376E7D" w:rsidRPr="00FD35AD" w:rsidRDefault="00376E7D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100.01/</w:t>
            </w:r>
          </w:p>
          <w:p w14:paraId="5C351D99" w14:textId="2AAD96B1" w:rsidR="00376E7D" w:rsidRPr="0049753A" w:rsidRDefault="00376E7D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</w:rPr>
            </w:pPr>
            <w:r w:rsidRPr="00FD35AD">
              <w:rPr>
                <w:sz w:val="24"/>
                <w:szCs w:val="24"/>
                <w:lang w:val="ru-RU"/>
              </w:rPr>
              <w:t>08.169</w:t>
            </w:r>
          </w:p>
        </w:tc>
        <w:tc>
          <w:tcPr>
            <w:tcW w:w="2410" w:type="dxa"/>
          </w:tcPr>
          <w:p w14:paraId="7CBD60D4" w14:textId="02F663DE" w:rsidR="00376E7D" w:rsidRPr="00FD35AD" w:rsidRDefault="00376E7D" w:rsidP="002F580F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Концентрация углерода оксида СО, мг/м3</w:t>
            </w:r>
          </w:p>
        </w:tc>
        <w:tc>
          <w:tcPr>
            <w:tcW w:w="1984" w:type="dxa"/>
            <w:vMerge/>
          </w:tcPr>
          <w:p w14:paraId="08389496" w14:textId="4DE624E7" w:rsidR="00376E7D" w:rsidRPr="0049753A" w:rsidRDefault="00376E7D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</w:p>
        </w:tc>
        <w:tc>
          <w:tcPr>
            <w:tcW w:w="2239" w:type="dxa"/>
          </w:tcPr>
          <w:p w14:paraId="7DA903CC" w14:textId="79F4D607" w:rsidR="00376E7D" w:rsidRPr="00FD35AD" w:rsidRDefault="00376E7D" w:rsidP="003B574F">
            <w:pPr>
              <w:pStyle w:val="a6"/>
              <w:spacing w:line="18" w:lineRule="atLeast"/>
              <w:ind w:right="-108"/>
              <w:rPr>
                <w:sz w:val="24"/>
                <w:szCs w:val="24"/>
                <w:highlight w:val="yellow"/>
                <w:lang w:val="ru-RU"/>
              </w:rPr>
            </w:pPr>
            <w:r w:rsidRPr="00FD35AD">
              <w:rPr>
                <w:sz w:val="24"/>
                <w:szCs w:val="24"/>
                <w:lang w:val="ru-RU"/>
              </w:rPr>
              <w:t>МВИ.МН.1003-2017</w:t>
            </w:r>
          </w:p>
        </w:tc>
      </w:tr>
      <w:tr w:rsidR="002F580F" w:rsidRPr="0049753A" w14:paraId="2460AC4E" w14:textId="77777777" w:rsidTr="003B574F">
        <w:trPr>
          <w:trHeight w:val="1932"/>
        </w:trPr>
        <w:tc>
          <w:tcPr>
            <w:tcW w:w="534" w:type="dxa"/>
          </w:tcPr>
          <w:p w14:paraId="54813B56" w14:textId="3A48C422" w:rsidR="002F580F" w:rsidRDefault="002F580F" w:rsidP="002F580F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</w:t>
            </w:r>
          </w:p>
        </w:tc>
        <w:tc>
          <w:tcPr>
            <w:tcW w:w="2296" w:type="dxa"/>
          </w:tcPr>
          <w:p w14:paraId="7CCE2B8E" w14:textId="644E6910" w:rsidR="002F580F" w:rsidRPr="0049753A" w:rsidRDefault="002F580F" w:rsidP="002F580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2F580F">
              <w:rPr>
                <w:sz w:val="24"/>
                <w:szCs w:val="24"/>
                <w:lang w:val="ru-RU"/>
              </w:rPr>
              <w:t>Здания и сооружения</w:t>
            </w:r>
          </w:p>
        </w:tc>
        <w:tc>
          <w:tcPr>
            <w:tcW w:w="851" w:type="dxa"/>
          </w:tcPr>
          <w:p w14:paraId="799C3CF2" w14:textId="77777777" w:rsidR="00A22923" w:rsidRDefault="00A22923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A22923">
              <w:rPr>
                <w:sz w:val="24"/>
                <w:szCs w:val="24"/>
                <w:lang w:val="ru-RU"/>
              </w:rPr>
              <w:t>100.13/</w:t>
            </w:r>
          </w:p>
          <w:p w14:paraId="0C69D436" w14:textId="5E2CD961" w:rsidR="002F580F" w:rsidRPr="0049753A" w:rsidRDefault="00A22923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A22923">
              <w:rPr>
                <w:sz w:val="24"/>
                <w:szCs w:val="24"/>
                <w:lang w:val="ru-RU"/>
              </w:rPr>
              <w:t>34.065</w:t>
            </w:r>
          </w:p>
        </w:tc>
        <w:tc>
          <w:tcPr>
            <w:tcW w:w="2410" w:type="dxa"/>
          </w:tcPr>
          <w:p w14:paraId="756150D9" w14:textId="3FFCD564" w:rsidR="002F580F" w:rsidRPr="00FF03DE" w:rsidRDefault="002F580F" w:rsidP="002F580F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Тепловизионный контроль:</w:t>
            </w:r>
          </w:p>
          <w:p w14:paraId="31678F0B" w14:textId="77777777" w:rsidR="002F580F" w:rsidRPr="00FF03DE" w:rsidRDefault="002F580F" w:rsidP="002F580F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-температура изотермической поверхности;</w:t>
            </w:r>
          </w:p>
          <w:p w14:paraId="52FEC534" w14:textId="7C533378" w:rsidR="002F580F" w:rsidRPr="0049753A" w:rsidRDefault="002F580F" w:rsidP="002F580F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-границы дефектного участка</w:t>
            </w:r>
          </w:p>
        </w:tc>
        <w:tc>
          <w:tcPr>
            <w:tcW w:w="1984" w:type="dxa"/>
          </w:tcPr>
          <w:p w14:paraId="4E221A4A" w14:textId="77777777" w:rsidR="002F580F" w:rsidRPr="00FF03DE" w:rsidRDefault="002F580F" w:rsidP="002F580F">
            <w:pPr>
              <w:pStyle w:val="a6"/>
              <w:spacing w:line="18" w:lineRule="atLeast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ТКП 45-2.04-43-2006</w:t>
            </w:r>
          </w:p>
          <w:p w14:paraId="12E02E77" w14:textId="0D57614D" w:rsidR="002F580F" w:rsidRPr="0049753A" w:rsidRDefault="002F580F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ТНПА и другая документация на объект испытания</w:t>
            </w:r>
          </w:p>
        </w:tc>
        <w:tc>
          <w:tcPr>
            <w:tcW w:w="2239" w:type="dxa"/>
          </w:tcPr>
          <w:p w14:paraId="3D634527" w14:textId="3B4D5D89" w:rsidR="002F580F" w:rsidRPr="00943A68" w:rsidRDefault="002F580F" w:rsidP="003B574F">
            <w:pPr>
              <w:pStyle w:val="a6"/>
              <w:spacing w:line="18" w:lineRule="atLeast"/>
              <w:ind w:left="-84" w:right="-108"/>
              <w:rPr>
                <w:sz w:val="24"/>
                <w:szCs w:val="24"/>
                <w:lang w:val="ru-RU"/>
              </w:rPr>
            </w:pPr>
            <w:r w:rsidRPr="00FF03DE">
              <w:rPr>
                <w:sz w:val="24"/>
                <w:szCs w:val="24"/>
                <w:lang w:val="ru-RU"/>
              </w:rPr>
              <w:t>ГОСТ 26629-85</w:t>
            </w:r>
          </w:p>
        </w:tc>
      </w:tr>
      <w:tr w:rsidR="00376E7D" w:rsidRPr="0049753A" w14:paraId="55319A8A" w14:textId="77777777" w:rsidTr="003B574F">
        <w:trPr>
          <w:trHeight w:val="48"/>
        </w:trPr>
        <w:tc>
          <w:tcPr>
            <w:tcW w:w="534" w:type="dxa"/>
          </w:tcPr>
          <w:p w14:paraId="64622448" w14:textId="1EA2D20C" w:rsidR="00376E7D" w:rsidRDefault="002F580F" w:rsidP="002F580F">
            <w:pPr>
              <w:pStyle w:val="Style5"/>
              <w:widowControl/>
              <w:spacing w:line="18" w:lineRule="atLeas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3.1*</w:t>
            </w:r>
          </w:p>
        </w:tc>
        <w:tc>
          <w:tcPr>
            <w:tcW w:w="2296" w:type="dxa"/>
          </w:tcPr>
          <w:p w14:paraId="2416D944" w14:textId="2F08165B" w:rsidR="00376E7D" w:rsidRPr="0049753A" w:rsidRDefault="00376E7D" w:rsidP="002F580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376E7D">
              <w:rPr>
                <w:sz w:val="24"/>
                <w:szCs w:val="24"/>
                <w:lang w:val="ru-RU"/>
              </w:rPr>
              <w:t>Рабочие места, производственные помещения, жилые и общественные здания</w:t>
            </w:r>
          </w:p>
        </w:tc>
        <w:tc>
          <w:tcPr>
            <w:tcW w:w="851" w:type="dxa"/>
          </w:tcPr>
          <w:p w14:paraId="66FB349B" w14:textId="77777777" w:rsidR="002F580F" w:rsidRPr="002F580F" w:rsidRDefault="002F580F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F580F">
              <w:rPr>
                <w:sz w:val="24"/>
                <w:szCs w:val="24"/>
                <w:lang w:val="ru-RU"/>
              </w:rPr>
              <w:t>100.11/</w:t>
            </w:r>
          </w:p>
          <w:p w14:paraId="1B99C9E4" w14:textId="3A22E014" w:rsidR="00376E7D" w:rsidRPr="002F580F" w:rsidRDefault="002F580F" w:rsidP="002F580F">
            <w:pPr>
              <w:pStyle w:val="a6"/>
              <w:spacing w:line="18" w:lineRule="atLeast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F580F">
              <w:rPr>
                <w:sz w:val="24"/>
                <w:szCs w:val="24"/>
                <w:lang w:val="ru-RU"/>
              </w:rPr>
              <w:t>35.063</w:t>
            </w:r>
          </w:p>
        </w:tc>
        <w:tc>
          <w:tcPr>
            <w:tcW w:w="2410" w:type="dxa"/>
          </w:tcPr>
          <w:p w14:paraId="75E2EE8A" w14:textId="6B74827C" w:rsidR="00376E7D" w:rsidRPr="0049753A" w:rsidRDefault="003B574F" w:rsidP="002F580F">
            <w:pPr>
              <w:pStyle w:val="a6"/>
              <w:spacing w:line="18" w:lineRule="atLeast"/>
              <w:jc w:val="both"/>
              <w:rPr>
                <w:sz w:val="24"/>
                <w:szCs w:val="24"/>
                <w:lang w:val="ru-RU"/>
              </w:rPr>
            </w:pPr>
            <w:r w:rsidRPr="003B574F">
              <w:rPr>
                <w:sz w:val="24"/>
                <w:szCs w:val="24"/>
                <w:lang w:val="ru-RU"/>
              </w:rPr>
              <w:t xml:space="preserve">Освещённость, </w:t>
            </w:r>
            <w:proofErr w:type="spellStart"/>
            <w:r w:rsidRPr="003B574F">
              <w:rPr>
                <w:sz w:val="24"/>
                <w:szCs w:val="24"/>
                <w:lang w:val="ru-RU"/>
              </w:rPr>
              <w:t>лк</w:t>
            </w:r>
            <w:proofErr w:type="spellEnd"/>
          </w:p>
        </w:tc>
        <w:tc>
          <w:tcPr>
            <w:tcW w:w="1984" w:type="dxa"/>
          </w:tcPr>
          <w:p w14:paraId="1DE6259C" w14:textId="04AECCC2" w:rsidR="00376E7D" w:rsidRPr="003B574F" w:rsidRDefault="003B574F" w:rsidP="002F580F">
            <w:pPr>
              <w:pStyle w:val="a6"/>
              <w:spacing w:line="18" w:lineRule="atLeast"/>
              <w:ind w:right="-109"/>
              <w:rPr>
                <w:sz w:val="24"/>
                <w:szCs w:val="24"/>
                <w:lang w:val="ru-RU"/>
              </w:rPr>
            </w:pPr>
            <w:r w:rsidRPr="003B574F">
              <w:rPr>
                <w:sz w:val="24"/>
                <w:szCs w:val="24"/>
                <w:lang w:val="ru-RU"/>
              </w:rPr>
              <w:t>ТКП 45-2.04-153-2009</w:t>
            </w:r>
          </w:p>
        </w:tc>
        <w:tc>
          <w:tcPr>
            <w:tcW w:w="2239" w:type="dxa"/>
          </w:tcPr>
          <w:p w14:paraId="213DA6B8" w14:textId="1B693B60" w:rsidR="00376E7D" w:rsidRPr="0049753A" w:rsidRDefault="002F580F" w:rsidP="003B574F">
            <w:pPr>
              <w:pStyle w:val="a6"/>
              <w:spacing w:line="18" w:lineRule="atLeast"/>
              <w:ind w:right="-108"/>
              <w:rPr>
                <w:sz w:val="24"/>
                <w:szCs w:val="24"/>
                <w:lang w:val="ru-RU"/>
              </w:rPr>
            </w:pPr>
            <w:r w:rsidRPr="002F580F">
              <w:rPr>
                <w:sz w:val="24"/>
                <w:szCs w:val="24"/>
                <w:lang w:val="ru-RU"/>
              </w:rPr>
              <w:t>ГОСТ 24940-2016</w:t>
            </w:r>
          </w:p>
        </w:tc>
      </w:tr>
    </w:tbl>
    <w:p w14:paraId="052C53B5" w14:textId="775E1A95" w:rsidR="00D36894" w:rsidRPr="002B69E6" w:rsidRDefault="002B69E6" w:rsidP="002B69E6">
      <w:pPr>
        <w:pStyle w:val="a6"/>
        <w:tabs>
          <w:tab w:val="left" w:pos="0"/>
        </w:tabs>
        <w:rPr>
          <w:sz w:val="24"/>
          <w:szCs w:val="24"/>
          <w:lang w:val="ru-RU"/>
        </w:rPr>
      </w:pPr>
      <w:r w:rsidRPr="002B69E6">
        <w:rPr>
          <w:sz w:val="24"/>
          <w:szCs w:val="24"/>
          <w:highlight w:val="lightGray"/>
          <w:lang w:val="ru-RU"/>
        </w:rPr>
        <w:t>*</w:t>
      </w:r>
      <w:r w:rsidRPr="002B69E6">
        <w:rPr>
          <w:sz w:val="24"/>
          <w:szCs w:val="24"/>
          <w:lang w:val="ru-RU"/>
        </w:rPr>
        <w:t xml:space="preserve"> Лабораторная деятельность осуществляется за пределами лаборатории</w:t>
      </w:r>
    </w:p>
    <w:p w14:paraId="445EA065" w14:textId="77777777" w:rsidR="002B69E6" w:rsidRDefault="002B69E6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14:paraId="1093FFA1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18C271CC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6945C53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4A6C55A" w14:textId="7435E9DC" w:rsidR="0065005F" w:rsidRPr="007228C2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="00CD6992"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7CEDE86E" w14:textId="77777777" w:rsidR="00FF6E21" w:rsidRPr="007228C2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default" r:id="rId8"/>
      <w:footerReference w:type="default" r:id="rId9"/>
      <w:footerReference w:type="first" r:id="rId10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9C223" w14:textId="77777777" w:rsidR="004B563A" w:rsidRDefault="004B563A" w:rsidP="00E53450">
      <w:r>
        <w:separator/>
      </w:r>
    </w:p>
  </w:endnote>
  <w:endnote w:type="continuationSeparator" w:id="0">
    <w:p w14:paraId="151F9E9B" w14:textId="77777777" w:rsidR="004B563A" w:rsidRDefault="004B563A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385BE926" w14:textId="77777777" w:rsidTr="0041015C">
      <w:tc>
        <w:tcPr>
          <w:tcW w:w="3388" w:type="dxa"/>
        </w:tcPr>
        <w:p w14:paraId="7C818909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E310CA" w:rsidRPr="00F97744" w:rsidRDefault="006D301F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A11A8F7" w14:textId="77777777" w:rsidR="00B36A08" w:rsidRPr="007C2397" w:rsidRDefault="003C668D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__________</w:t>
          </w:r>
        </w:p>
        <w:p w14:paraId="028BDFA7" w14:textId="35EF6DBB" w:rsidR="00E310CA" w:rsidRPr="00635874" w:rsidRDefault="006D301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2F30926B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64443D">
            <w:rPr>
              <w:noProof/>
              <w:sz w:val="24"/>
            </w:rPr>
            <w:t>2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390C1E70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4DDE41D4" w14:textId="77777777" w:rsidTr="00893955">
      <w:tc>
        <w:tcPr>
          <w:tcW w:w="3388" w:type="dxa"/>
        </w:tcPr>
        <w:p w14:paraId="78D33B30" w14:textId="77777777" w:rsid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E310CA" w:rsidRP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6D301F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2F4DF9D1" w14:textId="0604E266" w:rsidR="00E310CA" w:rsidRPr="003C668D" w:rsidRDefault="003C668D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3C668D">
            <w:rPr>
              <w:rFonts w:eastAsia="ArialMT"/>
              <w:sz w:val="24"/>
              <w:szCs w:val="24"/>
              <w:u w:val="single"/>
              <w:lang w:val="ru-RU"/>
            </w:rPr>
            <w:t>____</w:t>
          </w:r>
          <w:r w:rsidR="00C619FC">
            <w:rPr>
              <w:rFonts w:eastAsia="ArialMT"/>
              <w:sz w:val="24"/>
              <w:szCs w:val="24"/>
              <w:u w:val="single"/>
              <w:lang w:val="ru-RU"/>
            </w:rPr>
            <w:t>17.07.2020</w:t>
          </w:r>
          <w:r w:rsidRPr="003C668D">
            <w:rPr>
              <w:rFonts w:eastAsia="ArialMT"/>
              <w:sz w:val="24"/>
              <w:szCs w:val="24"/>
              <w:u w:val="single"/>
              <w:lang w:val="ru-RU"/>
            </w:rPr>
            <w:t>_____</w:t>
          </w:r>
        </w:p>
        <w:p w14:paraId="5D75875D" w14:textId="366B274F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6D301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494DEB35" w:rsidR="00E310CA" w:rsidRPr="006D301F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64443D">
            <w:rPr>
              <w:noProof/>
              <w:sz w:val="24"/>
            </w:rPr>
            <w:t>1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902711">
            <w:rPr>
              <w:sz w:val="24"/>
              <w:szCs w:val="24"/>
              <w:lang w:val="ru-RU"/>
            </w:rPr>
            <w:t>1</w:t>
          </w:r>
        </w:p>
      </w:tc>
    </w:tr>
  </w:tbl>
  <w:p w14:paraId="62904AB1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F553" w14:textId="77777777" w:rsidR="004B563A" w:rsidRDefault="004B563A" w:rsidP="00E53450">
      <w:r>
        <w:separator/>
      </w:r>
    </w:p>
  </w:footnote>
  <w:footnote w:type="continuationSeparator" w:id="0">
    <w:p w14:paraId="1D80EE6C" w14:textId="77777777" w:rsidR="004B563A" w:rsidRDefault="004B563A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6A1CE6B6" w:rsidR="00E310CA" w:rsidRPr="00162FAB" w:rsidRDefault="00E310CA" w:rsidP="00A22582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>/112 2.4</w:t>
          </w:r>
          <w:r w:rsidR="006D301F">
            <w:rPr>
              <w:sz w:val="28"/>
              <w:szCs w:val="28"/>
              <w:lang w:val="ru-RU"/>
            </w:rPr>
            <w:t>606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992"/>
      <w:gridCol w:w="2552"/>
      <w:gridCol w:w="1984"/>
      <w:gridCol w:w="2381"/>
    </w:tblGrid>
    <w:tr w:rsidR="00E310CA" w:rsidRPr="000D524E" w14:paraId="1558C099" w14:textId="77777777" w:rsidTr="00943A68">
      <w:trPr>
        <w:trHeight w:val="48"/>
      </w:trPr>
      <w:tc>
        <w:tcPr>
          <w:tcW w:w="534" w:type="dxa"/>
        </w:tcPr>
        <w:p w14:paraId="62867BAE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992" w:type="dxa"/>
        </w:tcPr>
        <w:p w14:paraId="2DBFD71B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552" w:type="dxa"/>
        </w:tcPr>
        <w:p w14:paraId="33ABE9A5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E310CA" w:rsidRPr="00293386" w:rsidRDefault="00E310CA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 w16cid:durableId="1363281935">
    <w:abstractNumId w:val="25"/>
  </w:num>
  <w:num w:numId="2" w16cid:durableId="714086691">
    <w:abstractNumId w:val="12"/>
  </w:num>
  <w:num w:numId="3" w16cid:durableId="88434213">
    <w:abstractNumId w:val="4"/>
  </w:num>
  <w:num w:numId="4" w16cid:durableId="1149246208">
    <w:abstractNumId w:val="14"/>
  </w:num>
  <w:num w:numId="5" w16cid:durableId="2002275902">
    <w:abstractNumId w:val="18"/>
  </w:num>
  <w:num w:numId="6" w16cid:durableId="1545561590">
    <w:abstractNumId w:val="5"/>
  </w:num>
  <w:num w:numId="7" w16cid:durableId="1545944796">
    <w:abstractNumId w:val="10"/>
  </w:num>
  <w:num w:numId="8" w16cid:durableId="1192838557">
    <w:abstractNumId w:val="19"/>
  </w:num>
  <w:num w:numId="9" w16cid:durableId="648098941">
    <w:abstractNumId w:val="26"/>
  </w:num>
  <w:num w:numId="10" w16cid:durableId="88431090">
    <w:abstractNumId w:val="15"/>
  </w:num>
  <w:num w:numId="11" w16cid:durableId="1989702319">
    <w:abstractNumId w:val="27"/>
  </w:num>
  <w:num w:numId="12" w16cid:durableId="1813979305">
    <w:abstractNumId w:val="1"/>
  </w:num>
  <w:num w:numId="13" w16cid:durableId="2079860990">
    <w:abstractNumId w:val="7"/>
  </w:num>
  <w:num w:numId="14" w16cid:durableId="1022053868">
    <w:abstractNumId w:val="28"/>
  </w:num>
  <w:num w:numId="15" w16cid:durableId="1286426896">
    <w:abstractNumId w:val="13"/>
  </w:num>
  <w:num w:numId="16" w16cid:durableId="28649702">
    <w:abstractNumId w:val="9"/>
  </w:num>
  <w:num w:numId="17" w16cid:durableId="1991401920">
    <w:abstractNumId w:val="8"/>
  </w:num>
  <w:num w:numId="18" w16cid:durableId="580217441">
    <w:abstractNumId w:val="3"/>
  </w:num>
  <w:num w:numId="19" w16cid:durableId="949239418">
    <w:abstractNumId w:val="24"/>
  </w:num>
  <w:num w:numId="20" w16cid:durableId="1155102056">
    <w:abstractNumId w:val="16"/>
  </w:num>
  <w:num w:numId="21" w16cid:durableId="667909212">
    <w:abstractNumId w:val="21"/>
  </w:num>
  <w:num w:numId="22" w16cid:durableId="1862354680">
    <w:abstractNumId w:val="2"/>
  </w:num>
  <w:num w:numId="23" w16cid:durableId="1955746971">
    <w:abstractNumId w:val="22"/>
  </w:num>
  <w:num w:numId="24" w16cid:durableId="74013841">
    <w:abstractNumId w:val="6"/>
  </w:num>
  <w:num w:numId="25" w16cid:durableId="192962773">
    <w:abstractNumId w:val="11"/>
  </w:num>
  <w:num w:numId="26" w16cid:durableId="805700935">
    <w:abstractNumId w:val="17"/>
  </w:num>
  <w:num w:numId="27" w16cid:durableId="243078570">
    <w:abstractNumId w:val="23"/>
  </w:num>
  <w:num w:numId="28" w16cid:durableId="383796187">
    <w:abstractNumId w:val="0"/>
  </w:num>
  <w:num w:numId="29" w16cid:durableId="330719973">
    <w:abstractNumId w:val="20"/>
  </w:num>
  <w:num w:numId="30" w16cid:durableId="1586646002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86F6B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513ED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2F580F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76E7D"/>
    <w:rsid w:val="00386281"/>
    <w:rsid w:val="0039065A"/>
    <w:rsid w:val="003938BE"/>
    <w:rsid w:val="00394C8D"/>
    <w:rsid w:val="003A0797"/>
    <w:rsid w:val="003A0C45"/>
    <w:rsid w:val="003B4987"/>
    <w:rsid w:val="003B574F"/>
    <w:rsid w:val="003B616E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D7C78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9753A"/>
    <w:rsid w:val="004A0017"/>
    <w:rsid w:val="004A0F25"/>
    <w:rsid w:val="004B23D5"/>
    <w:rsid w:val="004B304A"/>
    <w:rsid w:val="004B563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96C0E"/>
    <w:rsid w:val="006A164A"/>
    <w:rsid w:val="006A18A2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02711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2923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52599"/>
    <w:rsid w:val="00A55113"/>
    <w:rsid w:val="00A60775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19FC"/>
    <w:rsid w:val="00C65560"/>
    <w:rsid w:val="00C656EE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6992"/>
    <w:rsid w:val="00CD70B6"/>
    <w:rsid w:val="00CE2206"/>
    <w:rsid w:val="00CE7207"/>
    <w:rsid w:val="00CF4333"/>
    <w:rsid w:val="00D021C6"/>
    <w:rsid w:val="00D02480"/>
    <w:rsid w:val="00D045BB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396A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35AD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C2E42C"/>
  <w15:docId w15:val="{8BC0BEDE-F851-4164-BFF2-07EF80387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189</Words>
  <Characters>5380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Даниил</dc:creator>
  <cp:lastModifiedBy>Долбик Мария Вадимовна new</cp:lastModifiedBy>
  <cp:revision>8</cp:revision>
  <cp:lastPrinted>2019-11-20T10:09:00Z</cp:lastPrinted>
  <dcterms:created xsi:type="dcterms:W3CDTF">2020-06-08T12:54:00Z</dcterms:created>
  <dcterms:modified xsi:type="dcterms:W3CDTF">2022-04-14T08:26:00Z</dcterms:modified>
</cp:coreProperties>
</file>