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5684"/>
        <w:gridCol w:w="3671"/>
      </w:tblGrid>
      <w:tr w:rsidR="00D67893" w14:paraId="3F1D94B3" w14:textId="77777777"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C0377B" w14:textId="77777777" w:rsidR="00D67893" w:rsidRDefault="00D67893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D471F" w14:textId="77777777" w:rsidR="00D67893" w:rsidRDefault="006B68BD">
            <w:pPr>
              <w:pStyle w:val="3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№ 1 </w:t>
            </w:r>
          </w:p>
          <w:p w14:paraId="653E3724" w14:textId="77777777" w:rsidR="00D67893" w:rsidRDefault="006B68BD">
            <w:pPr>
              <w:pStyle w:val="3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 аттестату аккредитации</w:t>
            </w:r>
          </w:p>
          <w:p w14:paraId="1ED659D7" w14:textId="77777777" w:rsidR="00D67893" w:rsidRDefault="006B68BD">
            <w:pPr>
              <w:ind w:right="57" w:hanging="20"/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2.</w:t>
            </w:r>
            <w:r>
              <w:rPr>
                <w:rFonts w:eastAsia="Calibri"/>
                <w:spacing w:val="2"/>
                <w:sz w:val="28"/>
                <w:szCs w:val="28"/>
              </w:rPr>
              <w:t>2492</w:t>
            </w:r>
          </w:p>
          <w:p w14:paraId="204146F4" w14:textId="77777777" w:rsidR="00D67893" w:rsidRDefault="006B68BD">
            <w:pPr>
              <w:ind w:right="57" w:hanging="20"/>
            </w:pPr>
            <w:r>
              <w:rPr>
                <w:bCs/>
                <w:sz w:val="28"/>
                <w:szCs w:val="28"/>
              </w:rPr>
              <w:t>от 15.06.2005</w:t>
            </w:r>
          </w:p>
          <w:p w14:paraId="034BBAD0" w14:textId="77777777" w:rsidR="00D67893" w:rsidRDefault="006B68BD">
            <w:pPr>
              <w:ind w:right="57" w:hanging="20"/>
              <w:textAlignment w:val="baseline"/>
            </w:pPr>
            <w:r>
              <w:rPr>
                <w:rFonts w:eastAsia="Calibri"/>
                <w:sz w:val="28"/>
                <w:szCs w:val="28"/>
                <w:lang w:eastAsia="en-US"/>
              </w:rPr>
              <w:t>на бланке №</w:t>
            </w:r>
            <w:r>
              <w:rPr>
                <w:sz w:val="28"/>
              </w:rPr>
              <w:t>____</w:t>
            </w:r>
          </w:p>
          <w:p w14:paraId="0B4A6B92" w14:textId="77777777" w:rsidR="00D67893" w:rsidRDefault="006B68BD">
            <w:pPr>
              <w:ind w:right="57" w:hanging="20"/>
              <w:textAlignment w:val="baseline"/>
            </w:pPr>
            <w:r>
              <w:rPr>
                <w:rFonts w:eastAsia="Calibri"/>
                <w:sz w:val="28"/>
                <w:szCs w:val="28"/>
              </w:rPr>
              <w:t xml:space="preserve">на </w:t>
            </w:r>
            <w:r>
              <w:rPr>
                <w:rFonts w:eastAsia="Calibri"/>
                <w:sz w:val="28"/>
                <w:szCs w:val="28"/>
              </w:rPr>
              <w:fldChar w:fldCharType="begin"/>
            </w:r>
            <w:r>
              <w:rPr>
                <w:rFonts w:eastAsia="Calibri"/>
                <w:sz w:val="28"/>
                <w:szCs w:val="28"/>
              </w:rPr>
              <w:instrText>NUMPAGES</w:instrText>
            </w:r>
            <w:r>
              <w:rPr>
                <w:rFonts w:eastAsia="Calibri"/>
                <w:sz w:val="28"/>
                <w:szCs w:val="28"/>
              </w:rPr>
              <w:fldChar w:fldCharType="separate"/>
            </w:r>
            <w:r>
              <w:rPr>
                <w:rFonts w:eastAsia="Calibri"/>
                <w:sz w:val="28"/>
                <w:szCs w:val="28"/>
              </w:rPr>
              <w:t>17</w:t>
            </w:r>
            <w:r>
              <w:rPr>
                <w:rFonts w:eastAsia="Calibri"/>
                <w:sz w:val="28"/>
                <w:szCs w:val="28"/>
              </w:rPr>
              <w:fldChar w:fldCharType="end"/>
            </w:r>
            <w:r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410D87BF" w14:textId="77777777" w:rsidR="00D67893" w:rsidRDefault="006B68BD">
            <w:pPr>
              <w:pStyle w:val="3"/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редакция 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</w:tbl>
    <w:p w14:paraId="6CDE7E47" w14:textId="77777777" w:rsidR="00D67893" w:rsidRDefault="00D67893">
      <w:pPr>
        <w:jc w:val="center"/>
        <w:rPr>
          <w:b/>
          <w:sz w:val="28"/>
          <w:szCs w:val="28"/>
        </w:rPr>
      </w:pPr>
    </w:p>
    <w:p w14:paraId="2E9F4F2C" w14:textId="77777777" w:rsidR="00D67893" w:rsidRDefault="006B68BD">
      <w:pPr>
        <w:jc w:val="center"/>
      </w:pPr>
      <w:r>
        <w:rPr>
          <w:b/>
          <w:sz w:val="28"/>
          <w:szCs w:val="28"/>
        </w:rPr>
        <w:t>ОБЛАСТ</w:t>
      </w:r>
      <w:r>
        <w:rPr>
          <w:b/>
          <w:color w:val="000000"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 </w:t>
      </w:r>
      <w:r>
        <w:rPr>
          <w:sz w:val="28"/>
          <w:szCs w:val="28"/>
        </w:rPr>
        <w:t>от «11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октября 202</w:t>
      </w:r>
      <w:r>
        <w:rPr>
          <w:color w:val="000000"/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14:paraId="30AD1BAF" w14:textId="77777777" w:rsidR="00D67893" w:rsidRDefault="006B68BD">
      <w:pPr>
        <w:pStyle w:val="af"/>
        <w:jc w:val="center"/>
        <w:rPr>
          <w:lang w:val="ru-RU"/>
        </w:rPr>
      </w:pPr>
      <w:r>
        <w:rPr>
          <w:sz w:val="28"/>
          <w:szCs w:val="28"/>
          <w:lang w:val="ru-RU"/>
        </w:rPr>
        <w:t xml:space="preserve">отдела контроля качества </w:t>
      </w:r>
    </w:p>
    <w:p w14:paraId="7C0BD419" w14:textId="77777777" w:rsidR="00D67893" w:rsidRDefault="006B68BD">
      <w:pPr>
        <w:pStyle w:val="af"/>
        <w:jc w:val="center"/>
        <w:rPr>
          <w:lang w:val="ru-RU"/>
        </w:rPr>
      </w:pPr>
      <w:r>
        <w:rPr>
          <w:sz w:val="28"/>
          <w:szCs w:val="28"/>
          <w:lang w:val="ru-RU"/>
        </w:rPr>
        <w:t xml:space="preserve"> Общества с ограниченной ответственностью "Рубикон"</w:t>
      </w:r>
    </w:p>
    <w:p w14:paraId="6CD4C6E1" w14:textId="77777777" w:rsidR="00D67893" w:rsidRDefault="00D67893">
      <w:pPr>
        <w:jc w:val="center"/>
        <w:rPr>
          <w:sz w:val="28"/>
          <w:szCs w:val="28"/>
        </w:rPr>
      </w:pPr>
    </w:p>
    <w:tbl>
      <w:tblPr>
        <w:tblStyle w:val="af3"/>
        <w:tblW w:w="9345" w:type="dxa"/>
        <w:tblLook w:val="04A0" w:firstRow="1" w:lastRow="0" w:firstColumn="1" w:lastColumn="0" w:noHBand="0" w:noVBand="1"/>
      </w:tblPr>
      <w:tblGrid>
        <w:gridCol w:w="671"/>
        <w:gridCol w:w="1511"/>
        <w:gridCol w:w="1413"/>
        <w:gridCol w:w="2075"/>
        <w:gridCol w:w="1812"/>
        <w:gridCol w:w="1863"/>
      </w:tblGrid>
      <w:tr w:rsidR="00D67893" w14:paraId="64C130A5" w14:textId="77777777">
        <w:tc>
          <w:tcPr>
            <w:tcW w:w="670" w:type="dxa"/>
            <w:shd w:val="clear" w:color="auto" w:fill="auto"/>
          </w:tcPr>
          <w:p w14:paraId="39DE930F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511" w:type="dxa"/>
            <w:shd w:val="clear" w:color="auto" w:fill="auto"/>
          </w:tcPr>
          <w:p w14:paraId="2ABC80E4" w14:textId="77777777" w:rsidR="00D67893" w:rsidRDefault="006B68BD">
            <w:pPr>
              <w:jc w:val="center"/>
              <w:textAlignment w:val="baseline"/>
            </w:pPr>
            <w:r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3" w:type="dxa"/>
            <w:shd w:val="clear" w:color="auto" w:fill="auto"/>
          </w:tcPr>
          <w:p w14:paraId="1CA96786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Код</w:t>
            </w:r>
          </w:p>
          <w:p w14:paraId="29F5381A" w14:textId="77777777" w:rsidR="00D67893" w:rsidRDefault="00D6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</w:tcPr>
          <w:p w14:paraId="3F760EAB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12" w:type="dxa"/>
            <w:shd w:val="clear" w:color="auto" w:fill="auto"/>
          </w:tcPr>
          <w:p w14:paraId="2F1D8C11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63" w:type="dxa"/>
            <w:shd w:val="clear" w:color="auto" w:fill="auto"/>
          </w:tcPr>
          <w:p w14:paraId="1B9328C4" w14:textId="77777777" w:rsidR="00D67893" w:rsidRDefault="006B68BD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Обозначение </w:t>
            </w:r>
          </w:p>
          <w:p w14:paraId="778FB0B4" w14:textId="77777777" w:rsidR="00D67893" w:rsidRDefault="006B68BD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документа,</w:t>
            </w:r>
          </w:p>
          <w:p w14:paraId="5E7AF0DC" w14:textId="77777777" w:rsidR="00D67893" w:rsidRDefault="006B68BD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устанавливающего метод </w:t>
            </w:r>
          </w:p>
          <w:p w14:paraId="2D771159" w14:textId="77777777" w:rsidR="00D67893" w:rsidRDefault="006B68BD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исследований </w:t>
            </w:r>
          </w:p>
          <w:p w14:paraId="4BE14C9D" w14:textId="77777777" w:rsidR="00D67893" w:rsidRDefault="006B68BD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(испытаний) </w:t>
            </w:r>
          </w:p>
          <w:p w14:paraId="1D44EF3D" w14:textId="77777777" w:rsidR="00D67893" w:rsidRDefault="006B68BD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измерений, в том числе правила </w:t>
            </w:r>
          </w:p>
          <w:p w14:paraId="789AC695" w14:textId="77777777" w:rsidR="00D67893" w:rsidRDefault="006B68BD">
            <w:pPr>
              <w:ind w:left="-107" w:right="-108"/>
              <w:jc w:val="center"/>
            </w:pPr>
            <w:r>
              <w:rPr>
                <w:sz w:val="22"/>
                <w:szCs w:val="22"/>
              </w:rPr>
              <w:t>отбора образцов</w:t>
            </w:r>
          </w:p>
        </w:tc>
      </w:tr>
      <w:tr w:rsidR="00D67893" w14:paraId="51670F8D" w14:textId="77777777">
        <w:tc>
          <w:tcPr>
            <w:tcW w:w="670" w:type="dxa"/>
            <w:shd w:val="clear" w:color="auto" w:fill="auto"/>
          </w:tcPr>
          <w:p w14:paraId="62742725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11" w:type="dxa"/>
            <w:shd w:val="clear" w:color="auto" w:fill="auto"/>
          </w:tcPr>
          <w:p w14:paraId="1D0EA44A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3" w:type="dxa"/>
            <w:shd w:val="clear" w:color="auto" w:fill="auto"/>
          </w:tcPr>
          <w:p w14:paraId="55C1694C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14:paraId="77F16E36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41DF326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0C05B114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D67893" w14:paraId="4E7CC518" w14:textId="77777777">
        <w:tc>
          <w:tcPr>
            <w:tcW w:w="9344" w:type="dxa"/>
            <w:gridSpan w:val="6"/>
            <w:shd w:val="clear" w:color="auto" w:fill="auto"/>
          </w:tcPr>
          <w:p w14:paraId="79CC7268" w14:textId="77777777" w:rsidR="00D67893" w:rsidRDefault="006B68BD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ул. М. Горького 62-2, г. Витебск, Республика Беларусь </w:t>
            </w:r>
          </w:p>
          <w:p w14:paraId="334DE5FC" w14:textId="77777777" w:rsidR="00D67893" w:rsidRDefault="006B68BD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(Физико-химическая лаборатория)</w:t>
            </w:r>
          </w:p>
        </w:tc>
      </w:tr>
      <w:tr w:rsidR="00D67893" w14:paraId="1004B723" w14:textId="77777777">
        <w:tc>
          <w:tcPr>
            <w:tcW w:w="670" w:type="dxa"/>
            <w:shd w:val="clear" w:color="auto" w:fill="auto"/>
          </w:tcPr>
          <w:p w14:paraId="23A20DAD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1.1</w:t>
            </w:r>
          </w:p>
          <w:p w14:paraId="1AF3652A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11" w:type="dxa"/>
            <w:vMerge w:val="restart"/>
            <w:shd w:val="clear" w:color="auto" w:fill="auto"/>
          </w:tcPr>
          <w:p w14:paraId="067CC265" w14:textId="77777777" w:rsidR="00D67893" w:rsidRDefault="006B68BD">
            <w:r>
              <w:rPr>
                <w:sz w:val="22"/>
                <w:szCs w:val="22"/>
              </w:rPr>
              <w:t xml:space="preserve">Лекарственные средства, изделия медицинского назначения                                </w:t>
            </w:r>
          </w:p>
        </w:tc>
        <w:tc>
          <w:tcPr>
            <w:tcW w:w="1413" w:type="dxa"/>
            <w:shd w:val="clear" w:color="auto" w:fill="auto"/>
          </w:tcPr>
          <w:p w14:paraId="7B3A50C3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21.20/42.000</w:t>
            </w:r>
          </w:p>
        </w:tc>
        <w:tc>
          <w:tcPr>
            <w:tcW w:w="2075" w:type="dxa"/>
            <w:shd w:val="clear" w:color="auto" w:fill="auto"/>
          </w:tcPr>
          <w:p w14:paraId="07395243" w14:textId="77777777" w:rsidR="00D67893" w:rsidRDefault="006B68BD"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812" w:type="dxa"/>
            <w:vMerge w:val="restart"/>
            <w:shd w:val="clear" w:color="auto" w:fill="auto"/>
          </w:tcPr>
          <w:p w14:paraId="3D158CE9" w14:textId="77777777" w:rsidR="00D67893" w:rsidRDefault="006B68BD">
            <w:r>
              <w:rPr>
                <w:sz w:val="22"/>
                <w:szCs w:val="22"/>
              </w:rPr>
              <w:t xml:space="preserve">ТНПА и другая </w:t>
            </w:r>
          </w:p>
          <w:p w14:paraId="7ECBA5CD" w14:textId="77777777" w:rsidR="00D67893" w:rsidRDefault="006B68BD">
            <w:r>
              <w:rPr>
                <w:sz w:val="22"/>
                <w:szCs w:val="22"/>
              </w:rPr>
              <w:t xml:space="preserve">документация на конкретное лекарственное средство, ветеринарный препарат, фармацевтическую субстанцию, </w:t>
            </w:r>
          </w:p>
          <w:p w14:paraId="65A49D89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 xml:space="preserve">вспомогательное </w:t>
            </w:r>
          </w:p>
          <w:p w14:paraId="773C788B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 xml:space="preserve">вещество, изделие </w:t>
            </w:r>
          </w:p>
          <w:p w14:paraId="65E95C4A" w14:textId="77777777" w:rsidR="00D67893" w:rsidRDefault="006B68BD">
            <w:r>
              <w:rPr>
                <w:sz w:val="22"/>
                <w:szCs w:val="22"/>
              </w:rPr>
              <w:t xml:space="preserve">медицинского </w:t>
            </w:r>
          </w:p>
          <w:p w14:paraId="44865D06" w14:textId="77777777" w:rsidR="00D67893" w:rsidRDefault="006B68BD">
            <w:r>
              <w:rPr>
                <w:sz w:val="22"/>
                <w:szCs w:val="22"/>
              </w:rPr>
              <w:t>назначения</w:t>
            </w:r>
          </w:p>
        </w:tc>
        <w:tc>
          <w:tcPr>
            <w:tcW w:w="1863" w:type="dxa"/>
            <w:shd w:val="clear" w:color="auto" w:fill="auto"/>
          </w:tcPr>
          <w:p w14:paraId="71AB765C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ГФ РБ II #5.17.10</w:t>
            </w:r>
          </w:p>
          <w:p w14:paraId="59E896B0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2.1.7.1</w:t>
            </w:r>
          </w:p>
          <w:p w14:paraId="4AE9D419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СОП-2-0320-02</w:t>
            </w:r>
          </w:p>
          <w:p w14:paraId="077AAE15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СОП-2-0320-05</w:t>
            </w:r>
          </w:p>
          <w:p w14:paraId="08751DCB" w14:textId="77777777" w:rsidR="00D67893" w:rsidRDefault="006B68BD">
            <w:r>
              <w:rPr>
                <w:sz w:val="22"/>
                <w:szCs w:val="22"/>
              </w:rPr>
              <w:t>СОП-2-0320-12</w:t>
            </w:r>
          </w:p>
        </w:tc>
      </w:tr>
      <w:tr w:rsidR="00D67893" w14:paraId="3BFDC4BA" w14:textId="77777777">
        <w:tc>
          <w:tcPr>
            <w:tcW w:w="670" w:type="dxa"/>
            <w:shd w:val="clear" w:color="auto" w:fill="auto"/>
          </w:tcPr>
          <w:p w14:paraId="1FF26AA5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511" w:type="dxa"/>
            <w:vMerge/>
            <w:shd w:val="clear" w:color="auto" w:fill="auto"/>
          </w:tcPr>
          <w:p w14:paraId="31F206DF" w14:textId="77777777" w:rsidR="00D67893" w:rsidRDefault="00D6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</w:tcPr>
          <w:p w14:paraId="2CFE6511" w14:textId="77777777" w:rsidR="00D67893" w:rsidRDefault="006B68BD">
            <w:pPr>
              <w:jc w:val="center"/>
            </w:pPr>
            <w:r>
              <w:rPr>
                <w:color w:val="000000"/>
                <w:sz w:val="22"/>
                <w:szCs w:val="22"/>
              </w:rPr>
              <w:t>21.20/11.116</w:t>
            </w:r>
          </w:p>
        </w:tc>
        <w:tc>
          <w:tcPr>
            <w:tcW w:w="2075" w:type="dxa"/>
            <w:shd w:val="clear" w:color="auto" w:fill="auto"/>
          </w:tcPr>
          <w:p w14:paraId="3677FEAA" w14:textId="77777777" w:rsidR="00D67893" w:rsidRDefault="006B68BD">
            <w:r>
              <w:rPr>
                <w:color w:val="000000"/>
                <w:sz w:val="22"/>
                <w:szCs w:val="22"/>
              </w:rPr>
              <w:t>Растворимость</w:t>
            </w:r>
          </w:p>
        </w:tc>
        <w:tc>
          <w:tcPr>
            <w:tcW w:w="1812" w:type="dxa"/>
            <w:vMerge/>
            <w:shd w:val="clear" w:color="auto" w:fill="auto"/>
            <w:vAlign w:val="center"/>
          </w:tcPr>
          <w:p w14:paraId="34719028" w14:textId="77777777" w:rsidR="00D67893" w:rsidRDefault="00D6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14:paraId="03B4248E" w14:textId="77777777" w:rsidR="00D67893" w:rsidRDefault="00D67893">
            <w:pPr>
              <w:rPr>
                <w:sz w:val="22"/>
                <w:szCs w:val="22"/>
              </w:rPr>
            </w:pPr>
          </w:p>
          <w:p w14:paraId="30EAFCC8" w14:textId="77777777" w:rsidR="00D67893" w:rsidRDefault="006B68BD"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5.11</w:t>
            </w:r>
          </w:p>
          <w:p w14:paraId="41F04A0A" w14:textId="77777777" w:rsidR="00D67893" w:rsidRDefault="00D67893">
            <w:pPr>
              <w:rPr>
                <w:sz w:val="22"/>
                <w:szCs w:val="22"/>
              </w:rPr>
            </w:pPr>
          </w:p>
          <w:p w14:paraId="3A55431D" w14:textId="77777777" w:rsidR="00D67893" w:rsidRDefault="006B68BD">
            <w:r>
              <w:rPr>
                <w:sz w:val="22"/>
                <w:szCs w:val="22"/>
              </w:rPr>
              <w:t>ФЕАЭС 2.3.6.0</w:t>
            </w:r>
          </w:p>
          <w:p w14:paraId="73FC956F" w14:textId="77777777" w:rsidR="00D67893" w:rsidRDefault="00D67893">
            <w:pPr>
              <w:rPr>
                <w:sz w:val="22"/>
                <w:szCs w:val="22"/>
              </w:rPr>
            </w:pPr>
          </w:p>
        </w:tc>
      </w:tr>
      <w:tr w:rsidR="00D67893" w14:paraId="26643339" w14:textId="77777777">
        <w:tc>
          <w:tcPr>
            <w:tcW w:w="670" w:type="dxa"/>
            <w:shd w:val="clear" w:color="auto" w:fill="auto"/>
          </w:tcPr>
          <w:p w14:paraId="1170E1B9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511" w:type="dxa"/>
            <w:vMerge/>
            <w:shd w:val="clear" w:color="auto" w:fill="auto"/>
          </w:tcPr>
          <w:p w14:paraId="32903AFE" w14:textId="77777777" w:rsidR="00D67893" w:rsidRDefault="00D6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</w:tcPr>
          <w:p w14:paraId="6233F25F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21.20/11.116</w:t>
            </w:r>
          </w:p>
        </w:tc>
        <w:tc>
          <w:tcPr>
            <w:tcW w:w="2075" w:type="dxa"/>
            <w:shd w:val="clear" w:color="auto" w:fill="auto"/>
          </w:tcPr>
          <w:p w14:paraId="7DE60704" w14:textId="77777777" w:rsidR="00D67893" w:rsidRDefault="006B68BD">
            <w:r>
              <w:rPr>
                <w:sz w:val="22"/>
                <w:szCs w:val="22"/>
              </w:rPr>
              <w:t>- Прозрачность и степень мутности жидкостей;</w:t>
            </w:r>
          </w:p>
          <w:p w14:paraId="7CA822DB" w14:textId="77777777" w:rsidR="00D67893" w:rsidRDefault="006B68BD">
            <w:r>
              <w:rPr>
                <w:sz w:val="22"/>
                <w:szCs w:val="22"/>
              </w:rPr>
              <w:t>- Прозрачность и степень опалесценции жидкостей</w:t>
            </w:r>
          </w:p>
        </w:tc>
        <w:tc>
          <w:tcPr>
            <w:tcW w:w="1812" w:type="dxa"/>
            <w:vMerge/>
            <w:shd w:val="clear" w:color="auto" w:fill="auto"/>
          </w:tcPr>
          <w:p w14:paraId="594E15E1" w14:textId="77777777" w:rsidR="00D67893" w:rsidRDefault="00D6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14:paraId="23AA4F5A" w14:textId="77777777" w:rsidR="00D67893" w:rsidRDefault="006B68BD"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2.2.1</w:t>
            </w:r>
          </w:p>
          <w:p w14:paraId="57B2F7C6" w14:textId="77777777" w:rsidR="00D67893" w:rsidRDefault="00D67893">
            <w:pPr>
              <w:jc w:val="both"/>
              <w:rPr>
                <w:sz w:val="22"/>
                <w:szCs w:val="22"/>
              </w:rPr>
            </w:pPr>
          </w:p>
          <w:p w14:paraId="07D85D18" w14:textId="77777777" w:rsidR="00D67893" w:rsidRDefault="00D67893">
            <w:pPr>
              <w:jc w:val="both"/>
              <w:rPr>
                <w:sz w:val="22"/>
                <w:szCs w:val="22"/>
              </w:rPr>
            </w:pPr>
          </w:p>
          <w:p w14:paraId="1278265B" w14:textId="77777777" w:rsidR="00D67893" w:rsidRDefault="006B68BD">
            <w:r>
              <w:rPr>
                <w:sz w:val="22"/>
                <w:szCs w:val="22"/>
              </w:rPr>
              <w:t>ФЕАЭС 2.1.2.1</w:t>
            </w:r>
          </w:p>
        </w:tc>
      </w:tr>
      <w:tr w:rsidR="00D67893" w14:paraId="1FB4C490" w14:textId="77777777">
        <w:tc>
          <w:tcPr>
            <w:tcW w:w="670" w:type="dxa"/>
            <w:shd w:val="clear" w:color="auto" w:fill="auto"/>
          </w:tcPr>
          <w:p w14:paraId="6D0DD417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511" w:type="dxa"/>
            <w:vMerge/>
            <w:shd w:val="clear" w:color="auto" w:fill="auto"/>
          </w:tcPr>
          <w:p w14:paraId="468E7403" w14:textId="77777777" w:rsidR="00D67893" w:rsidRDefault="00D6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</w:tcPr>
          <w:p w14:paraId="62056217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21.20/11.116</w:t>
            </w:r>
          </w:p>
        </w:tc>
        <w:tc>
          <w:tcPr>
            <w:tcW w:w="2075" w:type="dxa"/>
            <w:shd w:val="clear" w:color="auto" w:fill="auto"/>
          </w:tcPr>
          <w:p w14:paraId="039105BE" w14:textId="77777777" w:rsidR="00D67893" w:rsidRDefault="006B68BD">
            <w:r>
              <w:rPr>
                <w:sz w:val="22"/>
                <w:szCs w:val="22"/>
              </w:rPr>
              <w:t xml:space="preserve">- Степень окрашивания </w:t>
            </w:r>
            <w:r>
              <w:rPr>
                <w:sz w:val="22"/>
                <w:szCs w:val="22"/>
              </w:rPr>
              <w:t>жидкостей</w:t>
            </w:r>
          </w:p>
          <w:p w14:paraId="6D960763" w14:textId="77777777" w:rsidR="00D67893" w:rsidRDefault="006B68BD">
            <w:r>
              <w:rPr>
                <w:sz w:val="22"/>
                <w:szCs w:val="22"/>
              </w:rPr>
              <w:t>- Окраска и интенсивность окраски жидкостей</w:t>
            </w:r>
          </w:p>
        </w:tc>
        <w:tc>
          <w:tcPr>
            <w:tcW w:w="1812" w:type="dxa"/>
            <w:vMerge/>
            <w:shd w:val="clear" w:color="auto" w:fill="auto"/>
          </w:tcPr>
          <w:p w14:paraId="2FA6581A" w14:textId="77777777" w:rsidR="00D67893" w:rsidRDefault="00D6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14:paraId="1B8EB018" w14:textId="77777777" w:rsidR="00D67893" w:rsidRDefault="006B68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</w:t>
            </w:r>
          </w:p>
          <w:p w14:paraId="4C06499B" w14:textId="77777777" w:rsidR="00D67893" w:rsidRDefault="00D67893"/>
          <w:p w14:paraId="2842A4B0" w14:textId="77777777" w:rsidR="00D67893" w:rsidRDefault="006B68BD">
            <w:r>
              <w:rPr>
                <w:sz w:val="22"/>
                <w:szCs w:val="22"/>
              </w:rPr>
              <w:t>ФЕАЭС 2.1.2.2</w:t>
            </w:r>
          </w:p>
        </w:tc>
      </w:tr>
      <w:tr w:rsidR="00D67893" w14:paraId="3AF038D4" w14:textId="77777777">
        <w:tc>
          <w:tcPr>
            <w:tcW w:w="670" w:type="dxa"/>
            <w:shd w:val="clear" w:color="auto" w:fill="auto"/>
          </w:tcPr>
          <w:p w14:paraId="74E58CDE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511" w:type="dxa"/>
            <w:vMerge/>
            <w:shd w:val="clear" w:color="auto" w:fill="auto"/>
          </w:tcPr>
          <w:p w14:paraId="255A2892" w14:textId="77777777" w:rsidR="00D67893" w:rsidRDefault="00D6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</w:tcPr>
          <w:p w14:paraId="0ED32FB3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21.20/08.169</w:t>
            </w:r>
          </w:p>
        </w:tc>
        <w:tc>
          <w:tcPr>
            <w:tcW w:w="2075" w:type="dxa"/>
            <w:shd w:val="clear" w:color="auto" w:fill="auto"/>
          </w:tcPr>
          <w:p w14:paraId="56D9A484" w14:textId="77777777" w:rsidR="00D67893" w:rsidRDefault="006B68BD">
            <w:r>
              <w:rPr>
                <w:sz w:val="22"/>
                <w:szCs w:val="22"/>
              </w:rPr>
              <w:t>рН</w:t>
            </w:r>
          </w:p>
          <w:p w14:paraId="76894885" w14:textId="77777777" w:rsidR="00D67893" w:rsidRDefault="006B68BD">
            <w:r>
              <w:rPr>
                <w:sz w:val="22"/>
                <w:szCs w:val="22"/>
              </w:rPr>
              <w:t xml:space="preserve">- потенциометрическое определение </w:t>
            </w:r>
          </w:p>
        </w:tc>
        <w:tc>
          <w:tcPr>
            <w:tcW w:w="1812" w:type="dxa"/>
            <w:vMerge/>
            <w:shd w:val="clear" w:color="auto" w:fill="auto"/>
          </w:tcPr>
          <w:p w14:paraId="0BB01E17" w14:textId="77777777" w:rsidR="00D67893" w:rsidRDefault="00D6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14:paraId="7E7F10EC" w14:textId="77777777" w:rsidR="00D67893" w:rsidRDefault="006B68BD"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2.2.3</w:t>
            </w:r>
          </w:p>
          <w:p w14:paraId="6BB93341" w14:textId="77777777" w:rsidR="00D67893" w:rsidRDefault="006B68BD">
            <w:r>
              <w:rPr>
                <w:sz w:val="22"/>
                <w:szCs w:val="22"/>
              </w:rPr>
              <w:t>ФЕАЭС 2.1.2.3</w:t>
            </w:r>
          </w:p>
        </w:tc>
      </w:tr>
    </w:tbl>
    <w:p w14:paraId="2CC0EC5E" w14:textId="77777777" w:rsidR="00D67893" w:rsidRDefault="00D67893">
      <w:pPr>
        <w:sectPr w:rsidR="00D67893">
          <w:headerReference w:type="default" r:id="rId7"/>
          <w:footerReference w:type="default" r:id="rId8"/>
          <w:pgSz w:w="11906" w:h="16838"/>
          <w:pgMar w:top="1134" w:right="850" w:bottom="1134" w:left="1701" w:header="284" w:footer="463" w:gutter="0"/>
          <w:cols w:space="720"/>
          <w:formProt w:val="0"/>
          <w:docGrid w:linePitch="360" w:charSpace="8192"/>
        </w:sectPr>
      </w:pPr>
    </w:p>
    <w:tbl>
      <w:tblPr>
        <w:tblStyle w:val="af3"/>
        <w:tblW w:w="9634" w:type="dxa"/>
        <w:tblLook w:val="04A0" w:firstRow="1" w:lastRow="0" w:firstColumn="1" w:lastColumn="0" w:noHBand="0" w:noVBand="1"/>
      </w:tblPr>
      <w:tblGrid>
        <w:gridCol w:w="711"/>
        <w:gridCol w:w="1540"/>
        <w:gridCol w:w="1380"/>
        <w:gridCol w:w="2192"/>
        <w:gridCol w:w="1551"/>
        <w:gridCol w:w="2260"/>
      </w:tblGrid>
      <w:tr w:rsidR="00D67893" w14:paraId="79DCFE5B" w14:textId="77777777">
        <w:tc>
          <w:tcPr>
            <w:tcW w:w="710" w:type="dxa"/>
            <w:shd w:val="clear" w:color="auto" w:fill="auto"/>
          </w:tcPr>
          <w:p w14:paraId="00389357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40" w:type="dxa"/>
            <w:shd w:val="clear" w:color="auto" w:fill="auto"/>
          </w:tcPr>
          <w:p w14:paraId="15792522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80" w:type="dxa"/>
            <w:shd w:val="clear" w:color="auto" w:fill="auto"/>
          </w:tcPr>
          <w:p w14:paraId="6392497D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92" w:type="dxa"/>
            <w:shd w:val="clear" w:color="auto" w:fill="auto"/>
          </w:tcPr>
          <w:p w14:paraId="7E1A3B32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51" w:type="dxa"/>
            <w:shd w:val="clear" w:color="auto" w:fill="auto"/>
          </w:tcPr>
          <w:p w14:paraId="4F5DEA12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0" w:type="dxa"/>
            <w:shd w:val="clear" w:color="auto" w:fill="auto"/>
          </w:tcPr>
          <w:p w14:paraId="60E98695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D67893" w14:paraId="1A89DF4C" w14:textId="77777777">
        <w:tc>
          <w:tcPr>
            <w:tcW w:w="710" w:type="dxa"/>
            <w:shd w:val="clear" w:color="auto" w:fill="auto"/>
          </w:tcPr>
          <w:p w14:paraId="2E16EF68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540" w:type="dxa"/>
            <w:vMerge w:val="restart"/>
            <w:shd w:val="clear" w:color="auto" w:fill="auto"/>
          </w:tcPr>
          <w:p w14:paraId="40EB367B" w14:textId="77777777" w:rsidR="00D67893" w:rsidRDefault="006B68BD">
            <w:r>
              <w:rPr>
                <w:sz w:val="22"/>
                <w:szCs w:val="22"/>
              </w:rPr>
              <w:t>Лекарственные средства, изделия медицинского назначения</w:t>
            </w:r>
          </w:p>
        </w:tc>
        <w:tc>
          <w:tcPr>
            <w:tcW w:w="1380" w:type="dxa"/>
            <w:shd w:val="clear" w:color="auto" w:fill="auto"/>
          </w:tcPr>
          <w:p w14:paraId="1A95F463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21.20/29.040</w:t>
            </w:r>
          </w:p>
          <w:p w14:paraId="05CD3C6E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21.20/08.031</w:t>
            </w:r>
          </w:p>
        </w:tc>
        <w:tc>
          <w:tcPr>
            <w:tcW w:w="2192" w:type="dxa"/>
            <w:shd w:val="clear" w:color="auto" w:fill="auto"/>
          </w:tcPr>
          <w:p w14:paraId="2D93FFDC" w14:textId="77777777" w:rsidR="00D67893" w:rsidRDefault="006B68BD">
            <w:r>
              <w:rPr>
                <w:sz w:val="22"/>
                <w:szCs w:val="22"/>
              </w:rPr>
              <w:t xml:space="preserve">Относительная </w:t>
            </w:r>
          </w:p>
          <w:p w14:paraId="21CB61BB" w14:textId="77777777" w:rsidR="00D67893" w:rsidRDefault="006B68BD"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1551" w:type="dxa"/>
            <w:vMerge w:val="restart"/>
            <w:shd w:val="clear" w:color="auto" w:fill="auto"/>
          </w:tcPr>
          <w:p w14:paraId="12710F5D" w14:textId="77777777" w:rsidR="00D67893" w:rsidRDefault="006B68BD">
            <w:r>
              <w:rPr>
                <w:sz w:val="22"/>
                <w:szCs w:val="22"/>
              </w:rPr>
              <w:t xml:space="preserve">ТНПА и другая документация на конкретное лекарственное средство, ветеринарный препарат, фармацевтическую субстанцию, </w:t>
            </w:r>
          </w:p>
          <w:p w14:paraId="166720C1" w14:textId="77777777" w:rsidR="00D67893" w:rsidRDefault="006B68BD">
            <w:r>
              <w:rPr>
                <w:sz w:val="22"/>
                <w:szCs w:val="22"/>
              </w:rPr>
              <w:t>вспомогательное вещество, изделие медицинского назначения</w:t>
            </w:r>
          </w:p>
        </w:tc>
        <w:tc>
          <w:tcPr>
            <w:tcW w:w="2260" w:type="dxa"/>
            <w:shd w:val="clear" w:color="auto" w:fill="auto"/>
          </w:tcPr>
          <w:p w14:paraId="0D6047E9" w14:textId="77777777" w:rsidR="00D67893" w:rsidRDefault="006B68BD"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2.2.5</w:t>
            </w:r>
          </w:p>
          <w:p w14:paraId="41B3672C" w14:textId="77777777" w:rsidR="00D67893" w:rsidRDefault="006B68BD">
            <w:r>
              <w:rPr>
                <w:sz w:val="22"/>
                <w:szCs w:val="22"/>
              </w:rPr>
              <w:t xml:space="preserve">ФЕАЭС 2.1.2.5 </w:t>
            </w:r>
          </w:p>
        </w:tc>
      </w:tr>
      <w:tr w:rsidR="00D67893" w14:paraId="67654C74" w14:textId="77777777">
        <w:tc>
          <w:tcPr>
            <w:tcW w:w="710" w:type="dxa"/>
            <w:shd w:val="clear" w:color="auto" w:fill="auto"/>
          </w:tcPr>
          <w:p w14:paraId="3648380F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1.8*</w:t>
            </w:r>
          </w:p>
        </w:tc>
        <w:tc>
          <w:tcPr>
            <w:tcW w:w="1540" w:type="dxa"/>
            <w:vMerge/>
            <w:shd w:val="clear" w:color="auto" w:fill="auto"/>
          </w:tcPr>
          <w:p w14:paraId="0B9B5BF0" w14:textId="77777777" w:rsidR="00D67893" w:rsidRDefault="00D6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14:paraId="6222BA69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21.20/08.133</w:t>
            </w:r>
          </w:p>
        </w:tc>
        <w:tc>
          <w:tcPr>
            <w:tcW w:w="2192" w:type="dxa"/>
            <w:shd w:val="clear" w:color="auto" w:fill="auto"/>
          </w:tcPr>
          <w:p w14:paraId="69563F22" w14:textId="77777777" w:rsidR="00D67893" w:rsidRDefault="006B68BD">
            <w:r>
              <w:rPr>
                <w:sz w:val="22"/>
                <w:szCs w:val="22"/>
              </w:rPr>
              <w:t xml:space="preserve">Показатель </w:t>
            </w:r>
            <w:r>
              <w:rPr>
                <w:sz w:val="22"/>
                <w:szCs w:val="22"/>
              </w:rPr>
              <w:t>преломления (индекс рефракции)</w:t>
            </w:r>
          </w:p>
        </w:tc>
        <w:tc>
          <w:tcPr>
            <w:tcW w:w="1551" w:type="dxa"/>
            <w:vMerge/>
            <w:shd w:val="clear" w:color="auto" w:fill="auto"/>
          </w:tcPr>
          <w:p w14:paraId="2CC0F842" w14:textId="77777777" w:rsidR="00D67893" w:rsidRDefault="00D6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shd w:val="clear" w:color="auto" w:fill="auto"/>
          </w:tcPr>
          <w:p w14:paraId="0200CDF4" w14:textId="77777777" w:rsidR="00D67893" w:rsidRDefault="006B68BD"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2.2.6</w:t>
            </w:r>
          </w:p>
          <w:p w14:paraId="73E9B22D" w14:textId="77777777" w:rsidR="00D67893" w:rsidRDefault="006B68BD">
            <w:r>
              <w:rPr>
                <w:sz w:val="22"/>
                <w:szCs w:val="22"/>
              </w:rPr>
              <w:t>ФЕАЭС 2.1.2.6</w:t>
            </w:r>
          </w:p>
        </w:tc>
      </w:tr>
      <w:tr w:rsidR="00D67893" w14:paraId="58F48E55" w14:textId="77777777">
        <w:tc>
          <w:tcPr>
            <w:tcW w:w="710" w:type="dxa"/>
            <w:shd w:val="clear" w:color="auto" w:fill="auto"/>
          </w:tcPr>
          <w:p w14:paraId="3432E278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1.10*</w:t>
            </w:r>
          </w:p>
        </w:tc>
        <w:tc>
          <w:tcPr>
            <w:tcW w:w="1540" w:type="dxa"/>
            <w:vMerge/>
            <w:shd w:val="clear" w:color="auto" w:fill="auto"/>
          </w:tcPr>
          <w:p w14:paraId="1F26F7C1" w14:textId="77777777" w:rsidR="00D67893" w:rsidRDefault="00D6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14:paraId="34FB58A4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21.20/08.149</w:t>
            </w:r>
          </w:p>
          <w:p w14:paraId="298467E4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14:paraId="57926746" w14:textId="77777777" w:rsidR="00D67893" w:rsidRDefault="006B68BD">
            <w:r>
              <w:rPr>
                <w:sz w:val="22"/>
                <w:szCs w:val="22"/>
              </w:rPr>
              <w:t xml:space="preserve">Метод титрования </w:t>
            </w:r>
          </w:p>
          <w:p w14:paraId="2690D348" w14:textId="77777777" w:rsidR="00D67893" w:rsidRDefault="006B68BD">
            <w:r>
              <w:rPr>
                <w:sz w:val="22"/>
                <w:szCs w:val="22"/>
              </w:rPr>
              <w:t xml:space="preserve">- количественное определение </w:t>
            </w:r>
          </w:p>
        </w:tc>
        <w:tc>
          <w:tcPr>
            <w:tcW w:w="1551" w:type="dxa"/>
            <w:vMerge/>
            <w:shd w:val="clear" w:color="auto" w:fill="auto"/>
          </w:tcPr>
          <w:p w14:paraId="1D062562" w14:textId="77777777" w:rsidR="00D67893" w:rsidRDefault="00D6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0" w:type="dxa"/>
            <w:shd w:val="clear" w:color="auto" w:fill="auto"/>
          </w:tcPr>
          <w:p w14:paraId="0FD4EB3C" w14:textId="77777777" w:rsidR="00D67893" w:rsidRDefault="006B68BD">
            <w:pPr>
              <w:pStyle w:val="af"/>
              <w:snapToGrid w:val="0"/>
              <w:ind w:right="-109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2.2.20;</w:t>
            </w:r>
          </w:p>
          <w:p w14:paraId="76510CF9" w14:textId="77777777" w:rsidR="00D67893" w:rsidRDefault="006B68BD">
            <w:pPr>
              <w:snapToGrid w:val="0"/>
              <w:ind w:right="-109"/>
              <w:jc w:val="both"/>
            </w:pPr>
            <w:r>
              <w:rPr>
                <w:sz w:val="22"/>
                <w:szCs w:val="22"/>
              </w:rPr>
              <w:t>ФЕАЭС 2.1.2.19</w:t>
            </w:r>
          </w:p>
          <w:p w14:paraId="1E6BA4CB" w14:textId="77777777" w:rsidR="00D67893" w:rsidRDefault="006B68BD">
            <w:pPr>
              <w:pStyle w:val="af"/>
              <w:snapToGrid w:val="0"/>
              <w:ind w:right="-109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2.5.11;</w:t>
            </w:r>
          </w:p>
          <w:p w14:paraId="229DCECC" w14:textId="77777777" w:rsidR="00D67893" w:rsidRDefault="006B68BD">
            <w:pPr>
              <w:snapToGrid w:val="0"/>
              <w:spacing w:line="252" w:lineRule="auto"/>
              <w:ind w:right="-109"/>
              <w:jc w:val="both"/>
            </w:pPr>
            <w:r>
              <w:rPr>
                <w:sz w:val="22"/>
                <w:szCs w:val="22"/>
              </w:rPr>
              <w:t>ФЕАЭС 2.1.5.11</w:t>
            </w:r>
          </w:p>
          <w:p w14:paraId="1B1333CA" w14:textId="77777777" w:rsidR="00D67893" w:rsidRDefault="006B68BD">
            <w:pPr>
              <w:pStyle w:val="af"/>
              <w:snapToGrid w:val="0"/>
              <w:ind w:right="-109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#2.5.50</w:t>
            </w:r>
          </w:p>
          <w:p w14:paraId="4AB69164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ГФ РБ II #2.2.90</w:t>
            </w:r>
          </w:p>
        </w:tc>
      </w:tr>
      <w:tr w:rsidR="00D67893" w14:paraId="556BAF8B" w14:textId="77777777">
        <w:tc>
          <w:tcPr>
            <w:tcW w:w="710" w:type="dxa"/>
            <w:shd w:val="clear" w:color="auto" w:fill="auto"/>
          </w:tcPr>
          <w:p w14:paraId="39052706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1540" w:type="dxa"/>
            <w:vMerge/>
            <w:shd w:val="clear" w:color="auto" w:fill="auto"/>
          </w:tcPr>
          <w:p w14:paraId="15B6EA59" w14:textId="77777777" w:rsidR="00D67893" w:rsidRDefault="00D6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14:paraId="254911A7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21.20/08.156</w:t>
            </w:r>
          </w:p>
          <w:p w14:paraId="7F370BC8" w14:textId="77777777" w:rsidR="00D67893" w:rsidRDefault="00D67893">
            <w:pPr>
              <w:pStyle w:val="af"/>
              <w:snapToGrid w:val="0"/>
              <w:rPr>
                <w:sz w:val="22"/>
                <w:lang w:val="ru-RU" w:eastAsia="ru-RU"/>
              </w:rPr>
            </w:pPr>
          </w:p>
          <w:p w14:paraId="7DCBE8DF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14:paraId="12B19E89" w14:textId="77777777" w:rsidR="00D67893" w:rsidRDefault="006B68BD">
            <w:r>
              <w:rPr>
                <w:sz w:val="22"/>
                <w:szCs w:val="22"/>
              </w:rPr>
              <w:t xml:space="preserve">Абсорбционная </w:t>
            </w:r>
          </w:p>
          <w:p w14:paraId="431BBA6C" w14:textId="77777777" w:rsidR="00D67893" w:rsidRDefault="006B68BD">
            <w:proofErr w:type="spellStart"/>
            <w:r>
              <w:rPr>
                <w:sz w:val="22"/>
                <w:szCs w:val="22"/>
              </w:rPr>
              <w:t>спектрофотометрия</w:t>
            </w:r>
            <w:proofErr w:type="spellEnd"/>
            <w:r>
              <w:rPr>
                <w:sz w:val="22"/>
                <w:szCs w:val="22"/>
              </w:rPr>
              <w:t xml:space="preserve"> в ультрафиолетовой и видимой областях:</w:t>
            </w:r>
          </w:p>
          <w:p w14:paraId="19CB941C" w14:textId="77777777" w:rsidR="00D67893" w:rsidRDefault="006B68BD">
            <w:r>
              <w:rPr>
                <w:sz w:val="22"/>
                <w:szCs w:val="22"/>
              </w:rPr>
              <w:t>- подлинность</w:t>
            </w:r>
          </w:p>
          <w:p w14:paraId="31FDA59A" w14:textId="77777777" w:rsidR="00D67893" w:rsidRDefault="006B68BD">
            <w:r>
              <w:rPr>
                <w:sz w:val="22"/>
                <w:szCs w:val="22"/>
              </w:rPr>
              <w:t>- содержание примесей</w:t>
            </w:r>
          </w:p>
          <w:p w14:paraId="6AC6DDF5" w14:textId="77777777" w:rsidR="00D67893" w:rsidRDefault="006B68BD">
            <w:r>
              <w:rPr>
                <w:sz w:val="22"/>
                <w:szCs w:val="22"/>
              </w:rPr>
              <w:t>- количественное определение</w:t>
            </w:r>
          </w:p>
          <w:p w14:paraId="6A3DF81D" w14:textId="77777777" w:rsidR="00D67893" w:rsidRDefault="006B68BD">
            <w:r>
              <w:rPr>
                <w:sz w:val="22"/>
                <w:szCs w:val="22"/>
              </w:rPr>
              <w:t>- адсорбционная способность</w:t>
            </w:r>
          </w:p>
          <w:p w14:paraId="666450F7" w14:textId="77777777" w:rsidR="00D67893" w:rsidRDefault="006B68BD">
            <w:r>
              <w:rPr>
                <w:sz w:val="22"/>
                <w:szCs w:val="22"/>
              </w:rPr>
              <w:t>- светопропускание</w:t>
            </w:r>
          </w:p>
        </w:tc>
        <w:tc>
          <w:tcPr>
            <w:tcW w:w="1551" w:type="dxa"/>
            <w:vMerge/>
            <w:shd w:val="clear" w:color="auto" w:fill="auto"/>
          </w:tcPr>
          <w:p w14:paraId="31830B2B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60" w:type="dxa"/>
            <w:shd w:val="clear" w:color="auto" w:fill="auto"/>
          </w:tcPr>
          <w:p w14:paraId="0B5038A1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2.2.25</w:t>
            </w:r>
          </w:p>
          <w:p w14:paraId="1F994152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2.1.2.24</w:t>
            </w:r>
          </w:p>
        </w:tc>
      </w:tr>
      <w:tr w:rsidR="00D67893" w14:paraId="7BEC2148" w14:textId="77777777">
        <w:tc>
          <w:tcPr>
            <w:tcW w:w="710" w:type="dxa"/>
            <w:shd w:val="clear" w:color="auto" w:fill="auto"/>
          </w:tcPr>
          <w:p w14:paraId="1F3A4FA6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1540" w:type="dxa"/>
            <w:vMerge/>
            <w:shd w:val="clear" w:color="auto" w:fill="auto"/>
          </w:tcPr>
          <w:p w14:paraId="1B0E5937" w14:textId="77777777" w:rsidR="00D67893" w:rsidRDefault="00D6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14:paraId="10815884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21.20/08.161</w:t>
            </w:r>
          </w:p>
        </w:tc>
        <w:tc>
          <w:tcPr>
            <w:tcW w:w="2192" w:type="dxa"/>
            <w:shd w:val="clear" w:color="auto" w:fill="auto"/>
          </w:tcPr>
          <w:p w14:paraId="4D2D8902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Тонкослойная</w:t>
            </w:r>
          </w:p>
          <w:p w14:paraId="66EDEF63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хроматография:</w:t>
            </w:r>
          </w:p>
          <w:p w14:paraId="510584C0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- подлинность</w:t>
            </w:r>
          </w:p>
          <w:p w14:paraId="5BC2A725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-содержание примесей</w:t>
            </w:r>
          </w:p>
        </w:tc>
        <w:tc>
          <w:tcPr>
            <w:tcW w:w="1551" w:type="dxa"/>
            <w:vMerge/>
            <w:shd w:val="clear" w:color="auto" w:fill="auto"/>
          </w:tcPr>
          <w:p w14:paraId="559317C6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60" w:type="dxa"/>
            <w:shd w:val="clear" w:color="auto" w:fill="auto"/>
          </w:tcPr>
          <w:p w14:paraId="0703DEE6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2.2.27</w:t>
            </w:r>
          </w:p>
          <w:p w14:paraId="3A8ADA79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2.1.2.26</w:t>
            </w:r>
          </w:p>
        </w:tc>
      </w:tr>
      <w:tr w:rsidR="00D67893" w14:paraId="25666F86" w14:textId="77777777">
        <w:tc>
          <w:tcPr>
            <w:tcW w:w="710" w:type="dxa"/>
            <w:shd w:val="clear" w:color="auto" w:fill="auto"/>
          </w:tcPr>
          <w:p w14:paraId="2CC5B261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1.14*</w:t>
            </w:r>
          </w:p>
        </w:tc>
        <w:tc>
          <w:tcPr>
            <w:tcW w:w="1540" w:type="dxa"/>
            <w:vMerge/>
            <w:shd w:val="clear" w:color="auto" w:fill="auto"/>
          </w:tcPr>
          <w:p w14:paraId="37590A61" w14:textId="77777777" w:rsidR="00D67893" w:rsidRDefault="00D678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14:paraId="6DF00E97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21.20/08.158</w:t>
            </w:r>
          </w:p>
          <w:p w14:paraId="2D6CB184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14:paraId="3DE2D5C4" w14:textId="77777777" w:rsidR="00D67893" w:rsidRDefault="006B68BD">
            <w:r>
              <w:rPr>
                <w:rFonts w:eastAsia="Calibri"/>
                <w:color w:val="000000"/>
                <w:sz w:val="22"/>
                <w:szCs w:val="22"/>
              </w:rPr>
              <w:t>Газовая хроматография:</w:t>
            </w:r>
          </w:p>
          <w:p w14:paraId="422F9E9D" w14:textId="77777777" w:rsidR="00D67893" w:rsidRDefault="006B68BD">
            <w:r>
              <w:rPr>
                <w:color w:val="000000"/>
                <w:sz w:val="22"/>
                <w:szCs w:val="22"/>
              </w:rPr>
              <w:t>- подлинность</w:t>
            </w:r>
          </w:p>
          <w:p w14:paraId="37E4C1C8" w14:textId="77777777" w:rsidR="00D67893" w:rsidRDefault="006B68BD">
            <w:r>
              <w:rPr>
                <w:color w:val="000000"/>
                <w:sz w:val="22"/>
                <w:szCs w:val="22"/>
              </w:rPr>
              <w:t>- содержание примесей</w:t>
            </w:r>
          </w:p>
          <w:p w14:paraId="5DEAD9D7" w14:textId="77777777" w:rsidR="00D67893" w:rsidRDefault="006B68BD">
            <w:r>
              <w:rPr>
                <w:rFonts w:eastAsia="Calibri"/>
                <w:color w:val="000000"/>
                <w:sz w:val="22"/>
                <w:szCs w:val="22"/>
              </w:rPr>
              <w:t xml:space="preserve">- количественное  </w:t>
            </w:r>
          </w:p>
          <w:p w14:paraId="15B3F230" w14:textId="77777777" w:rsidR="00D67893" w:rsidRDefault="006B68BD">
            <w:r>
              <w:rPr>
                <w:rFonts w:eastAsia="Calibri"/>
                <w:color w:val="000000"/>
                <w:sz w:val="22"/>
                <w:szCs w:val="22"/>
              </w:rPr>
              <w:t>определение</w:t>
            </w:r>
          </w:p>
          <w:p w14:paraId="335ED030" w14:textId="77777777" w:rsidR="00D67893" w:rsidRDefault="006B68BD">
            <w:pPr>
              <w:snapToGrid w:val="0"/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- остаточные количества </w:t>
            </w:r>
            <w:r>
              <w:rPr>
                <w:rFonts w:eastAsia="Calibri"/>
                <w:color w:val="000000"/>
                <w:sz w:val="22"/>
                <w:szCs w:val="22"/>
              </w:rPr>
              <w:t>органических растворителей</w:t>
            </w:r>
          </w:p>
        </w:tc>
        <w:tc>
          <w:tcPr>
            <w:tcW w:w="1551" w:type="dxa"/>
            <w:vMerge/>
            <w:shd w:val="clear" w:color="auto" w:fill="auto"/>
          </w:tcPr>
          <w:p w14:paraId="5765967B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60" w:type="dxa"/>
            <w:shd w:val="clear" w:color="auto" w:fill="auto"/>
          </w:tcPr>
          <w:p w14:paraId="6F4ACCBD" w14:textId="77777777" w:rsidR="00D67893" w:rsidRDefault="006B68BD">
            <w:pPr>
              <w:snapToGrid w:val="0"/>
              <w:ind w:right="-109"/>
            </w:pPr>
            <w:r>
              <w:rPr>
                <w:rFonts w:eastAsia="Calibri"/>
                <w:sz w:val="22"/>
                <w:szCs w:val="22"/>
              </w:rPr>
              <w:t xml:space="preserve">ГФ РБ </w:t>
            </w:r>
            <w:r>
              <w:rPr>
                <w:rFonts w:eastAsia="Calibri"/>
                <w:sz w:val="22"/>
                <w:szCs w:val="22"/>
                <w:lang w:val="en-US"/>
              </w:rPr>
              <w:t>II</w:t>
            </w:r>
            <w:r>
              <w:rPr>
                <w:rFonts w:eastAsia="Calibri"/>
                <w:sz w:val="22"/>
                <w:szCs w:val="22"/>
              </w:rPr>
              <w:t xml:space="preserve"> 2.2.28 </w:t>
            </w:r>
          </w:p>
          <w:p w14:paraId="239D699F" w14:textId="77777777" w:rsidR="00D67893" w:rsidRDefault="006B68BD">
            <w:pPr>
              <w:snapToGrid w:val="0"/>
              <w:jc w:val="both"/>
            </w:pPr>
            <w:r>
              <w:rPr>
                <w:rFonts w:eastAsia="Calibri"/>
                <w:sz w:val="22"/>
                <w:szCs w:val="22"/>
              </w:rPr>
              <w:t>ФЕАЭС 2.1.2.27</w:t>
            </w:r>
          </w:p>
          <w:p w14:paraId="68E9AF15" w14:textId="77777777" w:rsidR="00D67893" w:rsidRDefault="006B68BD">
            <w:pPr>
              <w:snapToGrid w:val="0"/>
              <w:ind w:right="-109"/>
            </w:pPr>
            <w:r>
              <w:rPr>
                <w:rFonts w:eastAsia="Calibri"/>
                <w:sz w:val="22"/>
                <w:szCs w:val="22"/>
              </w:rPr>
              <w:t xml:space="preserve">ГФ РБ </w:t>
            </w:r>
            <w:r>
              <w:rPr>
                <w:rFonts w:eastAsia="Calibri"/>
                <w:sz w:val="22"/>
                <w:szCs w:val="22"/>
                <w:lang w:val="en-US"/>
              </w:rPr>
              <w:t>II</w:t>
            </w:r>
            <w:r>
              <w:rPr>
                <w:rFonts w:eastAsia="Calibri"/>
                <w:sz w:val="22"/>
                <w:szCs w:val="22"/>
              </w:rPr>
              <w:t xml:space="preserve"> 2.4.24 </w:t>
            </w:r>
          </w:p>
          <w:p w14:paraId="67EEACEA" w14:textId="77777777" w:rsidR="00D67893" w:rsidRDefault="006B68BD">
            <w:pPr>
              <w:snapToGrid w:val="0"/>
              <w:jc w:val="both"/>
            </w:pPr>
            <w:r>
              <w:rPr>
                <w:rFonts w:eastAsia="Calibri"/>
                <w:sz w:val="22"/>
                <w:szCs w:val="22"/>
              </w:rPr>
              <w:t>ФЕАЭС 2.1.4.19</w:t>
            </w:r>
          </w:p>
          <w:p w14:paraId="4A6C899D" w14:textId="77777777" w:rsidR="00D67893" w:rsidRDefault="006B68BD">
            <w:pPr>
              <w:snapToGrid w:val="0"/>
              <w:jc w:val="both"/>
            </w:pPr>
            <w:r>
              <w:rPr>
                <w:rFonts w:eastAsia="Calibri"/>
                <w:sz w:val="22"/>
                <w:szCs w:val="22"/>
              </w:rPr>
              <w:t xml:space="preserve">ГФ РБ </w:t>
            </w:r>
            <w:r>
              <w:rPr>
                <w:rFonts w:eastAsia="Calibri"/>
                <w:sz w:val="22"/>
                <w:szCs w:val="22"/>
                <w:lang w:val="en-US"/>
              </w:rPr>
              <w:t>II</w:t>
            </w:r>
            <w:r>
              <w:rPr>
                <w:rFonts w:eastAsia="Calibri"/>
                <w:sz w:val="22"/>
                <w:szCs w:val="22"/>
              </w:rPr>
              <w:t xml:space="preserve"> 5.4</w:t>
            </w:r>
          </w:p>
          <w:p w14:paraId="40E8287F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>ФЕАЭС 2.3.2.0</w:t>
            </w:r>
          </w:p>
        </w:tc>
      </w:tr>
      <w:tr w:rsidR="00D67893" w14:paraId="651561F1" w14:textId="77777777">
        <w:tc>
          <w:tcPr>
            <w:tcW w:w="710" w:type="dxa"/>
            <w:shd w:val="clear" w:color="auto" w:fill="auto"/>
          </w:tcPr>
          <w:p w14:paraId="65D123EC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1.15*</w:t>
            </w:r>
          </w:p>
        </w:tc>
        <w:tc>
          <w:tcPr>
            <w:tcW w:w="1540" w:type="dxa"/>
            <w:vMerge/>
            <w:shd w:val="clear" w:color="auto" w:fill="auto"/>
          </w:tcPr>
          <w:p w14:paraId="235BF013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</w:tcPr>
          <w:p w14:paraId="1915CC7E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21.20/08.159</w:t>
            </w:r>
          </w:p>
          <w:p w14:paraId="7452AB1A" w14:textId="77777777" w:rsidR="00D67893" w:rsidRDefault="00D67893">
            <w:pPr>
              <w:pStyle w:val="af"/>
              <w:snapToGrid w:val="0"/>
              <w:rPr>
                <w:sz w:val="22"/>
                <w:lang w:val="ru-RU" w:eastAsia="ru-RU"/>
              </w:rPr>
            </w:pPr>
          </w:p>
        </w:tc>
        <w:tc>
          <w:tcPr>
            <w:tcW w:w="2192" w:type="dxa"/>
            <w:shd w:val="clear" w:color="auto" w:fill="auto"/>
          </w:tcPr>
          <w:p w14:paraId="227B0087" w14:textId="77777777" w:rsidR="00D67893" w:rsidRDefault="006B68BD">
            <w:r>
              <w:rPr>
                <w:sz w:val="22"/>
                <w:szCs w:val="22"/>
              </w:rPr>
              <w:t>Жидкостная хроматография,</w:t>
            </w:r>
          </w:p>
          <w:p w14:paraId="63D00D16" w14:textId="77777777" w:rsidR="00D67893" w:rsidRDefault="006B68BD">
            <w:r>
              <w:rPr>
                <w:sz w:val="22"/>
                <w:szCs w:val="22"/>
              </w:rPr>
              <w:t>Высокоэффективная жидкостная хроматография:</w:t>
            </w:r>
          </w:p>
          <w:p w14:paraId="3F930139" w14:textId="77777777" w:rsidR="00D67893" w:rsidRDefault="006B68BD">
            <w:r>
              <w:rPr>
                <w:sz w:val="22"/>
                <w:szCs w:val="22"/>
              </w:rPr>
              <w:t>- подлинность</w:t>
            </w:r>
          </w:p>
          <w:p w14:paraId="05A2C7B2" w14:textId="77777777" w:rsidR="00D67893" w:rsidRDefault="006B68BD">
            <w:pPr>
              <w:ind w:right="-169"/>
            </w:pPr>
            <w:r>
              <w:rPr>
                <w:sz w:val="22"/>
                <w:szCs w:val="22"/>
              </w:rPr>
              <w:t>- определение примесей</w:t>
            </w:r>
          </w:p>
          <w:p w14:paraId="50D39EED" w14:textId="77777777" w:rsidR="00D67893" w:rsidRDefault="006B68BD">
            <w:pPr>
              <w:ind w:right="-169"/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551" w:type="dxa"/>
            <w:vMerge/>
            <w:shd w:val="clear" w:color="auto" w:fill="auto"/>
          </w:tcPr>
          <w:p w14:paraId="6184CAD4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60" w:type="dxa"/>
            <w:shd w:val="clear" w:color="auto" w:fill="auto"/>
          </w:tcPr>
          <w:p w14:paraId="3E6613F6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2.2.29</w:t>
            </w:r>
          </w:p>
          <w:p w14:paraId="6D18A240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2.1.2.28</w:t>
            </w:r>
          </w:p>
        </w:tc>
      </w:tr>
    </w:tbl>
    <w:p w14:paraId="005B3B96" w14:textId="77777777" w:rsidR="00D67893" w:rsidRDefault="00D67893">
      <w:pPr>
        <w:sectPr w:rsidR="00D67893">
          <w:headerReference w:type="default" r:id="rId9"/>
          <w:footerReference w:type="default" r:id="rId10"/>
          <w:pgSz w:w="11906" w:h="16838"/>
          <w:pgMar w:top="1134" w:right="850" w:bottom="1134" w:left="1701" w:header="284" w:footer="708" w:gutter="0"/>
          <w:cols w:space="720"/>
          <w:formProt w:val="0"/>
          <w:docGrid w:linePitch="360" w:charSpace="8192"/>
        </w:sectPr>
      </w:pPr>
    </w:p>
    <w:tbl>
      <w:tblPr>
        <w:tblStyle w:val="af3"/>
        <w:tblW w:w="9634" w:type="dxa"/>
        <w:tblLook w:val="04A0" w:firstRow="1" w:lastRow="0" w:firstColumn="1" w:lastColumn="0" w:noHBand="0" w:noVBand="1"/>
      </w:tblPr>
      <w:tblGrid>
        <w:gridCol w:w="711"/>
        <w:gridCol w:w="1474"/>
        <w:gridCol w:w="1413"/>
        <w:gridCol w:w="2205"/>
        <w:gridCol w:w="1700"/>
        <w:gridCol w:w="2131"/>
      </w:tblGrid>
      <w:tr w:rsidR="00D67893" w14:paraId="5B18B513" w14:textId="77777777">
        <w:tc>
          <w:tcPr>
            <w:tcW w:w="710" w:type="dxa"/>
            <w:shd w:val="clear" w:color="auto" w:fill="auto"/>
          </w:tcPr>
          <w:p w14:paraId="4709A596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74" w:type="dxa"/>
            <w:shd w:val="clear" w:color="auto" w:fill="auto"/>
          </w:tcPr>
          <w:p w14:paraId="582238E5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3" w:type="dxa"/>
            <w:shd w:val="clear" w:color="auto" w:fill="auto"/>
          </w:tcPr>
          <w:p w14:paraId="33ED8368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14:paraId="39D6FAEF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shd w:val="clear" w:color="auto" w:fill="auto"/>
          </w:tcPr>
          <w:p w14:paraId="0765679D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31" w:type="dxa"/>
            <w:shd w:val="clear" w:color="auto" w:fill="auto"/>
          </w:tcPr>
          <w:p w14:paraId="58449BC5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D67893" w14:paraId="2E2E0DDD" w14:textId="77777777">
        <w:tc>
          <w:tcPr>
            <w:tcW w:w="710" w:type="dxa"/>
            <w:shd w:val="clear" w:color="auto" w:fill="auto"/>
          </w:tcPr>
          <w:p w14:paraId="5DE771F1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1.18*</w:t>
            </w:r>
          </w:p>
        </w:tc>
        <w:tc>
          <w:tcPr>
            <w:tcW w:w="1474" w:type="dxa"/>
            <w:vMerge w:val="restart"/>
            <w:shd w:val="clear" w:color="auto" w:fill="auto"/>
          </w:tcPr>
          <w:p w14:paraId="130B14CD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Лекарственные средства, изделия медицинского назначения</w:t>
            </w:r>
          </w:p>
        </w:tc>
        <w:tc>
          <w:tcPr>
            <w:tcW w:w="1413" w:type="dxa"/>
            <w:shd w:val="clear" w:color="auto" w:fill="auto"/>
          </w:tcPr>
          <w:p w14:paraId="2B29C5AE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21.20/08.169</w:t>
            </w:r>
          </w:p>
        </w:tc>
        <w:tc>
          <w:tcPr>
            <w:tcW w:w="2205" w:type="dxa"/>
            <w:shd w:val="clear" w:color="auto" w:fill="auto"/>
          </w:tcPr>
          <w:p w14:paraId="7C916971" w14:textId="77777777" w:rsidR="00D67893" w:rsidRDefault="006B68BD">
            <w:proofErr w:type="spellStart"/>
            <w:r>
              <w:rPr>
                <w:rFonts w:eastAsia="Calibri"/>
                <w:sz w:val="22"/>
                <w:szCs w:val="22"/>
              </w:rPr>
              <w:t>Осмоляльность</w:t>
            </w:r>
            <w:proofErr w:type="spellEnd"/>
          </w:p>
        </w:tc>
        <w:tc>
          <w:tcPr>
            <w:tcW w:w="1700" w:type="dxa"/>
            <w:vMerge w:val="restart"/>
            <w:shd w:val="clear" w:color="auto" w:fill="auto"/>
          </w:tcPr>
          <w:p w14:paraId="71870DF5" w14:textId="77777777" w:rsidR="00D67893" w:rsidRDefault="006B68BD">
            <w:r>
              <w:rPr>
                <w:sz w:val="22"/>
                <w:szCs w:val="22"/>
              </w:rPr>
              <w:t xml:space="preserve">ТНПА и другая документация на конкретное лекарственное средство, ветеринарный препарат, фармацевтическую субстанцию, </w:t>
            </w:r>
          </w:p>
          <w:p w14:paraId="652F5E39" w14:textId="77777777" w:rsidR="00D67893" w:rsidRDefault="006B68BD">
            <w:r>
              <w:rPr>
                <w:sz w:val="22"/>
                <w:szCs w:val="22"/>
              </w:rPr>
              <w:t>вспомогательное вещество, изделие медицинского назначения</w:t>
            </w:r>
          </w:p>
        </w:tc>
        <w:tc>
          <w:tcPr>
            <w:tcW w:w="2131" w:type="dxa"/>
            <w:shd w:val="clear" w:color="auto" w:fill="auto"/>
          </w:tcPr>
          <w:p w14:paraId="653E9209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>ГФ РБ II 2.2.35</w:t>
            </w:r>
          </w:p>
          <w:p w14:paraId="2C75619A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>ФЕАЭС 2.1.2.32</w:t>
            </w:r>
          </w:p>
        </w:tc>
      </w:tr>
      <w:tr w:rsidR="00D67893" w:rsidRPr="00037B29" w14:paraId="544F6CFE" w14:textId="77777777">
        <w:tc>
          <w:tcPr>
            <w:tcW w:w="710" w:type="dxa"/>
            <w:shd w:val="clear" w:color="auto" w:fill="auto"/>
          </w:tcPr>
          <w:p w14:paraId="37D6A49D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1.19*</w:t>
            </w:r>
          </w:p>
        </w:tc>
        <w:tc>
          <w:tcPr>
            <w:tcW w:w="1474" w:type="dxa"/>
            <w:vMerge/>
            <w:shd w:val="clear" w:color="auto" w:fill="auto"/>
          </w:tcPr>
          <w:p w14:paraId="4075DFE5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</w:tcPr>
          <w:p w14:paraId="051B2B43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21.20/11.116</w:t>
            </w:r>
          </w:p>
        </w:tc>
        <w:tc>
          <w:tcPr>
            <w:tcW w:w="2205" w:type="dxa"/>
            <w:shd w:val="clear" w:color="auto" w:fill="auto"/>
          </w:tcPr>
          <w:p w14:paraId="7E575F5C" w14:textId="77777777" w:rsidR="00D67893" w:rsidRDefault="006B68BD">
            <w:r>
              <w:rPr>
                <w:sz w:val="22"/>
                <w:szCs w:val="22"/>
              </w:rPr>
              <w:t xml:space="preserve">- Реакции </w:t>
            </w:r>
            <w:r>
              <w:rPr>
                <w:sz w:val="22"/>
                <w:szCs w:val="22"/>
              </w:rPr>
              <w:t>подлинности (идентификации) на ионы и функциональные группы</w:t>
            </w:r>
          </w:p>
          <w:p w14:paraId="78F24B33" w14:textId="77777777" w:rsidR="00D67893" w:rsidRDefault="00D67893">
            <w:pPr>
              <w:rPr>
                <w:sz w:val="22"/>
                <w:szCs w:val="22"/>
              </w:rPr>
            </w:pPr>
          </w:p>
          <w:p w14:paraId="023BCA42" w14:textId="77777777" w:rsidR="00D67893" w:rsidRDefault="006B68BD">
            <w:r>
              <w:rPr>
                <w:sz w:val="22"/>
                <w:szCs w:val="22"/>
              </w:rPr>
              <w:t>- Качественные реакции</w:t>
            </w:r>
          </w:p>
        </w:tc>
        <w:tc>
          <w:tcPr>
            <w:tcW w:w="1700" w:type="dxa"/>
            <w:vMerge/>
            <w:shd w:val="clear" w:color="auto" w:fill="auto"/>
          </w:tcPr>
          <w:p w14:paraId="4ACAFAA7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shd w:val="clear" w:color="auto" w:fill="auto"/>
          </w:tcPr>
          <w:p w14:paraId="67FEA6BE" w14:textId="77777777" w:rsidR="00D67893" w:rsidRDefault="006B68BD">
            <w:r>
              <w:rPr>
                <w:color w:val="000000" w:themeColor="text1"/>
                <w:sz w:val="22"/>
                <w:szCs w:val="22"/>
              </w:rPr>
              <w:t xml:space="preserve">ГФ РБ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II</w:t>
            </w:r>
            <w:r>
              <w:rPr>
                <w:color w:val="000000" w:themeColor="text1"/>
                <w:sz w:val="22"/>
                <w:szCs w:val="22"/>
              </w:rPr>
              <w:t xml:space="preserve"> 2.3.1 </w:t>
            </w:r>
          </w:p>
          <w:p w14:paraId="2F4FC235" w14:textId="77777777" w:rsidR="00D67893" w:rsidRDefault="006B68BD">
            <w:r>
              <w:rPr>
                <w:color w:val="000000" w:themeColor="text1"/>
                <w:sz w:val="22"/>
                <w:szCs w:val="22"/>
              </w:rPr>
              <w:t>ФЕАЭС 2.1.3.1</w:t>
            </w:r>
          </w:p>
          <w:p w14:paraId="21DA3669" w14:textId="77777777" w:rsidR="00D67893" w:rsidRDefault="006B68BD">
            <w:r>
              <w:rPr>
                <w:color w:val="000000" w:themeColor="text1"/>
                <w:sz w:val="22"/>
                <w:szCs w:val="22"/>
              </w:rPr>
              <w:t>НД РБ 1637Б</w:t>
            </w:r>
          </w:p>
          <w:p w14:paraId="4B6614BD" w14:textId="77777777" w:rsidR="00D67893" w:rsidRDefault="006B68BD">
            <w:r>
              <w:rPr>
                <w:color w:val="000000" w:themeColor="text1"/>
                <w:sz w:val="22"/>
                <w:szCs w:val="22"/>
              </w:rPr>
              <w:t>НД РБ 2636Б</w:t>
            </w:r>
          </w:p>
          <w:p w14:paraId="26367226" w14:textId="77777777" w:rsidR="00D67893" w:rsidRDefault="006B68BD">
            <w:r>
              <w:rPr>
                <w:color w:val="000000" w:themeColor="text1"/>
                <w:sz w:val="22"/>
                <w:szCs w:val="22"/>
              </w:rPr>
              <w:t>НД РБ 2524Б</w:t>
            </w:r>
          </w:p>
          <w:p w14:paraId="11C5ED54" w14:textId="77777777" w:rsidR="00D67893" w:rsidRDefault="006B68BD">
            <w:r>
              <w:rPr>
                <w:color w:val="000000" w:themeColor="text1"/>
                <w:sz w:val="22"/>
                <w:szCs w:val="22"/>
              </w:rPr>
              <w:t>НД РБ 2627Б</w:t>
            </w:r>
          </w:p>
          <w:p w14:paraId="712E7AF7" w14:textId="77777777" w:rsidR="00D67893" w:rsidRDefault="006B68BD">
            <w:r>
              <w:rPr>
                <w:color w:val="000000" w:themeColor="text1"/>
                <w:sz w:val="22"/>
                <w:szCs w:val="22"/>
              </w:rPr>
              <w:t>НД РБ 2923Б</w:t>
            </w:r>
          </w:p>
          <w:p w14:paraId="1F305290" w14:textId="77777777" w:rsidR="00D67893" w:rsidRDefault="006B68BD">
            <w:r>
              <w:rPr>
                <w:color w:val="000000" w:themeColor="text1"/>
                <w:sz w:val="22"/>
                <w:szCs w:val="22"/>
              </w:rPr>
              <w:t>НД РБ 2641Б</w:t>
            </w:r>
          </w:p>
          <w:p w14:paraId="1BDC2978" w14:textId="77777777" w:rsidR="00D67893" w:rsidRDefault="006B68BD">
            <w:r>
              <w:rPr>
                <w:color w:val="000000" w:themeColor="text1"/>
                <w:sz w:val="22"/>
                <w:szCs w:val="22"/>
              </w:rPr>
              <w:t>ФСП РБ 2176</w:t>
            </w:r>
          </w:p>
          <w:p w14:paraId="682F9B30" w14:textId="77777777" w:rsidR="00D67893" w:rsidRDefault="006B68BD">
            <w:r>
              <w:rPr>
                <w:color w:val="000000" w:themeColor="text1"/>
                <w:sz w:val="22"/>
                <w:szCs w:val="22"/>
              </w:rPr>
              <w:t>НД РБ 2822Б</w:t>
            </w:r>
          </w:p>
          <w:p w14:paraId="05615BEE" w14:textId="77777777" w:rsidR="00D67893" w:rsidRDefault="006B68BD">
            <w:r>
              <w:rPr>
                <w:color w:val="000000" w:themeColor="text1"/>
                <w:sz w:val="22"/>
                <w:szCs w:val="22"/>
              </w:rPr>
              <w:t>НД РБ 2909Б</w:t>
            </w:r>
          </w:p>
          <w:p w14:paraId="031064A0" w14:textId="77777777" w:rsidR="00D67893" w:rsidRDefault="006B68BD">
            <w:r>
              <w:rPr>
                <w:color w:val="000000" w:themeColor="text1"/>
                <w:sz w:val="22"/>
                <w:szCs w:val="22"/>
              </w:rPr>
              <w:t>НД РБ 2613Б</w:t>
            </w:r>
          </w:p>
          <w:p w14:paraId="26F0F337" w14:textId="77777777" w:rsidR="00D67893" w:rsidRDefault="006B68BD">
            <w:r>
              <w:rPr>
                <w:color w:val="000000" w:themeColor="text1"/>
                <w:sz w:val="22"/>
                <w:szCs w:val="22"/>
              </w:rPr>
              <w:t>НД РБ 2110Б</w:t>
            </w:r>
          </w:p>
          <w:p w14:paraId="04AF5B74" w14:textId="77777777" w:rsidR="00D67893" w:rsidRDefault="006B68BD">
            <w:r>
              <w:rPr>
                <w:color w:val="000000" w:themeColor="text1"/>
                <w:sz w:val="22"/>
                <w:szCs w:val="22"/>
              </w:rPr>
              <w:t xml:space="preserve">НД РБ </w:t>
            </w:r>
            <w:r>
              <w:rPr>
                <w:color w:val="000000" w:themeColor="text1"/>
                <w:sz w:val="22"/>
                <w:szCs w:val="22"/>
              </w:rPr>
              <w:t>2609Б</w:t>
            </w:r>
          </w:p>
          <w:p w14:paraId="56542CC8" w14:textId="77777777" w:rsidR="00D67893" w:rsidRDefault="006B68BD">
            <w:r>
              <w:rPr>
                <w:color w:val="000000" w:themeColor="text1"/>
                <w:sz w:val="22"/>
                <w:szCs w:val="22"/>
              </w:rPr>
              <w:t>НД РБ 2708Б</w:t>
            </w:r>
          </w:p>
          <w:p w14:paraId="7646E4F9" w14:textId="77777777" w:rsidR="00D67893" w:rsidRDefault="006B68BD">
            <w:r>
              <w:rPr>
                <w:color w:val="000000" w:themeColor="text1"/>
                <w:sz w:val="22"/>
                <w:szCs w:val="22"/>
              </w:rPr>
              <w:t>ФСП РБ 1354</w:t>
            </w:r>
          </w:p>
          <w:p w14:paraId="18CB0903" w14:textId="77777777" w:rsidR="00D67893" w:rsidRDefault="006B68BD">
            <w:r>
              <w:rPr>
                <w:color w:val="000000" w:themeColor="text1"/>
                <w:sz w:val="22"/>
                <w:szCs w:val="22"/>
              </w:rPr>
              <w:t>НД РБ 2706Б</w:t>
            </w:r>
          </w:p>
          <w:p w14:paraId="402588F0" w14:textId="77777777" w:rsidR="00D67893" w:rsidRDefault="006B68BD">
            <w:r>
              <w:rPr>
                <w:color w:val="000000" w:themeColor="text1"/>
                <w:sz w:val="22"/>
                <w:szCs w:val="22"/>
              </w:rPr>
              <w:t>НД РБ 2707Б</w:t>
            </w:r>
          </w:p>
          <w:p w14:paraId="7B0338A6" w14:textId="77777777" w:rsidR="00D67893" w:rsidRPr="00037B29" w:rsidRDefault="006B68BD">
            <w:pPr>
              <w:rPr>
                <w:lang w:val="en-US"/>
              </w:rPr>
            </w:pPr>
            <w:r>
              <w:rPr>
                <w:color w:val="000000" w:themeColor="text1"/>
                <w:sz w:val="22"/>
              </w:rPr>
              <w:t>ЛП</w:t>
            </w:r>
            <w:r w:rsidRPr="00037B29">
              <w:rPr>
                <w:color w:val="000000" w:themeColor="text1"/>
                <w:sz w:val="22"/>
                <w:lang w:val="en-US"/>
              </w:rPr>
              <w:t>-№005832-</w:t>
            </w:r>
            <w:r>
              <w:rPr>
                <w:color w:val="000000" w:themeColor="text1"/>
                <w:sz w:val="22"/>
              </w:rPr>
              <w:t>РГ</w:t>
            </w:r>
            <w:r w:rsidRPr="00037B29">
              <w:rPr>
                <w:color w:val="000000" w:themeColor="text1"/>
                <w:sz w:val="22"/>
                <w:lang w:val="en-US"/>
              </w:rPr>
              <w:t>-BY</w:t>
            </w:r>
          </w:p>
          <w:p w14:paraId="45A133DD" w14:textId="77777777" w:rsidR="00D67893" w:rsidRPr="00037B29" w:rsidRDefault="006B68BD">
            <w:pPr>
              <w:rPr>
                <w:lang w:val="en-US"/>
              </w:rPr>
            </w:pPr>
            <w:r>
              <w:rPr>
                <w:color w:val="000000" w:themeColor="text1"/>
                <w:sz w:val="22"/>
              </w:rPr>
              <w:t>ТУ</w:t>
            </w:r>
            <w:r w:rsidRPr="00037B29">
              <w:rPr>
                <w:color w:val="000000" w:themeColor="text1"/>
                <w:sz w:val="22"/>
                <w:lang w:val="en-US"/>
              </w:rPr>
              <w:t xml:space="preserve"> BY 300228365.186-2023 </w:t>
            </w:r>
            <w:r>
              <w:rPr>
                <w:color w:val="000000" w:themeColor="text1"/>
                <w:sz w:val="22"/>
              </w:rPr>
              <w:t>п</w:t>
            </w:r>
            <w:r w:rsidRPr="00037B29">
              <w:rPr>
                <w:color w:val="000000" w:themeColor="text1"/>
                <w:sz w:val="22"/>
                <w:lang w:val="en-US"/>
              </w:rPr>
              <w:t>. 4.2</w:t>
            </w:r>
          </w:p>
        </w:tc>
      </w:tr>
      <w:tr w:rsidR="00D67893" w14:paraId="66C90986" w14:textId="77777777">
        <w:tc>
          <w:tcPr>
            <w:tcW w:w="710" w:type="dxa"/>
            <w:shd w:val="clear" w:color="auto" w:fill="auto"/>
          </w:tcPr>
          <w:p w14:paraId="06151F99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1.20*</w:t>
            </w:r>
          </w:p>
        </w:tc>
        <w:tc>
          <w:tcPr>
            <w:tcW w:w="1474" w:type="dxa"/>
            <w:vMerge/>
            <w:shd w:val="clear" w:color="auto" w:fill="auto"/>
          </w:tcPr>
          <w:p w14:paraId="7369E375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</w:tcPr>
          <w:p w14:paraId="4047E628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21.20/11.116</w:t>
            </w:r>
          </w:p>
          <w:p w14:paraId="215560AE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17.21/11.116</w:t>
            </w:r>
          </w:p>
          <w:p w14:paraId="636AA603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17.29/11.116</w:t>
            </w:r>
          </w:p>
          <w:p w14:paraId="0D6FA0C7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18.12/11.116</w:t>
            </w:r>
          </w:p>
          <w:p w14:paraId="0E77A40C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22.19/11.116</w:t>
            </w:r>
          </w:p>
          <w:p w14:paraId="1EDD2B37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22.22/11.116</w:t>
            </w:r>
          </w:p>
          <w:p w14:paraId="25CFA211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23.13/11.116</w:t>
            </w:r>
          </w:p>
        </w:tc>
        <w:tc>
          <w:tcPr>
            <w:tcW w:w="2205" w:type="dxa"/>
            <w:shd w:val="clear" w:color="auto" w:fill="auto"/>
          </w:tcPr>
          <w:p w14:paraId="29892BC9" w14:textId="77777777" w:rsidR="00D67893" w:rsidRDefault="006B68BD">
            <w:pPr>
              <w:ind w:right="-150"/>
            </w:pPr>
            <w:r>
              <w:rPr>
                <w:sz w:val="22"/>
                <w:szCs w:val="22"/>
              </w:rPr>
              <w:t xml:space="preserve">Внешний вид (описание), запах, цвет, вкус, </w:t>
            </w:r>
            <w:r>
              <w:rPr>
                <w:sz w:val="22"/>
                <w:szCs w:val="22"/>
              </w:rPr>
              <w:t>комплектация, упаковка, маркировка, консистенция, м</w:t>
            </w:r>
            <w:r>
              <w:rPr>
                <w:rFonts w:eastAsia="Calibri"/>
                <w:sz w:val="22"/>
                <w:szCs w:val="22"/>
              </w:rPr>
              <w:t xml:space="preserve">еханические включения и примеси, однородность, пенообразование, устойчивость пены, </w:t>
            </w:r>
            <w:proofErr w:type="spellStart"/>
            <w:r>
              <w:rPr>
                <w:rFonts w:eastAsia="Calibri"/>
                <w:sz w:val="22"/>
                <w:szCs w:val="22"/>
              </w:rPr>
              <w:t>распадаемость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гранулята, стабильность геля, суспензии и др.</w:t>
            </w:r>
          </w:p>
          <w:p w14:paraId="0E618E0C" w14:textId="77777777" w:rsidR="00D67893" w:rsidRDefault="006B68BD">
            <w:r>
              <w:rPr>
                <w:sz w:val="22"/>
                <w:szCs w:val="22"/>
              </w:rPr>
              <w:t>- визуальное наблюдение</w:t>
            </w:r>
          </w:p>
        </w:tc>
        <w:tc>
          <w:tcPr>
            <w:tcW w:w="1700" w:type="dxa"/>
            <w:vMerge/>
            <w:shd w:val="clear" w:color="auto" w:fill="auto"/>
          </w:tcPr>
          <w:p w14:paraId="4F931589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shd w:val="clear" w:color="auto" w:fill="auto"/>
          </w:tcPr>
          <w:p w14:paraId="58AE04EE" w14:textId="77777777" w:rsidR="00D67893" w:rsidRDefault="006B68BD">
            <w:r>
              <w:rPr>
                <w:sz w:val="22"/>
                <w:szCs w:val="22"/>
              </w:rPr>
              <w:t xml:space="preserve">ГФ РБ II 2.3.4 </w:t>
            </w:r>
          </w:p>
          <w:p w14:paraId="27000856" w14:textId="77777777" w:rsidR="00D67893" w:rsidRDefault="006B68BD">
            <w:r>
              <w:rPr>
                <w:sz w:val="22"/>
                <w:szCs w:val="22"/>
              </w:rPr>
              <w:t xml:space="preserve">ФЕАЭС 2.1.3.2 </w:t>
            </w:r>
          </w:p>
          <w:p w14:paraId="474C97F8" w14:textId="77777777" w:rsidR="00D67893" w:rsidRDefault="006B68BD">
            <w:r>
              <w:rPr>
                <w:sz w:val="22"/>
                <w:szCs w:val="22"/>
              </w:rPr>
              <w:t>СОП-2-0320-24</w:t>
            </w:r>
          </w:p>
          <w:p w14:paraId="606EDEEE" w14:textId="77777777" w:rsidR="00D67893" w:rsidRDefault="006B68BD">
            <w:r>
              <w:rPr>
                <w:sz w:val="22"/>
                <w:szCs w:val="22"/>
              </w:rPr>
              <w:t>ГФ РБ II т.1, с. 1139- 1191</w:t>
            </w:r>
          </w:p>
          <w:p w14:paraId="186B4880" w14:textId="77777777" w:rsidR="00D67893" w:rsidRDefault="00D67893">
            <w:pPr>
              <w:rPr>
                <w:sz w:val="22"/>
                <w:szCs w:val="22"/>
              </w:rPr>
            </w:pPr>
          </w:p>
        </w:tc>
      </w:tr>
      <w:tr w:rsidR="00D67893" w14:paraId="784BD8E4" w14:textId="77777777">
        <w:tc>
          <w:tcPr>
            <w:tcW w:w="710" w:type="dxa"/>
            <w:shd w:val="clear" w:color="auto" w:fill="auto"/>
          </w:tcPr>
          <w:p w14:paraId="497F4E45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1.30*</w:t>
            </w:r>
          </w:p>
        </w:tc>
        <w:tc>
          <w:tcPr>
            <w:tcW w:w="1474" w:type="dxa"/>
            <w:vMerge/>
            <w:shd w:val="clear" w:color="auto" w:fill="auto"/>
          </w:tcPr>
          <w:p w14:paraId="33EA78D2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auto"/>
          </w:tcPr>
          <w:p w14:paraId="4529DC44" w14:textId="77777777" w:rsidR="00D67893" w:rsidRDefault="006B68BD">
            <w:pPr>
              <w:pStyle w:val="af"/>
              <w:snapToGrid w:val="0"/>
              <w:jc w:val="center"/>
            </w:pPr>
            <w:r>
              <w:rPr>
                <w:sz w:val="22"/>
                <w:lang w:val="ru-RU" w:eastAsia="ru-RU"/>
              </w:rPr>
              <w:t>21.20/29.128</w:t>
            </w:r>
          </w:p>
        </w:tc>
        <w:tc>
          <w:tcPr>
            <w:tcW w:w="2205" w:type="dxa"/>
            <w:shd w:val="clear" w:color="auto" w:fill="auto"/>
          </w:tcPr>
          <w:p w14:paraId="71F3FD95" w14:textId="77777777" w:rsidR="00D67893" w:rsidRDefault="006B68BD">
            <w:proofErr w:type="spellStart"/>
            <w:r>
              <w:rPr>
                <w:sz w:val="22"/>
                <w:szCs w:val="22"/>
              </w:rPr>
              <w:t>Распадаемость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8543803" w14:textId="77777777" w:rsidR="00D67893" w:rsidRDefault="006B68BD">
            <w:r>
              <w:rPr>
                <w:sz w:val="22"/>
                <w:szCs w:val="22"/>
              </w:rPr>
              <w:t>таблеток и капсул</w:t>
            </w:r>
          </w:p>
        </w:tc>
        <w:tc>
          <w:tcPr>
            <w:tcW w:w="1700" w:type="dxa"/>
            <w:vMerge/>
            <w:shd w:val="clear" w:color="auto" w:fill="auto"/>
          </w:tcPr>
          <w:p w14:paraId="11F5A0BC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shd w:val="clear" w:color="auto" w:fill="auto"/>
          </w:tcPr>
          <w:p w14:paraId="17241761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ГФ РБ II 2.9.1</w:t>
            </w:r>
          </w:p>
          <w:p w14:paraId="5EA197DD" w14:textId="77777777" w:rsidR="00D67893" w:rsidRDefault="006B68BD">
            <w:r>
              <w:rPr>
                <w:sz w:val="22"/>
                <w:szCs w:val="22"/>
              </w:rPr>
              <w:t>ФЕАЭС 2.1.9.1</w:t>
            </w:r>
          </w:p>
        </w:tc>
      </w:tr>
      <w:tr w:rsidR="00D67893" w14:paraId="5FBEF909" w14:textId="77777777">
        <w:tc>
          <w:tcPr>
            <w:tcW w:w="710" w:type="dxa"/>
            <w:tcBorders>
              <w:top w:val="nil"/>
            </w:tcBorders>
            <w:shd w:val="clear" w:color="auto" w:fill="auto"/>
          </w:tcPr>
          <w:p w14:paraId="10CC9A58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1.31*</w:t>
            </w:r>
          </w:p>
        </w:tc>
        <w:tc>
          <w:tcPr>
            <w:tcW w:w="1474" w:type="dxa"/>
            <w:vMerge/>
            <w:shd w:val="clear" w:color="auto" w:fill="auto"/>
          </w:tcPr>
          <w:p w14:paraId="1449CAA8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nil"/>
            </w:tcBorders>
            <w:shd w:val="clear" w:color="auto" w:fill="auto"/>
          </w:tcPr>
          <w:p w14:paraId="6DF05AB5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21.20/29.128</w:t>
            </w:r>
          </w:p>
        </w:tc>
        <w:tc>
          <w:tcPr>
            <w:tcW w:w="2205" w:type="dxa"/>
            <w:tcBorders>
              <w:top w:val="nil"/>
            </w:tcBorders>
            <w:shd w:val="clear" w:color="auto" w:fill="auto"/>
          </w:tcPr>
          <w:p w14:paraId="38D4BD20" w14:textId="77777777" w:rsidR="00D67893" w:rsidRDefault="006B68BD">
            <w:pPr>
              <w:ind w:right="-108"/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Распадаемость</w:t>
            </w:r>
            <w:proofErr w:type="spellEnd"/>
            <w:r>
              <w:rPr>
                <w:sz w:val="22"/>
                <w:szCs w:val="22"/>
              </w:rPr>
              <w:t xml:space="preserve"> суппозиториев и пессариев;</w:t>
            </w:r>
          </w:p>
          <w:p w14:paraId="546859B4" w14:textId="77777777" w:rsidR="00D67893" w:rsidRDefault="006B68BD"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Распадаемость</w:t>
            </w:r>
            <w:proofErr w:type="spellEnd"/>
            <w:r>
              <w:rPr>
                <w:sz w:val="22"/>
                <w:szCs w:val="22"/>
              </w:rPr>
              <w:t xml:space="preserve"> суппозиториев и вагинальных таблеток, ректальных и вагинальных капсул</w:t>
            </w:r>
          </w:p>
        </w:tc>
        <w:tc>
          <w:tcPr>
            <w:tcW w:w="1700" w:type="dxa"/>
            <w:vMerge/>
            <w:shd w:val="clear" w:color="auto" w:fill="auto"/>
          </w:tcPr>
          <w:p w14:paraId="42462981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</w:tcBorders>
            <w:shd w:val="clear" w:color="auto" w:fill="auto"/>
          </w:tcPr>
          <w:p w14:paraId="18B30EE9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2.9.2</w:t>
            </w:r>
          </w:p>
          <w:p w14:paraId="284FBA57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  <w:p w14:paraId="15AC7034" w14:textId="77777777" w:rsidR="00D67893" w:rsidRDefault="00D67893">
            <w:pPr>
              <w:rPr>
                <w:sz w:val="22"/>
                <w:szCs w:val="22"/>
              </w:rPr>
            </w:pPr>
          </w:p>
          <w:p w14:paraId="13593124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2.1.9.2</w:t>
            </w:r>
          </w:p>
        </w:tc>
      </w:tr>
    </w:tbl>
    <w:p w14:paraId="3C64A8A2" w14:textId="77777777" w:rsidR="00D67893" w:rsidRDefault="00D67893">
      <w:pPr>
        <w:sectPr w:rsidR="00D67893">
          <w:headerReference w:type="default" r:id="rId11"/>
          <w:footerReference w:type="default" r:id="rId12"/>
          <w:pgSz w:w="11906" w:h="16838"/>
          <w:pgMar w:top="1134" w:right="850" w:bottom="1134" w:left="1701" w:header="284" w:footer="708" w:gutter="0"/>
          <w:cols w:space="720"/>
          <w:formProt w:val="0"/>
          <w:docGrid w:linePitch="360" w:charSpace="8192"/>
        </w:sectPr>
      </w:pPr>
    </w:p>
    <w:tbl>
      <w:tblPr>
        <w:tblStyle w:val="af3"/>
        <w:tblW w:w="9633" w:type="dxa"/>
        <w:tblLook w:val="04A0" w:firstRow="1" w:lastRow="0" w:firstColumn="1" w:lastColumn="0" w:noHBand="0" w:noVBand="1"/>
      </w:tblPr>
      <w:tblGrid>
        <w:gridCol w:w="711"/>
        <w:gridCol w:w="1470"/>
        <w:gridCol w:w="1420"/>
        <w:gridCol w:w="2066"/>
        <w:gridCol w:w="1592"/>
        <w:gridCol w:w="2374"/>
      </w:tblGrid>
      <w:tr w:rsidR="00D67893" w14:paraId="75805629" w14:textId="77777777">
        <w:tc>
          <w:tcPr>
            <w:tcW w:w="710" w:type="dxa"/>
            <w:shd w:val="clear" w:color="auto" w:fill="auto"/>
          </w:tcPr>
          <w:p w14:paraId="7CA62AEF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70" w:type="dxa"/>
            <w:shd w:val="clear" w:color="auto" w:fill="auto"/>
          </w:tcPr>
          <w:p w14:paraId="0DCA1C19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1DA49592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66" w:type="dxa"/>
            <w:shd w:val="clear" w:color="auto" w:fill="auto"/>
          </w:tcPr>
          <w:p w14:paraId="4E0AB524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92" w:type="dxa"/>
            <w:shd w:val="clear" w:color="auto" w:fill="auto"/>
          </w:tcPr>
          <w:p w14:paraId="0BD3FB46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74" w:type="dxa"/>
            <w:shd w:val="clear" w:color="auto" w:fill="auto"/>
          </w:tcPr>
          <w:p w14:paraId="5E5B740F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D67893" w14:paraId="6DC73F60" w14:textId="77777777">
        <w:tc>
          <w:tcPr>
            <w:tcW w:w="710" w:type="dxa"/>
            <w:shd w:val="clear" w:color="auto" w:fill="auto"/>
          </w:tcPr>
          <w:p w14:paraId="5776669E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1.32*</w:t>
            </w:r>
          </w:p>
        </w:tc>
        <w:tc>
          <w:tcPr>
            <w:tcW w:w="1470" w:type="dxa"/>
            <w:vMerge w:val="restart"/>
            <w:shd w:val="clear" w:color="auto" w:fill="auto"/>
          </w:tcPr>
          <w:p w14:paraId="744BA1D3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Лекарственные средства, изделия медицинского назначения</w:t>
            </w:r>
          </w:p>
        </w:tc>
        <w:tc>
          <w:tcPr>
            <w:tcW w:w="1420" w:type="dxa"/>
            <w:shd w:val="clear" w:color="auto" w:fill="auto"/>
          </w:tcPr>
          <w:p w14:paraId="148C011C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21.20/26.045</w:t>
            </w:r>
          </w:p>
        </w:tc>
        <w:tc>
          <w:tcPr>
            <w:tcW w:w="2066" w:type="dxa"/>
            <w:shd w:val="clear" w:color="auto" w:fill="auto"/>
          </w:tcPr>
          <w:p w14:paraId="5A13408C" w14:textId="77777777" w:rsidR="00D67893" w:rsidRDefault="006B68BD">
            <w:r>
              <w:rPr>
                <w:sz w:val="22"/>
                <w:szCs w:val="22"/>
              </w:rPr>
              <w:t>Растворение для твердых дозированных форм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2FA02F99" w14:textId="77777777" w:rsidR="00D67893" w:rsidRDefault="006B68BD">
            <w:r>
              <w:rPr>
                <w:sz w:val="22"/>
                <w:szCs w:val="22"/>
              </w:rPr>
              <w:t xml:space="preserve">ТНПА и другая документация на конкретное лекарственное средство, ветеринарный препарат, фармацевтическую субстанцию, </w:t>
            </w:r>
          </w:p>
          <w:p w14:paraId="2F4EDA46" w14:textId="77777777" w:rsidR="00D67893" w:rsidRDefault="006B68BD">
            <w:r>
              <w:rPr>
                <w:sz w:val="22"/>
                <w:szCs w:val="22"/>
              </w:rPr>
              <w:t>вспомогательное вещество, изделие медицинского назначения</w:t>
            </w:r>
          </w:p>
        </w:tc>
        <w:tc>
          <w:tcPr>
            <w:tcW w:w="2374" w:type="dxa"/>
            <w:shd w:val="clear" w:color="auto" w:fill="auto"/>
          </w:tcPr>
          <w:p w14:paraId="7F187329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2.9.3</w:t>
            </w:r>
          </w:p>
          <w:p w14:paraId="6806F3E3" w14:textId="77777777" w:rsidR="00D67893" w:rsidRDefault="006B68BD">
            <w:r>
              <w:rPr>
                <w:sz w:val="22"/>
                <w:szCs w:val="22"/>
              </w:rPr>
              <w:t>ФЕАЭС 2.1.9.3</w:t>
            </w:r>
          </w:p>
        </w:tc>
      </w:tr>
      <w:tr w:rsidR="00D67893" w14:paraId="2E985093" w14:textId="77777777">
        <w:tc>
          <w:tcPr>
            <w:tcW w:w="710" w:type="dxa"/>
            <w:shd w:val="clear" w:color="auto" w:fill="auto"/>
          </w:tcPr>
          <w:p w14:paraId="0FD74601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1.33*</w:t>
            </w:r>
          </w:p>
        </w:tc>
        <w:tc>
          <w:tcPr>
            <w:tcW w:w="1470" w:type="dxa"/>
            <w:vMerge/>
            <w:shd w:val="clear" w:color="auto" w:fill="auto"/>
          </w:tcPr>
          <w:p w14:paraId="50A55F37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7342AC6D" w14:textId="77777777" w:rsidR="00D67893" w:rsidRDefault="006B68BD">
            <w:pPr>
              <w:pStyle w:val="af"/>
              <w:snapToGrid w:val="0"/>
              <w:jc w:val="center"/>
            </w:pPr>
            <w:r>
              <w:rPr>
                <w:sz w:val="22"/>
                <w:lang w:val="ru-RU" w:eastAsia="ru-RU"/>
              </w:rPr>
              <w:t>21.20/29.040</w:t>
            </w:r>
          </w:p>
        </w:tc>
        <w:tc>
          <w:tcPr>
            <w:tcW w:w="2066" w:type="dxa"/>
            <w:shd w:val="clear" w:color="auto" w:fill="auto"/>
          </w:tcPr>
          <w:p w14:paraId="5FDDBD91" w14:textId="77777777" w:rsidR="00D67893" w:rsidRDefault="006B68BD">
            <w:r>
              <w:rPr>
                <w:sz w:val="22"/>
                <w:szCs w:val="22"/>
              </w:rPr>
              <w:t xml:space="preserve">-Однородность массы для </w:t>
            </w:r>
            <w:r>
              <w:rPr>
                <w:sz w:val="22"/>
                <w:szCs w:val="22"/>
              </w:rPr>
              <w:t>единицы</w:t>
            </w:r>
          </w:p>
          <w:p w14:paraId="58BE5A23" w14:textId="77777777" w:rsidR="00D67893" w:rsidRDefault="006B68BD">
            <w:r>
              <w:rPr>
                <w:sz w:val="22"/>
                <w:szCs w:val="22"/>
              </w:rPr>
              <w:t>дозированного лекарственного средства</w:t>
            </w:r>
          </w:p>
          <w:p w14:paraId="1994D13A" w14:textId="77777777" w:rsidR="00D67893" w:rsidRDefault="006B68BD">
            <w:r>
              <w:rPr>
                <w:sz w:val="22"/>
                <w:szCs w:val="22"/>
              </w:rPr>
              <w:t xml:space="preserve">- Однородность массы единицы дозированного лекарственного </w:t>
            </w:r>
            <w:r>
              <w:rPr>
                <w:rFonts w:eastAsia="Calibri"/>
                <w:sz w:val="22"/>
                <w:szCs w:val="22"/>
              </w:rPr>
              <w:t>препарата</w:t>
            </w:r>
          </w:p>
        </w:tc>
        <w:tc>
          <w:tcPr>
            <w:tcW w:w="1592" w:type="dxa"/>
            <w:vMerge/>
            <w:shd w:val="clear" w:color="auto" w:fill="auto"/>
          </w:tcPr>
          <w:p w14:paraId="7D2B4FBF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</w:tcPr>
          <w:p w14:paraId="019F3CA4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2.9.5</w:t>
            </w:r>
          </w:p>
          <w:p w14:paraId="54E60292" w14:textId="77777777" w:rsidR="00D67893" w:rsidRDefault="00D67893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16FD6E37" w14:textId="77777777" w:rsidR="00D67893" w:rsidRDefault="00D67893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1379E463" w14:textId="77777777" w:rsidR="00D67893" w:rsidRDefault="00D67893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463B6A7A" w14:textId="77777777" w:rsidR="00D67893" w:rsidRDefault="00D67893">
            <w:pPr>
              <w:snapToGrid w:val="0"/>
              <w:rPr>
                <w:color w:val="000000"/>
                <w:sz w:val="22"/>
                <w:szCs w:val="22"/>
              </w:rPr>
            </w:pPr>
          </w:p>
          <w:p w14:paraId="7070B338" w14:textId="77777777" w:rsidR="00D67893" w:rsidRDefault="006B68BD">
            <w:pPr>
              <w:snapToGrid w:val="0"/>
            </w:pPr>
            <w:r>
              <w:rPr>
                <w:color w:val="000000"/>
                <w:sz w:val="22"/>
                <w:szCs w:val="22"/>
              </w:rPr>
              <w:t>ФЕАЭС 2.1.9.5</w:t>
            </w:r>
          </w:p>
        </w:tc>
      </w:tr>
      <w:tr w:rsidR="00D67893" w:rsidRPr="00037B29" w14:paraId="149F4C0B" w14:textId="77777777">
        <w:tc>
          <w:tcPr>
            <w:tcW w:w="710" w:type="dxa"/>
            <w:shd w:val="clear" w:color="auto" w:fill="auto"/>
          </w:tcPr>
          <w:p w14:paraId="2457DA2A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1.34*</w:t>
            </w:r>
          </w:p>
        </w:tc>
        <w:tc>
          <w:tcPr>
            <w:tcW w:w="1470" w:type="dxa"/>
            <w:vMerge/>
            <w:shd w:val="clear" w:color="auto" w:fill="auto"/>
          </w:tcPr>
          <w:p w14:paraId="59595107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5286563A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21.20/29.040</w:t>
            </w:r>
          </w:p>
          <w:p w14:paraId="06A6E35D" w14:textId="77777777" w:rsidR="00D67893" w:rsidRDefault="006B68BD">
            <w:pPr>
              <w:pStyle w:val="af"/>
              <w:snapToGrid w:val="0"/>
              <w:jc w:val="center"/>
            </w:pPr>
            <w:r>
              <w:rPr>
                <w:sz w:val="22"/>
                <w:lang w:val="ru-RU" w:eastAsia="ru-RU"/>
              </w:rPr>
              <w:t>21.20/11.116</w:t>
            </w:r>
          </w:p>
        </w:tc>
        <w:tc>
          <w:tcPr>
            <w:tcW w:w="2066" w:type="dxa"/>
            <w:shd w:val="clear" w:color="auto" w:fill="auto"/>
          </w:tcPr>
          <w:p w14:paraId="4B6D16AA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Действительное</w:t>
            </w:r>
          </w:p>
          <w:p w14:paraId="330B5438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 xml:space="preserve">количество товара (содержимого) </w:t>
            </w:r>
          </w:p>
          <w:p w14:paraId="54AAC7BA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упаковочной</w:t>
            </w:r>
          </w:p>
          <w:p w14:paraId="36BD0D2D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единицы:</w:t>
            </w:r>
          </w:p>
          <w:p w14:paraId="0DAF52B0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-масса</w:t>
            </w:r>
          </w:p>
          <w:p w14:paraId="1A03ED87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-объем</w:t>
            </w:r>
          </w:p>
          <w:p w14:paraId="23BC0160" w14:textId="77777777" w:rsidR="00D67893" w:rsidRDefault="006B68BD">
            <w:r>
              <w:rPr>
                <w:sz w:val="22"/>
                <w:szCs w:val="22"/>
              </w:rPr>
              <w:t>-количество штук</w:t>
            </w:r>
          </w:p>
        </w:tc>
        <w:tc>
          <w:tcPr>
            <w:tcW w:w="1592" w:type="dxa"/>
            <w:vMerge/>
            <w:shd w:val="clear" w:color="auto" w:fill="auto"/>
          </w:tcPr>
          <w:p w14:paraId="7E8D9597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</w:tcPr>
          <w:p w14:paraId="18B0BA45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СОП-2-0320-24</w:t>
            </w:r>
          </w:p>
          <w:p w14:paraId="4EE698A5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 xml:space="preserve">ГФ РБ II, 2.9.17 </w:t>
            </w:r>
          </w:p>
          <w:p w14:paraId="7F7AD8E4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 xml:space="preserve">ФЕАЭС 2.1.9.9 </w:t>
            </w:r>
          </w:p>
          <w:p w14:paraId="26DF92B3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 xml:space="preserve">ФЕАЭС 2.1.9.16 </w:t>
            </w:r>
          </w:p>
          <w:p w14:paraId="6A0B97D8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ФЕАЭС 2.1.9.17</w:t>
            </w:r>
          </w:p>
          <w:p w14:paraId="59CD29DC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НД РБ 2275Б</w:t>
            </w:r>
          </w:p>
          <w:p w14:paraId="2ECBC872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НД РБ 2636Б</w:t>
            </w:r>
          </w:p>
          <w:p w14:paraId="5AD589FD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НД РБ 2627Б</w:t>
            </w:r>
          </w:p>
          <w:p w14:paraId="4D1BA12D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НД РБ 2848Б</w:t>
            </w:r>
          </w:p>
          <w:p w14:paraId="38031543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НД РБ 2524Б</w:t>
            </w:r>
          </w:p>
          <w:p w14:paraId="695383FA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НД РБ 2923Б</w:t>
            </w:r>
          </w:p>
          <w:p w14:paraId="43FB0974" w14:textId="77777777" w:rsidR="00D67893" w:rsidRDefault="006B68BD">
            <w:r>
              <w:rPr>
                <w:color w:val="000000"/>
                <w:sz w:val="22"/>
                <w:szCs w:val="22"/>
              </w:rPr>
              <w:t>НД РБ 2641Б</w:t>
            </w:r>
          </w:p>
          <w:p w14:paraId="10A675BE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НД РБ 2805Б</w:t>
            </w:r>
          </w:p>
          <w:p w14:paraId="5CFFC241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НД РБ 2822Б</w:t>
            </w:r>
          </w:p>
          <w:p w14:paraId="5ACC1559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НД РБ 2909Б</w:t>
            </w:r>
          </w:p>
          <w:p w14:paraId="625BDA16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НД РБ 2613Б</w:t>
            </w:r>
          </w:p>
          <w:p w14:paraId="78CA6743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НД РБ 2609Б</w:t>
            </w:r>
          </w:p>
          <w:p w14:paraId="07E87D6A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ФСП РБ 2797</w:t>
            </w:r>
          </w:p>
          <w:p w14:paraId="7D1FF996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НД РБ 2708Б</w:t>
            </w:r>
          </w:p>
          <w:p w14:paraId="4EB6E488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НД РБ 2706Б</w:t>
            </w:r>
          </w:p>
          <w:p w14:paraId="596A04C1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НД РБ 2707Б</w:t>
            </w:r>
          </w:p>
          <w:p w14:paraId="534547AA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НД РБ 2717Б</w:t>
            </w:r>
          </w:p>
          <w:p w14:paraId="23DB1FA6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ФСП РБ 2795</w:t>
            </w:r>
          </w:p>
          <w:p w14:paraId="2859E372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НД РБ 1750Б</w:t>
            </w:r>
          </w:p>
          <w:p w14:paraId="1B775279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НД РБ 2505Б</w:t>
            </w:r>
          </w:p>
          <w:p w14:paraId="4BA3BF6D" w14:textId="77777777" w:rsidR="00D67893" w:rsidRPr="006B68BD" w:rsidRDefault="006B68BD">
            <w:pPr>
              <w:snapToGrid w:val="0"/>
              <w:ind w:right="-109"/>
              <w:rPr>
                <w:lang w:val="en-US"/>
              </w:rPr>
            </w:pPr>
            <w:bookmarkStart w:id="0" w:name="__DdeLink__3728_2700267256"/>
            <w:r>
              <w:rPr>
                <w:rFonts w:eastAsia="Calibri" w:cs="Liberation Sans;Arial"/>
                <w:sz w:val="22"/>
                <w:szCs w:val="22"/>
              </w:rPr>
              <w:t>ТУ</w:t>
            </w:r>
            <w:r w:rsidRPr="006B68BD">
              <w:rPr>
                <w:rFonts w:eastAsia="Calibri" w:cs="Liberation Sans;Arial"/>
                <w:sz w:val="22"/>
                <w:szCs w:val="22"/>
                <w:lang w:val="en-US"/>
              </w:rPr>
              <w:t xml:space="preserve"> BY 300228365.086-2017 </w:t>
            </w:r>
            <w:r>
              <w:rPr>
                <w:rFonts w:eastAsia="Calibri" w:cs="Liberation Sans;Arial"/>
                <w:sz w:val="22"/>
                <w:szCs w:val="22"/>
              </w:rPr>
              <w:t>п</w:t>
            </w:r>
            <w:r w:rsidRPr="006B68BD">
              <w:rPr>
                <w:rFonts w:eastAsia="Calibri" w:cs="Liberation Sans;Arial"/>
                <w:sz w:val="22"/>
                <w:szCs w:val="22"/>
                <w:lang w:val="en-US"/>
              </w:rPr>
              <w:t>.4.9</w:t>
            </w:r>
            <w:bookmarkEnd w:id="0"/>
          </w:p>
          <w:p w14:paraId="63F39FC6" w14:textId="77777777" w:rsidR="00D67893" w:rsidRDefault="006B68BD">
            <w:pPr>
              <w:snapToGrid w:val="0"/>
              <w:ind w:right="-109"/>
              <w:rPr>
                <w:lang w:val="en-US"/>
              </w:rPr>
            </w:pPr>
            <w:r>
              <w:rPr>
                <w:rFonts w:eastAsia="Calibri" w:cs="Liberation Sans;Arial"/>
                <w:color w:val="000000"/>
                <w:sz w:val="22"/>
                <w:szCs w:val="22"/>
              </w:rPr>
              <w:t>ТУ</w:t>
            </w:r>
            <w:r>
              <w:rPr>
                <w:rFonts w:eastAsia="Calibri" w:cs="Liberation Sans;Arial"/>
                <w:color w:val="000000"/>
                <w:sz w:val="22"/>
                <w:szCs w:val="22"/>
                <w:lang w:val="en-US"/>
              </w:rPr>
              <w:t xml:space="preserve"> BY 300228365.154-2019 </w:t>
            </w:r>
            <w:r>
              <w:rPr>
                <w:rFonts w:eastAsia="Calibri" w:cs="Liberation Sans;Arial"/>
                <w:color w:val="000000"/>
                <w:sz w:val="22"/>
                <w:szCs w:val="22"/>
              </w:rPr>
              <w:t>п</w:t>
            </w:r>
            <w:r>
              <w:rPr>
                <w:rFonts w:eastAsia="Calibri" w:cs="Liberation Sans;Arial"/>
                <w:color w:val="000000"/>
                <w:sz w:val="22"/>
                <w:szCs w:val="22"/>
                <w:lang w:val="en-US"/>
              </w:rPr>
              <w:t>.4.2</w:t>
            </w:r>
          </w:p>
          <w:p w14:paraId="14454D58" w14:textId="77777777" w:rsidR="00D67893" w:rsidRDefault="006B68BD">
            <w:pPr>
              <w:snapToGrid w:val="0"/>
              <w:ind w:right="-109"/>
              <w:rPr>
                <w:lang w:val="en-US"/>
              </w:rPr>
            </w:pPr>
            <w:r>
              <w:rPr>
                <w:rFonts w:eastAsia="Calibri" w:cs="Liberation Sans;Arial"/>
                <w:color w:val="000000"/>
                <w:sz w:val="22"/>
                <w:szCs w:val="22"/>
                <w:lang w:val="en-US"/>
              </w:rPr>
              <w:t>ТУ BY 300228365.159-</w:t>
            </w:r>
            <w:proofErr w:type="gramStart"/>
            <w:r>
              <w:rPr>
                <w:rFonts w:eastAsia="Calibri" w:cs="Liberation Sans;Arial"/>
                <w:color w:val="000000"/>
                <w:sz w:val="22"/>
                <w:szCs w:val="22"/>
                <w:lang w:val="en-US"/>
              </w:rPr>
              <w:t>2019  п.</w:t>
            </w:r>
            <w:proofErr w:type="gramEnd"/>
            <w:r>
              <w:rPr>
                <w:rFonts w:eastAsia="Calibri" w:cs="Liberation Sans;Arial"/>
                <w:color w:val="000000"/>
                <w:sz w:val="22"/>
                <w:szCs w:val="22"/>
                <w:lang w:val="en-US"/>
              </w:rPr>
              <w:t xml:space="preserve"> 1.2.1</w:t>
            </w:r>
          </w:p>
          <w:p w14:paraId="41B4D759" w14:textId="77777777" w:rsidR="00D67893" w:rsidRDefault="006B68BD">
            <w:pPr>
              <w:snapToGrid w:val="0"/>
              <w:ind w:right="-109"/>
              <w:rPr>
                <w:lang w:val="en-US"/>
              </w:rPr>
            </w:pPr>
            <w:r>
              <w:rPr>
                <w:rFonts w:eastAsia="Calibri" w:cs="Liberation Sans;Arial"/>
                <w:color w:val="000000"/>
                <w:sz w:val="22"/>
                <w:szCs w:val="22"/>
                <w:lang w:val="en-US"/>
              </w:rPr>
              <w:t xml:space="preserve">ТУ BY </w:t>
            </w:r>
            <w:r>
              <w:rPr>
                <w:rFonts w:eastAsia="Calibri" w:cs="Liberation Sans;Arial"/>
                <w:color w:val="000000"/>
                <w:sz w:val="22"/>
                <w:szCs w:val="22"/>
                <w:lang w:val="en-US"/>
              </w:rPr>
              <w:t>300228365.189-2023 п.4.3</w:t>
            </w:r>
          </w:p>
          <w:p w14:paraId="51B65BE1" w14:textId="77777777" w:rsidR="00D67893" w:rsidRDefault="006B68BD">
            <w:pPr>
              <w:snapToGrid w:val="0"/>
              <w:ind w:right="-109"/>
              <w:rPr>
                <w:lang w:val="en-US"/>
              </w:rPr>
            </w:pPr>
            <w:r>
              <w:rPr>
                <w:rFonts w:eastAsia="Calibri" w:cs="Liberation Sans;Arial"/>
                <w:color w:val="000000"/>
                <w:sz w:val="22"/>
                <w:szCs w:val="22"/>
                <w:lang w:val="en-US"/>
              </w:rPr>
              <w:t>ТУ BY 300228365.188-2023 п.4.4</w:t>
            </w:r>
          </w:p>
          <w:p w14:paraId="5BEFABD1" w14:textId="77777777" w:rsidR="00D67893" w:rsidRDefault="00D67893">
            <w:pPr>
              <w:snapToGrid w:val="0"/>
              <w:ind w:right="-109"/>
              <w:rPr>
                <w:lang w:val="en-US"/>
              </w:rPr>
            </w:pPr>
          </w:p>
        </w:tc>
      </w:tr>
      <w:tr w:rsidR="00D67893" w14:paraId="175F9413" w14:textId="77777777">
        <w:tc>
          <w:tcPr>
            <w:tcW w:w="710" w:type="dxa"/>
            <w:shd w:val="clear" w:color="auto" w:fill="auto"/>
          </w:tcPr>
          <w:p w14:paraId="3E34F0AD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1.35*</w:t>
            </w:r>
          </w:p>
        </w:tc>
        <w:tc>
          <w:tcPr>
            <w:tcW w:w="1470" w:type="dxa"/>
            <w:vMerge/>
            <w:shd w:val="clear" w:color="auto" w:fill="auto"/>
          </w:tcPr>
          <w:p w14:paraId="1001FCE9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375024E0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21.20/29.121</w:t>
            </w:r>
          </w:p>
        </w:tc>
        <w:tc>
          <w:tcPr>
            <w:tcW w:w="2066" w:type="dxa"/>
            <w:shd w:val="clear" w:color="auto" w:fill="auto"/>
          </w:tcPr>
          <w:p w14:paraId="18A381FD" w14:textId="77777777" w:rsidR="00D67893" w:rsidRDefault="006B68BD">
            <w:r>
              <w:rPr>
                <w:sz w:val="22"/>
                <w:szCs w:val="22"/>
              </w:rPr>
              <w:t>- Прочность таблеток без оболочки на истирание;</w:t>
            </w:r>
          </w:p>
          <w:p w14:paraId="53BE8DDE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 xml:space="preserve">- </w:t>
            </w:r>
            <w:proofErr w:type="spellStart"/>
            <w:r>
              <w:rPr>
                <w:sz w:val="22"/>
                <w:lang w:val="ru-RU" w:eastAsia="ru-RU"/>
              </w:rPr>
              <w:t>Истираемость</w:t>
            </w:r>
            <w:proofErr w:type="spellEnd"/>
            <w:r>
              <w:rPr>
                <w:sz w:val="22"/>
                <w:lang w:val="ru-RU" w:eastAsia="ru-RU"/>
              </w:rPr>
              <w:t xml:space="preserve"> таблеток</w:t>
            </w:r>
          </w:p>
        </w:tc>
        <w:tc>
          <w:tcPr>
            <w:tcW w:w="1592" w:type="dxa"/>
            <w:vMerge/>
            <w:shd w:val="clear" w:color="auto" w:fill="auto"/>
          </w:tcPr>
          <w:p w14:paraId="50555803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</w:tcPr>
          <w:p w14:paraId="751E472C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2.9.7</w:t>
            </w:r>
          </w:p>
          <w:p w14:paraId="259D6C41" w14:textId="77777777" w:rsidR="00D67893" w:rsidRDefault="00D67893">
            <w:pPr>
              <w:ind w:right="-109"/>
              <w:rPr>
                <w:sz w:val="22"/>
                <w:szCs w:val="22"/>
              </w:rPr>
            </w:pPr>
          </w:p>
          <w:p w14:paraId="234ECA77" w14:textId="77777777" w:rsidR="00D67893" w:rsidRDefault="00D67893">
            <w:pPr>
              <w:ind w:right="-109"/>
              <w:rPr>
                <w:sz w:val="22"/>
                <w:szCs w:val="22"/>
              </w:rPr>
            </w:pPr>
          </w:p>
          <w:p w14:paraId="20B9EA55" w14:textId="77777777" w:rsidR="00D67893" w:rsidRDefault="006B68BD">
            <w:pPr>
              <w:ind w:right="-109"/>
            </w:pPr>
            <w:r>
              <w:rPr>
                <w:sz w:val="22"/>
                <w:szCs w:val="22"/>
              </w:rPr>
              <w:t>ФЕАЭС 2.1.9.6</w:t>
            </w:r>
          </w:p>
        </w:tc>
      </w:tr>
    </w:tbl>
    <w:p w14:paraId="48C06489" w14:textId="77777777" w:rsidR="00D67893" w:rsidRDefault="00D67893"/>
    <w:tbl>
      <w:tblPr>
        <w:tblStyle w:val="af3"/>
        <w:tblW w:w="9633" w:type="dxa"/>
        <w:tblLook w:val="04A0" w:firstRow="1" w:lastRow="0" w:firstColumn="1" w:lastColumn="0" w:noHBand="0" w:noVBand="1"/>
      </w:tblPr>
      <w:tblGrid>
        <w:gridCol w:w="821"/>
        <w:gridCol w:w="1452"/>
        <w:gridCol w:w="1419"/>
        <w:gridCol w:w="2034"/>
        <w:gridCol w:w="1572"/>
        <w:gridCol w:w="2335"/>
      </w:tblGrid>
      <w:tr w:rsidR="00D67893" w14:paraId="437D68AE" w14:textId="77777777">
        <w:tc>
          <w:tcPr>
            <w:tcW w:w="710" w:type="dxa"/>
            <w:shd w:val="clear" w:color="auto" w:fill="auto"/>
          </w:tcPr>
          <w:p w14:paraId="17DDA820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70" w:type="dxa"/>
            <w:shd w:val="clear" w:color="auto" w:fill="auto"/>
          </w:tcPr>
          <w:p w14:paraId="2D878AA0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43DDDC0A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66" w:type="dxa"/>
            <w:shd w:val="clear" w:color="auto" w:fill="auto"/>
          </w:tcPr>
          <w:p w14:paraId="314F4326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92" w:type="dxa"/>
            <w:shd w:val="clear" w:color="auto" w:fill="auto"/>
          </w:tcPr>
          <w:p w14:paraId="48CFE8A3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74" w:type="dxa"/>
            <w:shd w:val="clear" w:color="auto" w:fill="auto"/>
          </w:tcPr>
          <w:p w14:paraId="6B1C9B44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D67893" w14:paraId="7003406C" w14:textId="77777777">
        <w:trPr>
          <w:trHeight w:val="1265"/>
        </w:trPr>
        <w:tc>
          <w:tcPr>
            <w:tcW w:w="710" w:type="dxa"/>
            <w:shd w:val="clear" w:color="auto" w:fill="auto"/>
          </w:tcPr>
          <w:p w14:paraId="3D25A11F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1.36*</w:t>
            </w:r>
          </w:p>
        </w:tc>
        <w:tc>
          <w:tcPr>
            <w:tcW w:w="1470" w:type="dxa"/>
            <w:vMerge w:val="restart"/>
            <w:shd w:val="clear" w:color="auto" w:fill="auto"/>
          </w:tcPr>
          <w:p w14:paraId="67A2E7CB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 xml:space="preserve">Лекарственные средства, изделия </w:t>
            </w:r>
            <w:r>
              <w:rPr>
                <w:sz w:val="22"/>
                <w:szCs w:val="22"/>
              </w:rPr>
              <w:t>медицинского назначения</w:t>
            </w:r>
          </w:p>
        </w:tc>
        <w:tc>
          <w:tcPr>
            <w:tcW w:w="1420" w:type="dxa"/>
            <w:shd w:val="clear" w:color="auto" w:fill="auto"/>
          </w:tcPr>
          <w:p w14:paraId="6FA34629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21.20/29.121</w:t>
            </w:r>
          </w:p>
        </w:tc>
        <w:tc>
          <w:tcPr>
            <w:tcW w:w="2066" w:type="dxa"/>
            <w:shd w:val="clear" w:color="auto" w:fill="auto"/>
          </w:tcPr>
          <w:p w14:paraId="65C796EB" w14:textId="77777777" w:rsidR="00D67893" w:rsidRDefault="006B68BD">
            <w:r>
              <w:rPr>
                <w:sz w:val="22"/>
                <w:szCs w:val="22"/>
              </w:rPr>
              <w:t>-Прочность таблеток на сжатие</w:t>
            </w:r>
          </w:p>
          <w:p w14:paraId="34F5914F" w14:textId="77777777" w:rsidR="00D67893" w:rsidRDefault="006B68BD">
            <w:r>
              <w:rPr>
                <w:sz w:val="22"/>
                <w:szCs w:val="22"/>
              </w:rPr>
              <w:t>-Устойчивость таблеток к раздавливанию</w:t>
            </w:r>
          </w:p>
        </w:tc>
        <w:tc>
          <w:tcPr>
            <w:tcW w:w="1592" w:type="dxa"/>
            <w:vMerge w:val="restart"/>
            <w:shd w:val="clear" w:color="auto" w:fill="auto"/>
          </w:tcPr>
          <w:p w14:paraId="4BD458AB" w14:textId="77777777" w:rsidR="00D67893" w:rsidRDefault="006B68BD">
            <w:r>
              <w:rPr>
                <w:sz w:val="22"/>
                <w:szCs w:val="22"/>
              </w:rPr>
              <w:t xml:space="preserve">ТНПА и другая документация на конкретное лекарственное средство, ветеринарный препарат, фармацевтическую субстанцию, вспомогательное вещество, изделие </w:t>
            </w:r>
          </w:p>
          <w:p w14:paraId="2C5A7136" w14:textId="77777777" w:rsidR="00D67893" w:rsidRDefault="006B68BD">
            <w:r>
              <w:rPr>
                <w:sz w:val="22"/>
                <w:szCs w:val="22"/>
              </w:rPr>
              <w:t xml:space="preserve">медицинского </w:t>
            </w:r>
          </w:p>
          <w:p w14:paraId="24B5FD56" w14:textId="77777777" w:rsidR="00D67893" w:rsidRDefault="006B68BD">
            <w:r>
              <w:rPr>
                <w:sz w:val="22"/>
                <w:szCs w:val="22"/>
              </w:rPr>
              <w:t>назначения</w:t>
            </w:r>
          </w:p>
        </w:tc>
        <w:tc>
          <w:tcPr>
            <w:tcW w:w="2374" w:type="dxa"/>
            <w:shd w:val="clear" w:color="auto" w:fill="auto"/>
          </w:tcPr>
          <w:p w14:paraId="74C4821D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2.9.8</w:t>
            </w:r>
          </w:p>
          <w:p w14:paraId="31C08361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  <w:p w14:paraId="417CE8FE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2.1.9.7</w:t>
            </w:r>
          </w:p>
        </w:tc>
      </w:tr>
      <w:tr w:rsidR="00D67893" w14:paraId="104F18EA" w14:textId="77777777">
        <w:tc>
          <w:tcPr>
            <w:tcW w:w="710" w:type="dxa"/>
            <w:shd w:val="clear" w:color="auto" w:fill="auto"/>
          </w:tcPr>
          <w:p w14:paraId="47CB5B81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1.37*</w:t>
            </w:r>
          </w:p>
        </w:tc>
        <w:tc>
          <w:tcPr>
            <w:tcW w:w="1470" w:type="dxa"/>
            <w:vMerge/>
            <w:shd w:val="clear" w:color="auto" w:fill="auto"/>
          </w:tcPr>
          <w:p w14:paraId="5F824FD5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253D94C4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21.20/17.087</w:t>
            </w:r>
          </w:p>
        </w:tc>
        <w:tc>
          <w:tcPr>
            <w:tcW w:w="2066" w:type="dxa"/>
            <w:shd w:val="clear" w:color="auto" w:fill="auto"/>
          </w:tcPr>
          <w:p w14:paraId="4680FCBE" w14:textId="77777777" w:rsidR="00D67893" w:rsidRDefault="006B68BD">
            <w:r>
              <w:rPr>
                <w:sz w:val="22"/>
                <w:szCs w:val="22"/>
              </w:rPr>
              <w:t xml:space="preserve">- Загрязнение </w:t>
            </w:r>
            <w:r>
              <w:rPr>
                <w:sz w:val="22"/>
                <w:szCs w:val="22"/>
              </w:rPr>
              <w:t>механическими включениями: невидимые частицы</w:t>
            </w:r>
          </w:p>
          <w:p w14:paraId="5D6CE12F" w14:textId="77777777" w:rsidR="00D67893" w:rsidRDefault="006B68BD">
            <w:r>
              <w:rPr>
                <w:sz w:val="22"/>
                <w:szCs w:val="22"/>
              </w:rPr>
              <w:t xml:space="preserve">- Механические включения: </w:t>
            </w:r>
            <w:r>
              <w:rPr>
                <w:spacing w:val="-2"/>
                <w:sz w:val="22"/>
                <w:szCs w:val="22"/>
              </w:rPr>
              <w:t>невидимые частицы</w:t>
            </w:r>
          </w:p>
        </w:tc>
        <w:tc>
          <w:tcPr>
            <w:tcW w:w="1592" w:type="dxa"/>
            <w:vMerge/>
            <w:shd w:val="clear" w:color="auto" w:fill="auto"/>
          </w:tcPr>
          <w:p w14:paraId="3507B1F3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</w:tcPr>
          <w:p w14:paraId="03428402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rFonts w:eastAsia="Calibri"/>
                <w:sz w:val="22"/>
                <w:lang w:val="ru-RU" w:eastAsia="ru-RU"/>
              </w:rPr>
              <w:t>ГФ РБ II 2.9.19</w:t>
            </w:r>
          </w:p>
          <w:p w14:paraId="29CEF434" w14:textId="77777777" w:rsidR="00D67893" w:rsidRDefault="00D67893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14:paraId="037B4092" w14:textId="77777777" w:rsidR="00D67893" w:rsidRDefault="00D67893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14:paraId="2A68C4B5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>ФЕАЭС 2.1.9.10</w:t>
            </w:r>
          </w:p>
        </w:tc>
      </w:tr>
      <w:tr w:rsidR="00D67893" w14:paraId="7BFEF0D0" w14:textId="77777777">
        <w:tc>
          <w:tcPr>
            <w:tcW w:w="710" w:type="dxa"/>
            <w:shd w:val="clear" w:color="auto" w:fill="auto"/>
          </w:tcPr>
          <w:p w14:paraId="457B9596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1.38**</w:t>
            </w:r>
          </w:p>
        </w:tc>
        <w:tc>
          <w:tcPr>
            <w:tcW w:w="1470" w:type="dxa"/>
            <w:vMerge/>
            <w:shd w:val="clear" w:color="auto" w:fill="auto"/>
          </w:tcPr>
          <w:p w14:paraId="31266765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2959679B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21.20/11.116</w:t>
            </w:r>
          </w:p>
        </w:tc>
        <w:tc>
          <w:tcPr>
            <w:tcW w:w="2066" w:type="dxa"/>
            <w:shd w:val="clear" w:color="auto" w:fill="auto"/>
          </w:tcPr>
          <w:p w14:paraId="65E87DF2" w14:textId="77777777" w:rsidR="00D67893" w:rsidRDefault="006B68BD">
            <w:r>
              <w:rPr>
                <w:sz w:val="22"/>
                <w:szCs w:val="22"/>
              </w:rPr>
              <w:t>Загрязнение механическими включениями:</w:t>
            </w:r>
          </w:p>
          <w:p w14:paraId="2334A88C" w14:textId="77777777" w:rsidR="00D67893" w:rsidRDefault="006B68BD">
            <w:r>
              <w:rPr>
                <w:sz w:val="22"/>
                <w:szCs w:val="22"/>
              </w:rPr>
              <w:t>видимые частицы</w:t>
            </w:r>
          </w:p>
        </w:tc>
        <w:tc>
          <w:tcPr>
            <w:tcW w:w="1592" w:type="dxa"/>
            <w:vMerge/>
            <w:shd w:val="clear" w:color="auto" w:fill="auto"/>
          </w:tcPr>
          <w:p w14:paraId="3632D176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</w:tcPr>
          <w:p w14:paraId="569A6419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ГФ РБ II 2.9.20</w:t>
            </w:r>
          </w:p>
        </w:tc>
      </w:tr>
      <w:tr w:rsidR="00D67893" w14:paraId="2B3D4D95" w14:textId="77777777">
        <w:tc>
          <w:tcPr>
            <w:tcW w:w="710" w:type="dxa"/>
            <w:shd w:val="clear" w:color="auto" w:fill="auto"/>
          </w:tcPr>
          <w:p w14:paraId="7E6964AE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1.39*</w:t>
            </w:r>
          </w:p>
        </w:tc>
        <w:tc>
          <w:tcPr>
            <w:tcW w:w="1470" w:type="dxa"/>
            <w:vMerge/>
            <w:shd w:val="clear" w:color="auto" w:fill="auto"/>
          </w:tcPr>
          <w:p w14:paraId="2C4850A3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D4A4691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21.20/29.127</w:t>
            </w:r>
          </w:p>
        </w:tc>
        <w:tc>
          <w:tcPr>
            <w:tcW w:w="2066" w:type="dxa"/>
            <w:shd w:val="clear" w:color="auto" w:fill="auto"/>
          </w:tcPr>
          <w:p w14:paraId="55822235" w14:textId="77777777" w:rsidR="00D67893" w:rsidRDefault="006B68BD">
            <w:r>
              <w:rPr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 xml:space="preserve">Определение времени </w:t>
            </w:r>
            <w:r>
              <w:rPr>
                <w:sz w:val="22"/>
                <w:szCs w:val="22"/>
              </w:rPr>
              <w:t xml:space="preserve">размягчения </w:t>
            </w:r>
            <w:proofErr w:type="spellStart"/>
            <w:r>
              <w:rPr>
                <w:sz w:val="22"/>
                <w:szCs w:val="22"/>
              </w:rPr>
              <w:t>липофильных</w:t>
            </w:r>
            <w:proofErr w:type="spellEnd"/>
            <w:r>
              <w:rPr>
                <w:sz w:val="22"/>
                <w:szCs w:val="22"/>
              </w:rPr>
              <w:t xml:space="preserve"> суппозиториев</w:t>
            </w:r>
          </w:p>
          <w:p w14:paraId="7C673D11" w14:textId="77777777" w:rsidR="00D67893" w:rsidRDefault="006B68BD">
            <w:r>
              <w:rPr>
                <w:sz w:val="22"/>
                <w:szCs w:val="22"/>
              </w:rPr>
              <w:t xml:space="preserve">-Определение времени полной деформации суппозиториев на </w:t>
            </w:r>
            <w:proofErr w:type="spellStart"/>
            <w:r>
              <w:rPr>
                <w:sz w:val="22"/>
                <w:szCs w:val="22"/>
              </w:rPr>
              <w:t>липофильной</w:t>
            </w:r>
            <w:proofErr w:type="spellEnd"/>
            <w:r>
              <w:rPr>
                <w:sz w:val="22"/>
                <w:szCs w:val="22"/>
              </w:rPr>
              <w:t xml:space="preserve"> основе</w:t>
            </w:r>
          </w:p>
        </w:tc>
        <w:tc>
          <w:tcPr>
            <w:tcW w:w="1592" w:type="dxa"/>
            <w:vMerge/>
            <w:shd w:val="clear" w:color="auto" w:fill="auto"/>
          </w:tcPr>
          <w:p w14:paraId="1F9EB202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</w:tcPr>
          <w:p w14:paraId="261FC1E2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2.9.22</w:t>
            </w:r>
          </w:p>
          <w:p w14:paraId="2B5DB5B2" w14:textId="77777777" w:rsidR="00D67893" w:rsidRDefault="00D67893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14:paraId="45104927" w14:textId="77777777" w:rsidR="00D67893" w:rsidRDefault="00D67893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14:paraId="1CD32EB1" w14:textId="77777777" w:rsidR="00D67893" w:rsidRDefault="00D67893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14:paraId="6CB307C0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>ФЕАЭС 2.1.9.11</w:t>
            </w:r>
          </w:p>
        </w:tc>
      </w:tr>
      <w:tr w:rsidR="00D67893" w14:paraId="17C4DB2B" w14:textId="77777777">
        <w:tc>
          <w:tcPr>
            <w:tcW w:w="710" w:type="dxa"/>
            <w:shd w:val="clear" w:color="auto" w:fill="auto"/>
          </w:tcPr>
          <w:p w14:paraId="69D61848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1.41*</w:t>
            </w:r>
          </w:p>
        </w:tc>
        <w:tc>
          <w:tcPr>
            <w:tcW w:w="1470" w:type="dxa"/>
            <w:vMerge/>
            <w:shd w:val="clear" w:color="auto" w:fill="auto"/>
          </w:tcPr>
          <w:p w14:paraId="556E631D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06DD2B07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21.20/29.040</w:t>
            </w:r>
          </w:p>
          <w:p w14:paraId="6DC856B3" w14:textId="77777777" w:rsidR="00D67893" w:rsidRDefault="00D67893">
            <w:pPr>
              <w:pStyle w:val="af"/>
              <w:snapToGrid w:val="0"/>
              <w:rPr>
                <w:sz w:val="22"/>
                <w:lang w:val="ru-RU" w:eastAsia="ru-RU"/>
              </w:rPr>
            </w:pPr>
          </w:p>
        </w:tc>
        <w:tc>
          <w:tcPr>
            <w:tcW w:w="2066" w:type="dxa"/>
            <w:shd w:val="clear" w:color="auto" w:fill="auto"/>
          </w:tcPr>
          <w:p w14:paraId="39B302D8" w14:textId="77777777" w:rsidR="00D67893" w:rsidRDefault="006B68BD">
            <w:r>
              <w:rPr>
                <w:rFonts w:eastAsia="Calibri"/>
                <w:sz w:val="22"/>
                <w:szCs w:val="22"/>
              </w:rPr>
              <w:t xml:space="preserve">Однородность действующего вещества в единице </w:t>
            </w:r>
            <w:r>
              <w:rPr>
                <w:rFonts w:eastAsia="Calibri"/>
                <w:sz w:val="22"/>
                <w:szCs w:val="22"/>
              </w:rPr>
              <w:t>дозированного лекарственного средства:</w:t>
            </w:r>
          </w:p>
          <w:p w14:paraId="2380EF03" w14:textId="77777777" w:rsidR="00D67893" w:rsidRDefault="006B68BD">
            <w:r>
              <w:rPr>
                <w:rFonts w:eastAsia="Calibri"/>
                <w:sz w:val="22"/>
                <w:szCs w:val="22"/>
              </w:rPr>
              <w:t>- однородность дозированных единиц</w:t>
            </w:r>
          </w:p>
          <w:p w14:paraId="245E1810" w14:textId="77777777" w:rsidR="00D67893" w:rsidRDefault="006B68BD">
            <w:r>
              <w:rPr>
                <w:rFonts w:eastAsia="Calibri"/>
                <w:sz w:val="22"/>
                <w:szCs w:val="22"/>
              </w:rPr>
              <w:t>- однородность дозирования</w:t>
            </w:r>
          </w:p>
        </w:tc>
        <w:tc>
          <w:tcPr>
            <w:tcW w:w="1592" w:type="dxa"/>
            <w:vMerge/>
            <w:shd w:val="clear" w:color="auto" w:fill="auto"/>
          </w:tcPr>
          <w:p w14:paraId="48CDECB6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</w:tcPr>
          <w:p w14:paraId="1EFEE639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>ГФ РБ II 2.9.6</w:t>
            </w:r>
          </w:p>
          <w:p w14:paraId="33D2E5F6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>ГФ РБ II 2.9.40</w:t>
            </w:r>
          </w:p>
          <w:p w14:paraId="3CCCCC42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>ФЕАЭС 2.1.9.14</w:t>
            </w:r>
          </w:p>
        </w:tc>
      </w:tr>
      <w:tr w:rsidR="00D67893" w14:paraId="3B8B6A68" w14:textId="77777777">
        <w:tc>
          <w:tcPr>
            <w:tcW w:w="710" w:type="dxa"/>
            <w:shd w:val="clear" w:color="auto" w:fill="auto"/>
          </w:tcPr>
          <w:p w14:paraId="7618B644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1.50*</w:t>
            </w:r>
          </w:p>
        </w:tc>
        <w:tc>
          <w:tcPr>
            <w:tcW w:w="1470" w:type="dxa"/>
            <w:vMerge/>
            <w:shd w:val="clear" w:color="auto" w:fill="auto"/>
          </w:tcPr>
          <w:p w14:paraId="2D155101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25D16869" w14:textId="77777777" w:rsidR="00D67893" w:rsidRDefault="006B68BD">
            <w:pPr>
              <w:pStyle w:val="af"/>
              <w:snapToGrid w:val="0"/>
              <w:jc w:val="center"/>
            </w:pPr>
            <w:r>
              <w:rPr>
                <w:color w:val="000000" w:themeColor="text1"/>
                <w:sz w:val="22"/>
                <w:lang w:val="ru-RU" w:eastAsia="ru-RU"/>
              </w:rPr>
              <w:t>21.20/29.054</w:t>
            </w:r>
          </w:p>
        </w:tc>
        <w:tc>
          <w:tcPr>
            <w:tcW w:w="2066" w:type="dxa"/>
            <w:shd w:val="clear" w:color="auto" w:fill="auto"/>
          </w:tcPr>
          <w:p w14:paraId="6D9F3DD6" w14:textId="77777777" w:rsidR="00D67893" w:rsidRDefault="006B68BD">
            <w:r>
              <w:rPr>
                <w:rFonts w:eastAsia="Calibri"/>
                <w:color w:val="000000" w:themeColor="text1"/>
                <w:sz w:val="22"/>
                <w:szCs w:val="22"/>
              </w:rPr>
              <w:t>Степень диспергирования</w:t>
            </w:r>
          </w:p>
        </w:tc>
        <w:tc>
          <w:tcPr>
            <w:tcW w:w="1592" w:type="dxa"/>
            <w:vMerge/>
            <w:shd w:val="clear" w:color="auto" w:fill="auto"/>
          </w:tcPr>
          <w:p w14:paraId="111435B4" w14:textId="77777777" w:rsidR="00D67893" w:rsidRDefault="00D6789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</w:tcPr>
          <w:p w14:paraId="4F5CF0B7" w14:textId="77777777" w:rsidR="00D67893" w:rsidRDefault="006B68BD">
            <w:pPr>
              <w:snapToGrid w:val="0"/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ГФ РБ II том 1, с.1187</w:t>
            </w:r>
          </w:p>
        </w:tc>
      </w:tr>
      <w:tr w:rsidR="00D67893" w14:paraId="02B5C84E" w14:textId="77777777">
        <w:tc>
          <w:tcPr>
            <w:tcW w:w="710" w:type="dxa"/>
            <w:shd w:val="clear" w:color="auto" w:fill="auto"/>
          </w:tcPr>
          <w:p w14:paraId="6E7DEE05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1.51*</w:t>
            </w:r>
          </w:p>
        </w:tc>
        <w:tc>
          <w:tcPr>
            <w:tcW w:w="1470" w:type="dxa"/>
            <w:vMerge/>
            <w:shd w:val="clear" w:color="auto" w:fill="auto"/>
          </w:tcPr>
          <w:p w14:paraId="702138A3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4586CB1D" w14:textId="77777777" w:rsidR="00D67893" w:rsidRDefault="006B68BD">
            <w:pPr>
              <w:pStyle w:val="af"/>
              <w:snapToGrid w:val="0"/>
              <w:jc w:val="center"/>
            </w:pPr>
            <w:r>
              <w:rPr>
                <w:sz w:val="22"/>
                <w:lang w:val="ru-RU" w:eastAsia="ru-RU"/>
              </w:rPr>
              <w:t>21.20/08.052</w:t>
            </w:r>
          </w:p>
        </w:tc>
        <w:tc>
          <w:tcPr>
            <w:tcW w:w="2066" w:type="dxa"/>
            <w:shd w:val="clear" w:color="auto" w:fill="auto"/>
          </w:tcPr>
          <w:p w14:paraId="5F2AE1CA" w14:textId="77777777" w:rsidR="00D67893" w:rsidRDefault="006B68BD">
            <w:r>
              <w:rPr>
                <w:rFonts w:eastAsia="Calibri"/>
                <w:sz w:val="22"/>
                <w:szCs w:val="22"/>
              </w:rPr>
              <w:t xml:space="preserve">Количественное определение: </w:t>
            </w:r>
            <w:proofErr w:type="spellStart"/>
            <w:r>
              <w:rPr>
                <w:rFonts w:eastAsia="Calibri"/>
                <w:sz w:val="22"/>
                <w:szCs w:val="22"/>
              </w:rPr>
              <w:t>смектит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диоктаэдрический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592" w:type="dxa"/>
            <w:vMerge/>
            <w:shd w:val="clear" w:color="auto" w:fill="auto"/>
          </w:tcPr>
          <w:p w14:paraId="0B24DC73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</w:tcPr>
          <w:p w14:paraId="2029E7FE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>ФСП РБ 21</w:t>
            </w:r>
            <w:r>
              <w:rPr>
                <w:rFonts w:eastAsia="Calibri"/>
                <w:color w:val="000000" w:themeColor="text1"/>
                <w:sz w:val="22"/>
                <w:szCs w:val="22"/>
              </w:rPr>
              <w:t xml:space="preserve">76 </w:t>
            </w:r>
          </w:p>
        </w:tc>
      </w:tr>
      <w:tr w:rsidR="00D67893" w14:paraId="20911E16" w14:textId="77777777">
        <w:tc>
          <w:tcPr>
            <w:tcW w:w="710" w:type="dxa"/>
            <w:shd w:val="clear" w:color="auto" w:fill="auto"/>
          </w:tcPr>
          <w:p w14:paraId="12D20153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1.52*</w:t>
            </w:r>
          </w:p>
        </w:tc>
        <w:tc>
          <w:tcPr>
            <w:tcW w:w="1470" w:type="dxa"/>
            <w:vMerge/>
            <w:shd w:val="clear" w:color="auto" w:fill="auto"/>
          </w:tcPr>
          <w:p w14:paraId="1D898E58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4126917F" w14:textId="77777777" w:rsidR="00D67893" w:rsidRDefault="006B68BD">
            <w:pPr>
              <w:pStyle w:val="af"/>
              <w:snapToGrid w:val="0"/>
              <w:jc w:val="center"/>
            </w:pPr>
            <w:r>
              <w:rPr>
                <w:sz w:val="22"/>
                <w:lang w:val="ru-RU" w:eastAsia="ru-RU"/>
              </w:rPr>
              <w:t>21.20/08.052</w:t>
            </w:r>
          </w:p>
        </w:tc>
        <w:tc>
          <w:tcPr>
            <w:tcW w:w="2066" w:type="dxa"/>
            <w:shd w:val="clear" w:color="auto" w:fill="auto"/>
          </w:tcPr>
          <w:p w14:paraId="7FA89292" w14:textId="77777777" w:rsidR="00D67893" w:rsidRDefault="006B68BD">
            <w:pPr>
              <w:snapToGrid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 Однородность массы;</w:t>
            </w:r>
          </w:p>
          <w:p w14:paraId="010BD84A" w14:textId="77777777" w:rsidR="00D67893" w:rsidRDefault="006B68BD">
            <w:pPr>
              <w:snapToGrid w:val="0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</w:t>
            </w:r>
            <w:r>
              <w:rPr>
                <w:rFonts w:eastAsia="Calibri"/>
                <w:color w:val="000000"/>
                <w:sz w:val="22"/>
                <w:szCs w:val="22"/>
              </w:rPr>
              <w:t>О</w:t>
            </w:r>
            <w:r>
              <w:rPr>
                <w:rFonts w:eastAsia="Calibri"/>
                <w:sz w:val="22"/>
                <w:szCs w:val="22"/>
              </w:rPr>
              <w:t>днородность массы доставляемых (высвобождаемых) доз</w:t>
            </w:r>
          </w:p>
        </w:tc>
        <w:tc>
          <w:tcPr>
            <w:tcW w:w="1592" w:type="dxa"/>
            <w:vMerge/>
            <w:shd w:val="clear" w:color="auto" w:fill="auto"/>
          </w:tcPr>
          <w:p w14:paraId="3E753C11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</w:tcPr>
          <w:p w14:paraId="328E1FF6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>ГФ РБ II том 1, с. 1171</w:t>
            </w:r>
          </w:p>
          <w:p w14:paraId="116CDFC2" w14:textId="77777777" w:rsidR="00D67893" w:rsidRDefault="006B68BD">
            <w:pPr>
              <w:snapToGrid w:val="0"/>
            </w:pPr>
            <w:bookmarkStart w:id="1" w:name="__DdeLink__15724_3074524292"/>
            <w:r>
              <w:rPr>
                <w:rFonts w:eastAsia="Calibri"/>
                <w:sz w:val="22"/>
                <w:szCs w:val="22"/>
              </w:rPr>
              <w:t>ГФ РБ II том 1, с. 1179</w:t>
            </w:r>
            <w:bookmarkEnd w:id="1"/>
          </w:p>
          <w:p w14:paraId="18D0E295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</w:rPr>
              <w:t>ФЕАЭС 2.5.1.31</w:t>
            </w:r>
          </w:p>
        </w:tc>
      </w:tr>
      <w:tr w:rsidR="00D67893" w14:paraId="351A9358" w14:textId="77777777">
        <w:trPr>
          <w:trHeight w:val="869"/>
        </w:trPr>
        <w:tc>
          <w:tcPr>
            <w:tcW w:w="710" w:type="dxa"/>
            <w:shd w:val="clear" w:color="auto" w:fill="auto"/>
          </w:tcPr>
          <w:p w14:paraId="7A3BEF0E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1.53*</w:t>
            </w:r>
          </w:p>
        </w:tc>
        <w:tc>
          <w:tcPr>
            <w:tcW w:w="1470" w:type="dxa"/>
            <w:vMerge/>
            <w:shd w:val="clear" w:color="auto" w:fill="auto"/>
          </w:tcPr>
          <w:p w14:paraId="684EEDB6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37024240" w14:textId="77777777" w:rsidR="00D67893" w:rsidRDefault="006B68BD">
            <w:pPr>
              <w:pStyle w:val="af"/>
              <w:snapToGrid w:val="0"/>
              <w:jc w:val="center"/>
            </w:pPr>
            <w:r>
              <w:rPr>
                <w:sz w:val="22"/>
                <w:lang w:val="ru-RU" w:eastAsia="ru-RU"/>
              </w:rPr>
              <w:t>21.20/08.052</w:t>
            </w:r>
          </w:p>
        </w:tc>
        <w:tc>
          <w:tcPr>
            <w:tcW w:w="2066" w:type="dxa"/>
            <w:shd w:val="clear" w:color="auto" w:fill="auto"/>
          </w:tcPr>
          <w:p w14:paraId="6CB450A3" w14:textId="77777777" w:rsidR="00D67893" w:rsidRDefault="006B68BD">
            <w:r>
              <w:rPr>
                <w:sz w:val="22"/>
                <w:szCs w:val="22"/>
              </w:rPr>
              <w:t>Доза и однородность дозирования капель для внутреннего применения</w:t>
            </w:r>
          </w:p>
        </w:tc>
        <w:tc>
          <w:tcPr>
            <w:tcW w:w="1592" w:type="dxa"/>
            <w:vMerge/>
            <w:shd w:val="clear" w:color="auto" w:fill="auto"/>
          </w:tcPr>
          <w:p w14:paraId="5C8670AE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374" w:type="dxa"/>
            <w:shd w:val="clear" w:color="auto" w:fill="auto"/>
          </w:tcPr>
          <w:p w14:paraId="2C9D999B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>ГФ РБ II том 1, с. 1147</w:t>
            </w:r>
          </w:p>
        </w:tc>
      </w:tr>
    </w:tbl>
    <w:p w14:paraId="57936E1C" w14:textId="77777777" w:rsidR="00D67893" w:rsidRDefault="00D67893">
      <w:pPr>
        <w:pStyle w:val="a8"/>
      </w:pPr>
    </w:p>
    <w:tbl>
      <w:tblPr>
        <w:tblStyle w:val="af3"/>
        <w:tblW w:w="9641" w:type="dxa"/>
        <w:tblLook w:val="04A0" w:firstRow="1" w:lastRow="0" w:firstColumn="1" w:lastColumn="0" w:noHBand="0" w:noVBand="1"/>
      </w:tblPr>
      <w:tblGrid>
        <w:gridCol w:w="711"/>
        <w:gridCol w:w="1477"/>
        <w:gridCol w:w="1416"/>
        <w:gridCol w:w="2060"/>
        <w:gridCol w:w="1705"/>
        <w:gridCol w:w="2272"/>
      </w:tblGrid>
      <w:tr w:rsidR="00D67893" w14:paraId="776D47EA" w14:textId="77777777">
        <w:tc>
          <w:tcPr>
            <w:tcW w:w="710" w:type="dxa"/>
            <w:shd w:val="clear" w:color="auto" w:fill="auto"/>
          </w:tcPr>
          <w:p w14:paraId="4DF40B87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77" w:type="dxa"/>
            <w:shd w:val="clear" w:color="auto" w:fill="auto"/>
          </w:tcPr>
          <w:p w14:paraId="266B0E57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6" w:type="dxa"/>
            <w:shd w:val="clear" w:color="auto" w:fill="auto"/>
          </w:tcPr>
          <w:p w14:paraId="7411E057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60" w:type="dxa"/>
            <w:shd w:val="clear" w:color="auto" w:fill="auto"/>
          </w:tcPr>
          <w:p w14:paraId="6CD86768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5" w:type="dxa"/>
            <w:shd w:val="clear" w:color="auto" w:fill="auto"/>
          </w:tcPr>
          <w:p w14:paraId="45040016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72" w:type="dxa"/>
            <w:shd w:val="clear" w:color="auto" w:fill="auto"/>
          </w:tcPr>
          <w:p w14:paraId="458416D8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D67893" w14:paraId="7BEA82A9" w14:textId="77777777">
        <w:tc>
          <w:tcPr>
            <w:tcW w:w="9640" w:type="dxa"/>
            <w:gridSpan w:val="6"/>
            <w:shd w:val="clear" w:color="auto" w:fill="auto"/>
            <w:vAlign w:val="center"/>
          </w:tcPr>
          <w:p w14:paraId="366CC7FB" w14:textId="77777777" w:rsidR="00D67893" w:rsidRDefault="006B68BD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ул. Терешковой 13В, г. Витебск, Республика Беларусь </w:t>
            </w:r>
          </w:p>
          <w:p w14:paraId="0640B849" w14:textId="77777777" w:rsidR="00D67893" w:rsidRDefault="006B68BD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(Физико-химическая лаборатория)</w:t>
            </w:r>
          </w:p>
        </w:tc>
      </w:tr>
      <w:tr w:rsidR="00D67893" w14:paraId="2AC7B99B" w14:textId="77777777">
        <w:tc>
          <w:tcPr>
            <w:tcW w:w="710" w:type="dxa"/>
            <w:shd w:val="clear" w:color="auto" w:fill="auto"/>
          </w:tcPr>
          <w:p w14:paraId="6EA38BCC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1.1</w:t>
            </w:r>
          </w:p>
          <w:p w14:paraId="1336FB70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77" w:type="dxa"/>
            <w:vMerge w:val="restart"/>
            <w:shd w:val="clear" w:color="auto" w:fill="auto"/>
          </w:tcPr>
          <w:p w14:paraId="3F58A193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 xml:space="preserve">Ветеринарные препараты </w:t>
            </w:r>
          </w:p>
        </w:tc>
        <w:tc>
          <w:tcPr>
            <w:tcW w:w="1416" w:type="dxa"/>
            <w:shd w:val="clear" w:color="auto" w:fill="auto"/>
          </w:tcPr>
          <w:p w14:paraId="463B4C7C" w14:textId="77777777" w:rsidR="00D67893" w:rsidRDefault="006B68BD">
            <w:pPr>
              <w:pStyle w:val="af"/>
              <w:snapToGrid w:val="0"/>
              <w:jc w:val="center"/>
            </w:pPr>
            <w:r>
              <w:rPr>
                <w:sz w:val="22"/>
                <w:lang w:val="ru-RU" w:eastAsia="ru-RU"/>
              </w:rPr>
              <w:t>21.20/42.000</w:t>
            </w:r>
          </w:p>
        </w:tc>
        <w:tc>
          <w:tcPr>
            <w:tcW w:w="2060" w:type="dxa"/>
            <w:shd w:val="clear" w:color="auto" w:fill="auto"/>
          </w:tcPr>
          <w:p w14:paraId="6BF200D8" w14:textId="77777777" w:rsidR="00D67893" w:rsidRDefault="006B68BD"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705" w:type="dxa"/>
            <w:vMerge w:val="restart"/>
            <w:shd w:val="clear" w:color="auto" w:fill="auto"/>
          </w:tcPr>
          <w:p w14:paraId="3E174977" w14:textId="77777777" w:rsidR="00D67893" w:rsidRDefault="006B68BD">
            <w:r>
              <w:rPr>
                <w:sz w:val="22"/>
                <w:szCs w:val="22"/>
              </w:rPr>
              <w:t xml:space="preserve">ТНПА и другая </w:t>
            </w:r>
          </w:p>
          <w:p w14:paraId="1E6A42C2" w14:textId="77777777" w:rsidR="00D67893" w:rsidRDefault="006B68BD">
            <w:r>
              <w:rPr>
                <w:sz w:val="22"/>
                <w:szCs w:val="22"/>
              </w:rPr>
              <w:t>документация на конкретное</w:t>
            </w:r>
          </w:p>
          <w:p w14:paraId="6D8FCEDC" w14:textId="77777777" w:rsidR="00D67893" w:rsidRDefault="006B68BD">
            <w:r>
              <w:rPr>
                <w:sz w:val="22"/>
                <w:szCs w:val="22"/>
              </w:rPr>
              <w:t xml:space="preserve">лекарственное </w:t>
            </w:r>
          </w:p>
          <w:p w14:paraId="40FFCB94" w14:textId="77777777" w:rsidR="00D67893" w:rsidRDefault="006B68BD">
            <w:r>
              <w:rPr>
                <w:sz w:val="22"/>
                <w:szCs w:val="22"/>
              </w:rPr>
              <w:t xml:space="preserve">средство, </w:t>
            </w:r>
          </w:p>
          <w:p w14:paraId="3031B7C5" w14:textId="77777777" w:rsidR="00D67893" w:rsidRDefault="006B68BD">
            <w:r>
              <w:rPr>
                <w:sz w:val="22"/>
                <w:szCs w:val="22"/>
              </w:rPr>
              <w:t xml:space="preserve">ветеринарный  </w:t>
            </w:r>
          </w:p>
          <w:p w14:paraId="7E63D395" w14:textId="77777777" w:rsidR="00D67893" w:rsidRDefault="006B68BD">
            <w:r>
              <w:rPr>
                <w:sz w:val="22"/>
                <w:szCs w:val="22"/>
              </w:rPr>
              <w:t>препарат,</w:t>
            </w:r>
          </w:p>
          <w:p w14:paraId="56B90538" w14:textId="77777777" w:rsidR="00D67893" w:rsidRDefault="006B68BD">
            <w:r>
              <w:rPr>
                <w:sz w:val="22"/>
                <w:szCs w:val="22"/>
              </w:rPr>
              <w:t xml:space="preserve">фармацевтическую субстанцию, вспомогательное вещество, изделие </w:t>
            </w:r>
          </w:p>
          <w:p w14:paraId="130A2C8F" w14:textId="77777777" w:rsidR="00D67893" w:rsidRDefault="006B68BD">
            <w:r>
              <w:rPr>
                <w:sz w:val="22"/>
                <w:szCs w:val="22"/>
              </w:rPr>
              <w:t xml:space="preserve">медицинского </w:t>
            </w:r>
          </w:p>
          <w:p w14:paraId="085C1D0E" w14:textId="77777777" w:rsidR="00D67893" w:rsidRDefault="006B68BD">
            <w:r>
              <w:rPr>
                <w:sz w:val="22"/>
                <w:szCs w:val="22"/>
              </w:rPr>
              <w:t>назначения</w:t>
            </w:r>
          </w:p>
        </w:tc>
        <w:tc>
          <w:tcPr>
            <w:tcW w:w="2272" w:type="dxa"/>
            <w:shd w:val="clear" w:color="auto" w:fill="auto"/>
          </w:tcPr>
          <w:p w14:paraId="50D350EA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ГФ РБ II #5.17.10</w:t>
            </w:r>
          </w:p>
          <w:p w14:paraId="55D40F00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2.1.7.1</w:t>
            </w:r>
          </w:p>
          <w:p w14:paraId="435065B7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СОП-2-0320-02</w:t>
            </w:r>
          </w:p>
          <w:p w14:paraId="7E5AFAD6" w14:textId="77777777" w:rsidR="00D67893" w:rsidRDefault="006B68BD">
            <w:pPr>
              <w:snapToGrid w:val="0"/>
            </w:pPr>
            <w:r>
              <w:rPr>
                <w:color w:val="000000"/>
                <w:sz w:val="22"/>
                <w:szCs w:val="22"/>
              </w:rPr>
              <w:t>СОП-2-0320-34</w:t>
            </w:r>
          </w:p>
          <w:p w14:paraId="0355F063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ГОСТ 31929</w:t>
            </w:r>
          </w:p>
          <w:p w14:paraId="12F3B732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</w:tr>
      <w:tr w:rsidR="00D67893" w14:paraId="291FE6F1" w14:textId="77777777">
        <w:tc>
          <w:tcPr>
            <w:tcW w:w="710" w:type="dxa"/>
            <w:shd w:val="clear" w:color="auto" w:fill="auto"/>
          </w:tcPr>
          <w:p w14:paraId="4B282AE0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477" w:type="dxa"/>
            <w:vMerge/>
            <w:shd w:val="clear" w:color="auto" w:fill="auto"/>
          </w:tcPr>
          <w:p w14:paraId="5F01BCB9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60B1EDE1" w14:textId="77777777" w:rsidR="00D67893" w:rsidRDefault="006B68BD">
            <w:pPr>
              <w:pStyle w:val="af"/>
              <w:snapToGrid w:val="0"/>
              <w:jc w:val="center"/>
            </w:pPr>
            <w:r>
              <w:rPr>
                <w:sz w:val="22"/>
                <w:lang w:val="ru-RU" w:eastAsia="ru-RU"/>
              </w:rPr>
              <w:t>21.20/11.116</w:t>
            </w:r>
          </w:p>
        </w:tc>
        <w:tc>
          <w:tcPr>
            <w:tcW w:w="2060" w:type="dxa"/>
            <w:shd w:val="clear" w:color="auto" w:fill="auto"/>
          </w:tcPr>
          <w:p w14:paraId="24FFC76D" w14:textId="77777777" w:rsidR="00D67893" w:rsidRDefault="006B68BD">
            <w:r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705" w:type="dxa"/>
            <w:vMerge/>
            <w:shd w:val="clear" w:color="auto" w:fill="auto"/>
          </w:tcPr>
          <w:p w14:paraId="03926FA7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shd w:val="clear" w:color="auto" w:fill="auto"/>
          </w:tcPr>
          <w:p w14:paraId="23D1FEFC" w14:textId="77777777" w:rsidR="00D67893" w:rsidRDefault="00D67893">
            <w:pPr>
              <w:rPr>
                <w:sz w:val="22"/>
                <w:szCs w:val="22"/>
              </w:rPr>
            </w:pPr>
          </w:p>
          <w:p w14:paraId="4A2FCE8E" w14:textId="77777777" w:rsidR="00D67893" w:rsidRDefault="006B68BD"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5.11</w:t>
            </w:r>
          </w:p>
          <w:p w14:paraId="27140297" w14:textId="77777777" w:rsidR="00D67893" w:rsidRDefault="00D67893">
            <w:pPr>
              <w:rPr>
                <w:sz w:val="22"/>
                <w:szCs w:val="22"/>
              </w:rPr>
            </w:pPr>
          </w:p>
          <w:p w14:paraId="45B42F00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2.3.6.0</w:t>
            </w:r>
          </w:p>
          <w:p w14:paraId="2C7BEC2B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</w:tr>
      <w:tr w:rsidR="00D67893" w14:paraId="68B2FEA2" w14:textId="77777777">
        <w:tc>
          <w:tcPr>
            <w:tcW w:w="710" w:type="dxa"/>
            <w:shd w:val="clear" w:color="auto" w:fill="auto"/>
          </w:tcPr>
          <w:p w14:paraId="47EB83AB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477" w:type="dxa"/>
            <w:vMerge/>
            <w:shd w:val="clear" w:color="auto" w:fill="auto"/>
          </w:tcPr>
          <w:p w14:paraId="312701FA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408398E8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21.10/11.116</w:t>
            </w:r>
          </w:p>
          <w:p w14:paraId="138DC1E5" w14:textId="77777777" w:rsidR="00D67893" w:rsidRDefault="006B68BD">
            <w:pPr>
              <w:pStyle w:val="af"/>
              <w:snapToGrid w:val="0"/>
              <w:jc w:val="center"/>
            </w:pPr>
            <w:r>
              <w:rPr>
                <w:sz w:val="22"/>
                <w:lang w:val="ru-RU" w:eastAsia="ru-RU"/>
              </w:rPr>
              <w:t>21.20/11.116</w:t>
            </w:r>
          </w:p>
        </w:tc>
        <w:tc>
          <w:tcPr>
            <w:tcW w:w="2060" w:type="dxa"/>
            <w:shd w:val="clear" w:color="auto" w:fill="auto"/>
          </w:tcPr>
          <w:p w14:paraId="405417DA" w14:textId="77777777" w:rsidR="00D67893" w:rsidRDefault="006B68BD">
            <w:pPr>
              <w:pStyle w:val="22"/>
              <w:numPr>
                <w:ilvl w:val="1"/>
                <w:numId w:val="1"/>
              </w:numPr>
              <w:spacing w:line="240" w:lineRule="auto"/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 Прозрачность и степень мутности жидкостей;</w:t>
            </w:r>
          </w:p>
          <w:p w14:paraId="7523DFBB" w14:textId="77777777" w:rsidR="00D67893" w:rsidRDefault="006B68BD">
            <w:r>
              <w:rPr>
                <w:sz w:val="22"/>
                <w:szCs w:val="22"/>
              </w:rPr>
              <w:t>- Прозрачность и степень опалесценции жидкостей</w:t>
            </w:r>
          </w:p>
          <w:p w14:paraId="7C4B0B75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66037187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shd w:val="clear" w:color="auto" w:fill="auto"/>
          </w:tcPr>
          <w:p w14:paraId="2D2722C8" w14:textId="77777777" w:rsidR="00D67893" w:rsidRDefault="006B68BD"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2.2.1</w:t>
            </w:r>
          </w:p>
          <w:p w14:paraId="516E2B39" w14:textId="77777777" w:rsidR="00D67893" w:rsidRDefault="00D67893">
            <w:pPr>
              <w:jc w:val="both"/>
              <w:rPr>
                <w:sz w:val="22"/>
                <w:szCs w:val="22"/>
              </w:rPr>
            </w:pPr>
          </w:p>
          <w:p w14:paraId="0A7CF803" w14:textId="77777777" w:rsidR="00D67893" w:rsidRDefault="00D67893">
            <w:pPr>
              <w:jc w:val="both"/>
              <w:rPr>
                <w:sz w:val="22"/>
                <w:szCs w:val="22"/>
              </w:rPr>
            </w:pPr>
          </w:p>
          <w:p w14:paraId="77433772" w14:textId="77777777" w:rsidR="00D67893" w:rsidRDefault="006B68BD">
            <w:r>
              <w:rPr>
                <w:sz w:val="22"/>
                <w:szCs w:val="22"/>
              </w:rPr>
              <w:t>ФЕАЭС 2.1.2.1</w:t>
            </w:r>
          </w:p>
        </w:tc>
      </w:tr>
      <w:tr w:rsidR="00D67893" w14:paraId="1DE5B7E5" w14:textId="77777777">
        <w:tc>
          <w:tcPr>
            <w:tcW w:w="710" w:type="dxa"/>
            <w:shd w:val="clear" w:color="auto" w:fill="auto"/>
          </w:tcPr>
          <w:p w14:paraId="35DF6E2F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477" w:type="dxa"/>
            <w:vMerge/>
            <w:shd w:val="clear" w:color="auto" w:fill="auto"/>
          </w:tcPr>
          <w:p w14:paraId="5792D90A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379D37EA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21.10/11.116</w:t>
            </w:r>
          </w:p>
          <w:p w14:paraId="2576D956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21.20/11.116</w:t>
            </w:r>
          </w:p>
        </w:tc>
        <w:tc>
          <w:tcPr>
            <w:tcW w:w="2060" w:type="dxa"/>
            <w:shd w:val="clear" w:color="auto" w:fill="auto"/>
          </w:tcPr>
          <w:p w14:paraId="5B7C7D1A" w14:textId="77777777" w:rsidR="00D67893" w:rsidRDefault="006B68BD">
            <w:r>
              <w:rPr>
                <w:spacing w:val="-2"/>
                <w:sz w:val="22"/>
                <w:szCs w:val="22"/>
              </w:rPr>
              <w:t>- Степень окрашивания жидкостей</w:t>
            </w:r>
          </w:p>
          <w:p w14:paraId="51D82583" w14:textId="77777777" w:rsidR="00D67893" w:rsidRDefault="006B68BD">
            <w:pPr>
              <w:pStyle w:val="3"/>
              <w:numPr>
                <w:ilvl w:val="1"/>
                <w:numId w:val="1"/>
              </w:numPr>
            </w:pPr>
            <w:r>
              <w:rPr>
                <w:rFonts w:ascii="Times New Roman" w:hAnsi="Times New Roman" w:cs="Times New Roman"/>
                <w:spacing w:val="-2"/>
                <w:sz w:val="22"/>
              </w:rPr>
              <w:t xml:space="preserve">- Окраска и интенсивность </w:t>
            </w:r>
            <w:r>
              <w:rPr>
                <w:rFonts w:ascii="Times New Roman" w:hAnsi="Times New Roman" w:cs="Times New Roman"/>
                <w:spacing w:val="-2"/>
                <w:sz w:val="22"/>
              </w:rPr>
              <w:t>окраски жидкостей</w:t>
            </w:r>
          </w:p>
          <w:p w14:paraId="6C23EEF9" w14:textId="77777777" w:rsidR="00D67893" w:rsidRDefault="00D67893">
            <w:pPr>
              <w:pStyle w:val="3"/>
              <w:numPr>
                <w:ilvl w:val="1"/>
                <w:numId w:val="1"/>
              </w:numPr>
              <w:rPr>
                <w:rFonts w:ascii="Times New Roman" w:hAnsi="Times New Roman" w:cs="Times New Roman"/>
                <w:spacing w:val="-2"/>
                <w:sz w:val="22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993C53D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shd w:val="clear" w:color="auto" w:fill="auto"/>
          </w:tcPr>
          <w:p w14:paraId="75027585" w14:textId="77777777" w:rsidR="00D67893" w:rsidRDefault="006B68BD"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</w:t>
            </w:r>
          </w:p>
          <w:p w14:paraId="7A6370A4" w14:textId="77777777" w:rsidR="00D67893" w:rsidRDefault="00D67893">
            <w:pPr>
              <w:jc w:val="both"/>
              <w:rPr>
                <w:sz w:val="22"/>
                <w:szCs w:val="22"/>
              </w:rPr>
            </w:pPr>
          </w:p>
          <w:p w14:paraId="53E53133" w14:textId="77777777" w:rsidR="00D67893" w:rsidRDefault="00D67893">
            <w:pPr>
              <w:jc w:val="both"/>
              <w:rPr>
                <w:sz w:val="22"/>
                <w:szCs w:val="22"/>
              </w:rPr>
            </w:pPr>
          </w:p>
          <w:p w14:paraId="1A9D417A" w14:textId="77777777" w:rsidR="00D67893" w:rsidRDefault="006B68BD">
            <w:r>
              <w:rPr>
                <w:sz w:val="22"/>
                <w:szCs w:val="22"/>
              </w:rPr>
              <w:t>ФЕАЭС 2.1.2.2</w:t>
            </w:r>
          </w:p>
        </w:tc>
      </w:tr>
      <w:tr w:rsidR="00D67893" w14:paraId="2935E40F" w14:textId="77777777">
        <w:tc>
          <w:tcPr>
            <w:tcW w:w="710" w:type="dxa"/>
            <w:shd w:val="clear" w:color="auto" w:fill="auto"/>
          </w:tcPr>
          <w:p w14:paraId="10CC861D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477" w:type="dxa"/>
            <w:vMerge/>
            <w:shd w:val="clear" w:color="auto" w:fill="auto"/>
          </w:tcPr>
          <w:p w14:paraId="1141C9AD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23E29BBC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21.20/08.169</w:t>
            </w:r>
          </w:p>
        </w:tc>
        <w:tc>
          <w:tcPr>
            <w:tcW w:w="2060" w:type="dxa"/>
            <w:shd w:val="clear" w:color="auto" w:fill="auto"/>
          </w:tcPr>
          <w:p w14:paraId="477D4361" w14:textId="77777777" w:rsidR="00D67893" w:rsidRDefault="006B68BD">
            <w:r>
              <w:rPr>
                <w:sz w:val="22"/>
                <w:szCs w:val="22"/>
              </w:rPr>
              <w:t>рН</w:t>
            </w:r>
          </w:p>
          <w:p w14:paraId="2B8EB00A" w14:textId="77777777" w:rsidR="00D67893" w:rsidRDefault="006B68BD"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потенциометри-ческое</w:t>
            </w:r>
            <w:proofErr w:type="spellEnd"/>
            <w:r>
              <w:rPr>
                <w:sz w:val="22"/>
                <w:szCs w:val="22"/>
              </w:rPr>
              <w:t xml:space="preserve"> определение</w:t>
            </w:r>
          </w:p>
          <w:p w14:paraId="1C043445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6855FD3A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shd w:val="clear" w:color="auto" w:fill="auto"/>
          </w:tcPr>
          <w:p w14:paraId="45E082D2" w14:textId="77777777" w:rsidR="00D67893" w:rsidRDefault="006B68BD"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2.2.3 </w:t>
            </w:r>
          </w:p>
          <w:p w14:paraId="51078994" w14:textId="77777777" w:rsidR="00D67893" w:rsidRDefault="006B68BD">
            <w:r>
              <w:rPr>
                <w:sz w:val="22"/>
                <w:szCs w:val="22"/>
              </w:rPr>
              <w:t>ФЕАЭС 2.1.2.3</w:t>
            </w:r>
          </w:p>
        </w:tc>
      </w:tr>
      <w:tr w:rsidR="00D67893" w14:paraId="78074738" w14:textId="77777777">
        <w:tc>
          <w:tcPr>
            <w:tcW w:w="710" w:type="dxa"/>
            <w:shd w:val="clear" w:color="auto" w:fill="auto"/>
          </w:tcPr>
          <w:p w14:paraId="137ADF81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477" w:type="dxa"/>
            <w:vMerge/>
            <w:shd w:val="clear" w:color="auto" w:fill="auto"/>
          </w:tcPr>
          <w:p w14:paraId="6BDD1959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1C226219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21.20/29.040</w:t>
            </w:r>
          </w:p>
          <w:p w14:paraId="6E1A08CF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21.20/08.031</w:t>
            </w:r>
          </w:p>
        </w:tc>
        <w:tc>
          <w:tcPr>
            <w:tcW w:w="2060" w:type="dxa"/>
            <w:shd w:val="clear" w:color="auto" w:fill="auto"/>
          </w:tcPr>
          <w:p w14:paraId="77D0E216" w14:textId="77777777" w:rsidR="00D67893" w:rsidRDefault="006B68BD">
            <w:r>
              <w:rPr>
                <w:sz w:val="22"/>
                <w:szCs w:val="22"/>
              </w:rPr>
              <w:t xml:space="preserve">Относительная </w:t>
            </w:r>
          </w:p>
          <w:p w14:paraId="237E4D9F" w14:textId="77777777" w:rsidR="00D67893" w:rsidRDefault="006B68BD">
            <w:r>
              <w:rPr>
                <w:sz w:val="22"/>
                <w:szCs w:val="22"/>
              </w:rPr>
              <w:t>плотность</w:t>
            </w:r>
          </w:p>
          <w:p w14:paraId="3F748854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749EE7DD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shd w:val="clear" w:color="auto" w:fill="auto"/>
          </w:tcPr>
          <w:p w14:paraId="0F31F1F7" w14:textId="77777777" w:rsidR="00D67893" w:rsidRDefault="006B68BD"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2.2.5</w:t>
            </w:r>
          </w:p>
          <w:p w14:paraId="0A1C3AC5" w14:textId="77777777" w:rsidR="00D67893" w:rsidRDefault="006B68BD">
            <w:r>
              <w:rPr>
                <w:sz w:val="22"/>
                <w:szCs w:val="22"/>
              </w:rPr>
              <w:t xml:space="preserve">ФЕАЭС 2.1.2.5 </w:t>
            </w:r>
          </w:p>
        </w:tc>
      </w:tr>
      <w:tr w:rsidR="00D67893" w14:paraId="21C7A63D" w14:textId="77777777">
        <w:tc>
          <w:tcPr>
            <w:tcW w:w="710" w:type="dxa"/>
            <w:shd w:val="clear" w:color="auto" w:fill="auto"/>
          </w:tcPr>
          <w:p w14:paraId="4A441D43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1.8*</w:t>
            </w:r>
          </w:p>
        </w:tc>
        <w:tc>
          <w:tcPr>
            <w:tcW w:w="1477" w:type="dxa"/>
            <w:vMerge/>
            <w:shd w:val="clear" w:color="auto" w:fill="auto"/>
          </w:tcPr>
          <w:p w14:paraId="32237F2A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16D23059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21.20/08.133</w:t>
            </w:r>
          </w:p>
        </w:tc>
        <w:tc>
          <w:tcPr>
            <w:tcW w:w="2060" w:type="dxa"/>
            <w:shd w:val="clear" w:color="auto" w:fill="auto"/>
          </w:tcPr>
          <w:p w14:paraId="189581C1" w14:textId="77777777" w:rsidR="00D67893" w:rsidRDefault="006B68BD">
            <w:r>
              <w:rPr>
                <w:sz w:val="22"/>
                <w:szCs w:val="22"/>
              </w:rPr>
              <w:t xml:space="preserve">Показатель </w:t>
            </w:r>
          </w:p>
          <w:p w14:paraId="3A9F7E2A" w14:textId="77777777" w:rsidR="00D67893" w:rsidRDefault="006B68BD">
            <w:r>
              <w:rPr>
                <w:sz w:val="22"/>
                <w:szCs w:val="22"/>
              </w:rPr>
              <w:t xml:space="preserve">преломления </w:t>
            </w:r>
          </w:p>
          <w:p w14:paraId="13B7DBD1" w14:textId="77777777" w:rsidR="00D67893" w:rsidRDefault="006B68BD">
            <w:r>
              <w:rPr>
                <w:sz w:val="22"/>
                <w:szCs w:val="22"/>
              </w:rPr>
              <w:t>(индекс рефракции)</w:t>
            </w:r>
          </w:p>
          <w:p w14:paraId="0F788A24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E5836CF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shd w:val="clear" w:color="auto" w:fill="auto"/>
          </w:tcPr>
          <w:p w14:paraId="393B71BA" w14:textId="77777777" w:rsidR="00D67893" w:rsidRDefault="006B68BD"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2.2.6</w:t>
            </w:r>
          </w:p>
          <w:p w14:paraId="3886ADD5" w14:textId="77777777" w:rsidR="00D67893" w:rsidRDefault="006B68BD">
            <w:r>
              <w:rPr>
                <w:sz w:val="22"/>
                <w:szCs w:val="22"/>
              </w:rPr>
              <w:t>ФЕАЭС 2.1.2.6</w:t>
            </w:r>
          </w:p>
        </w:tc>
      </w:tr>
      <w:tr w:rsidR="00D67893" w14:paraId="04BA6C91" w14:textId="77777777">
        <w:tc>
          <w:tcPr>
            <w:tcW w:w="710" w:type="dxa"/>
            <w:shd w:val="clear" w:color="auto" w:fill="auto"/>
          </w:tcPr>
          <w:p w14:paraId="03412E2F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1.10*</w:t>
            </w:r>
          </w:p>
        </w:tc>
        <w:tc>
          <w:tcPr>
            <w:tcW w:w="1477" w:type="dxa"/>
            <w:vMerge/>
            <w:shd w:val="clear" w:color="auto" w:fill="auto"/>
          </w:tcPr>
          <w:p w14:paraId="76956124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14:paraId="5BBC9864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21.20/08.149</w:t>
            </w:r>
          </w:p>
          <w:p w14:paraId="6D2F1DE6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60" w:type="dxa"/>
            <w:shd w:val="clear" w:color="auto" w:fill="auto"/>
          </w:tcPr>
          <w:p w14:paraId="439AFE22" w14:textId="77777777" w:rsidR="00D67893" w:rsidRDefault="006B68BD">
            <w:r>
              <w:rPr>
                <w:sz w:val="22"/>
                <w:szCs w:val="22"/>
              </w:rPr>
              <w:t xml:space="preserve">Метод титрования </w:t>
            </w:r>
          </w:p>
          <w:p w14:paraId="2C1448AD" w14:textId="77777777" w:rsidR="00D67893" w:rsidRDefault="006B68BD">
            <w:r>
              <w:rPr>
                <w:sz w:val="22"/>
                <w:szCs w:val="22"/>
              </w:rPr>
              <w:t xml:space="preserve">- количественное определение </w:t>
            </w:r>
          </w:p>
        </w:tc>
        <w:tc>
          <w:tcPr>
            <w:tcW w:w="1705" w:type="dxa"/>
            <w:vMerge/>
            <w:shd w:val="clear" w:color="auto" w:fill="auto"/>
          </w:tcPr>
          <w:p w14:paraId="2134E506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shd w:val="clear" w:color="auto" w:fill="auto"/>
          </w:tcPr>
          <w:p w14:paraId="0542D84C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ГФ РБ II 2.2.20</w:t>
            </w:r>
          </w:p>
          <w:p w14:paraId="7070892A" w14:textId="77777777" w:rsidR="00D67893" w:rsidRDefault="006B68BD">
            <w:pPr>
              <w:snapToGrid w:val="0"/>
              <w:jc w:val="both"/>
            </w:pPr>
            <w:r>
              <w:rPr>
                <w:sz w:val="22"/>
                <w:szCs w:val="22"/>
              </w:rPr>
              <w:t>ФЕАЭС 2.1.2.19</w:t>
            </w:r>
          </w:p>
          <w:p w14:paraId="284AFAE2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ГФ РБ II 2.5.11</w:t>
            </w:r>
          </w:p>
          <w:p w14:paraId="5F8775DC" w14:textId="77777777" w:rsidR="00D67893" w:rsidRDefault="006B68BD">
            <w:pPr>
              <w:snapToGrid w:val="0"/>
              <w:spacing w:line="252" w:lineRule="auto"/>
              <w:jc w:val="both"/>
            </w:pPr>
            <w:r>
              <w:rPr>
                <w:sz w:val="22"/>
                <w:szCs w:val="22"/>
              </w:rPr>
              <w:t>ФЕАЭС 2.1.5.11</w:t>
            </w:r>
          </w:p>
          <w:p w14:paraId="6AC156E1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ГФ РБ II #2.5.50</w:t>
            </w:r>
          </w:p>
          <w:p w14:paraId="162EED67" w14:textId="77777777" w:rsidR="00D67893" w:rsidRDefault="006B68BD">
            <w:r>
              <w:rPr>
                <w:sz w:val="22"/>
                <w:szCs w:val="22"/>
              </w:rPr>
              <w:t xml:space="preserve">ГФ РБ II </w:t>
            </w:r>
            <w:r>
              <w:rPr>
                <w:sz w:val="22"/>
                <w:szCs w:val="22"/>
              </w:rPr>
              <w:t>#2.2.90</w:t>
            </w:r>
          </w:p>
          <w:p w14:paraId="21563EF8" w14:textId="77777777" w:rsidR="00D67893" w:rsidRDefault="00D67893">
            <w:pPr>
              <w:rPr>
                <w:sz w:val="22"/>
                <w:szCs w:val="22"/>
              </w:rPr>
            </w:pPr>
          </w:p>
        </w:tc>
      </w:tr>
    </w:tbl>
    <w:p w14:paraId="7EE39A30" w14:textId="77777777" w:rsidR="00D67893" w:rsidRDefault="00D67893">
      <w:pPr>
        <w:pStyle w:val="a8"/>
      </w:pPr>
    </w:p>
    <w:tbl>
      <w:tblPr>
        <w:tblStyle w:val="af3"/>
        <w:tblW w:w="9354" w:type="dxa"/>
        <w:tblLook w:val="04A0" w:firstRow="1" w:lastRow="0" w:firstColumn="1" w:lastColumn="0" w:noHBand="0" w:noVBand="1"/>
      </w:tblPr>
      <w:tblGrid>
        <w:gridCol w:w="711"/>
        <w:gridCol w:w="1327"/>
        <w:gridCol w:w="1378"/>
        <w:gridCol w:w="1995"/>
        <w:gridCol w:w="1812"/>
        <w:gridCol w:w="2131"/>
      </w:tblGrid>
      <w:tr w:rsidR="00D67893" w14:paraId="4D62DB1D" w14:textId="77777777">
        <w:trPr>
          <w:cantSplit/>
        </w:trPr>
        <w:tc>
          <w:tcPr>
            <w:tcW w:w="710" w:type="dxa"/>
            <w:shd w:val="clear" w:color="auto" w:fill="auto"/>
          </w:tcPr>
          <w:p w14:paraId="7C9F2762" w14:textId="77777777" w:rsidR="00D67893" w:rsidRDefault="006B68BD">
            <w:pPr>
              <w:keepNext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14:paraId="00B6D5DD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78" w:type="dxa"/>
            <w:shd w:val="clear" w:color="auto" w:fill="auto"/>
          </w:tcPr>
          <w:p w14:paraId="01372B1F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95" w:type="dxa"/>
            <w:shd w:val="clear" w:color="auto" w:fill="auto"/>
          </w:tcPr>
          <w:p w14:paraId="3C7E01B4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12" w:type="dxa"/>
            <w:shd w:val="clear" w:color="auto" w:fill="auto"/>
          </w:tcPr>
          <w:p w14:paraId="491439A1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31" w:type="dxa"/>
            <w:shd w:val="clear" w:color="auto" w:fill="auto"/>
          </w:tcPr>
          <w:p w14:paraId="27F3C1E9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D67893" w14:paraId="7739D3B2" w14:textId="77777777">
        <w:tc>
          <w:tcPr>
            <w:tcW w:w="710" w:type="dxa"/>
            <w:shd w:val="clear" w:color="auto" w:fill="auto"/>
          </w:tcPr>
          <w:p w14:paraId="647CCEB6" w14:textId="77777777" w:rsidR="00D67893" w:rsidRDefault="006B68BD">
            <w:pPr>
              <w:keepNext/>
              <w:jc w:val="center"/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1327" w:type="dxa"/>
            <w:vMerge w:val="restart"/>
            <w:shd w:val="clear" w:color="auto" w:fill="auto"/>
          </w:tcPr>
          <w:p w14:paraId="2312FA87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 xml:space="preserve">Ветеринарные препараты            </w:t>
            </w:r>
          </w:p>
          <w:p w14:paraId="2A21E1CA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1378" w:type="dxa"/>
            <w:shd w:val="clear" w:color="auto" w:fill="auto"/>
          </w:tcPr>
          <w:p w14:paraId="70DFC691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21.20/08.156</w:t>
            </w:r>
          </w:p>
          <w:p w14:paraId="53D18DC1" w14:textId="77777777" w:rsidR="00D67893" w:rsidRDefault="00D67893">
            <w:pPr>
              <w:pStyle w:val="af"/>
              <w:snapToGrid w:val="0"/>
              <w:rPr>
                <w:sz w:val="22"/>
                <w:lang w:val="ru-RU" w:eastAsia="ru-RU"/>
              </w:rPr>
            </w:pPr>
          </w:p>
          <w:p w14:paraId="2938004D" w14:textId="77777777" w:rsidR="00D67893" w:rsidRDefault="00D67893">
            <w:pPr>
              <w:pStyle w:val="af"/>
              <w:snapToGrid w:val="0"/>
              <w:rPr>
                <w:sz w:val="22"/>
                <w:lang w:val="ru-RU" w:eastAsia="ru-RU"/>
              </w:rPr>
            </w:pPr>
          </w:p>
        </w:tc>
        <w:tc>
          <w:tcPr>
            <w:tcW w:w="1995" w:type="dxa"/>
            <w:shd w:val="clear" w:color="auto" w:fill="auto"/>
          </w:tcPr>
          <w:p w14:paraId="647065FC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 xml:space="preserve">Абсорбционная </w:t>
            </w:r>
            <w:proofErr w:type="spellStart"/>
            <w:r>
              <w:rPr>
                <w:sz w:val="22"/>
                <w:lang w:val="ru-RU" w:eastAsia="ru-RU"/>
              </w:rPr>
              <w:t>спектрофотомет-рия</w:t>
            </w:r>
            <w:proofErr w:type="spellEnd"/>
            <w:r>
              <w:rPr>
                <w:sz w:val="22"/>
                <w:lang w:val="ru-RU" w:eastAsia="ru-RU"/>
              </w:rPr>
              <w:t xml:space="preserve"> в ультрафиолетовой и видимой областях:</w:t>
            </w:r>
          </w:p>
          <w:p w14:paraId="4705507C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- подлинность</w:t>
            </w:r>
          </w:p>
          <w:p w14:paraId="31ED7A04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- содержание примесей</w:t>
            </w:r>
          </w:p>
          <w:p w14:paraId="7E6EC48A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- количественное определение</w:t>
            </w:r>
          </w:p>
          <w:p w14:paraId="7A76E135" w14:textId="77777777" w:rsidR="00D67893" w:rsidRDefault="006B68BD"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адсорбционная способность</w:t>
            </w:r>
          </w:p>
        </w:tc>
        <w:tc>
          <w:tcPr>
            <w:tcW w:w="1812" w:type="dxa"/>
            <w:vMerge w:val="restart"/>
            <w:shd w:val="clear" w:color="auto" w:fill="auto"/>
          </w:tcPr>
          <w:p w14:paraId="3DAAB0DB" w14:textId="77777777" w:rsidR="00D67893" w:rsidRDefault="006B68BD">
            <w:r>
              <w:rPr>
                <w:sz w:val="22"/>
                <w:szCs w:val="22"/>
              </w:rPr>
              <w:t xml:space="preserve">ТНПА и другая </w:t>
            </w:r>
          </w:p>
          <w:p w14:paraId="584F8C1C" w14:textId="77777777" w:rsidR="00D67893" w:rsidRDefault="006B68BD">
            <w:r>
              <w:rPr>
                <w:sz w:val="22"/>
                <w:szCs w:val="22"/>
              </w:rPr>
              <w:t xml:space="preserve">документация на </w:t>
            </w:r>
          </w:p>
          <w:p w14:paraId="7EBF041B" w14:textId="77777777" w:rsidR="00D67893" w:rsidRDefault="006B68BD">
            <w:r>
              <w:rPr>
                <w:sz w:val="22"/>
                <w:szCs w:val="22"/>
              </w:rPr>
              <w:t>конкретное</w:t>
            </w:r>
          </w:p>
          <w:p w14:paraId="010D7C45" w14:textId="77777777" w:rsidR="00D67893" w:rsidRDefault="006B68BD">
            <w:r>
              <w:rPr>
                <w:sz w:val="22"/>
                <w:szCs w:val="22"/>
              </w:rPr>
              <w:t xml:space="preserve">лекарственное </w:t>
            </w:r>
          </w:p>
          <w:p w14:paraId="7D650B4D" w14:textId="77777777" w:rsidR="00D67893" w:rsidRDefault="006B68BD">
            <w:r>
              <w:rPr>
                <w:sz w:val="22"/>
                <w:szCs w:val="22"/>
              </w:rPr>
              <w:t xml:space="preserve">средство, </w:t>
            </w:r>
          </w:p>
          <w:p w14:paraId="286F7792" w14:textId="77777777" w:rsidR="00D67893" w:rsidRDefault="006B68BD">
            <w:r>
              <w:rPr>
                <w:sz w:val="22"/>
                <w:szCs w:val="22"/>
              </w:rPr>
              <w:t xml:space="preserve">ветеринарный  </w:t>
            </w:r>
          </w:p>
          <w:p w14:paraId="574ADEF3" w14:textId="77777777" w:rsidR="00D67893" w:rsidRDefault="006B68BD">
            <w:r>
              <w:rPr>
                <w:sz w:val="22"/>
                <w:szCs w:val="22"/>
              </w:rPr>
              <w:t>препарат,</w:t>
            </w:r>
          </w:p>
          <w:p w14:paraId="6E57F1FB" w14:textId="77777777" w:rsidR="00D67893" w:rsidRDefault="006B68BD">
            <w:r>
              <w:rPr>
                <w:sz w:val="22"/>
                <w:szCs w:val="22"/>
              </w:rPr>
              <w:t xml:space="preserve">фармацевтическую субстанцию, </w:t>
            </w:r>
          </w:p>
          <w:p w14:paraId="3EEB24FE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 xml:space="preserve">вспомогательное </w:t>
            </w:r>
          </w:p>
          <w:p w14:paraId="5DF6F306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 xml:space="preserve">вещество, изделие </w:t>
            </w:r>
          </w:p>
          <w:p w14:paraId="65D60358" w14:textId="77777777" w:rsidR="00D67893" w:rsidRDefault="006B68BD">
            <w:r>
              <w:rPr>
                <w:sz w:val="22"/>
                <w:szCs w:val="22"/>
              </w:rPr>
              <w:t xml:space="preserve">медицинского </w:t>
            </w:r>
          </w:p>
          <w:p w14:paraId="5E4B42D3" w14:textId="77777777" w:rsidR="00D67893" w:rsidRDefault="006B68BD">
            <w:r>
              <w:rPr>
                <w:sz w:val="22"/>
                <w:szCs w:val="22"/>
              </w:rPr>
              <w:t>назначения</w:t>
            </w:r>
          </w:p>
        </w:tc>
        <w:tc>
          <w:tcPr>
            <w:tcW w:w="2131" w:type="dxa"/>
            <w:shd w:val="clear" w:color="auto" w:fill="auto"/>
          </w:tcPr>
          <w:p w14:paraId="084F7C29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2.2.25</w:t>
            </w:r>
          </w:p>
          <w:p w14:paraId="6C5AECC3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ФЕАЭС 2.1.2.24</w:t>
            </w:r>
          </w:p>
        </w:tc>
      </w:tr>
      <w:tr w:rsidR="00D67893" w14:paraId="4F30517D" w14:textId="77777777">
        <w:tc>
          <w:tcPr>
            <w:tcW w:w="710" w:type="dxa"/>
            <w:shd w:val="clear" w:color="auto" w:fill="auto"/>
          </w:tcPr>
          <w:p w14:paraId="007B525F" w14:textId="77777777" w:rsidR="00D67893" w:rsidRDefault="006B68BD">
            <w:pPr>
              <w:keepNext/>
              <w:jc w:val="center"/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1327" w:type="dxa"/>
            <w:vMerge/>
            <w:shd w:val="clear" w:color="auto" w:fill="auto"/>
          </w:tcPr>
          <w:p w14:paraId="1613BFFC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14:paraId="0EB8E63E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21.20/08.161</w:t>
            </w:r>
          </w:p>
        </w:tc>
        <w:tc>
          <w:tcPr>
            <w:tcW w:w="1995" w:type="dxa"/>
            <w:shd w:val="clear" w:color="auto" w:fill="auto"/>
          </w:tcPr>
          <w:p w14:paraId="66658045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Тонкослойная</w:t>
            </w:r>
          </w:p>
          <w:p w14:paraId="5EF6D1E9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хроматография:</w:t>
            </w:r>
          </w:p>
          <w:p w14:paraId="3DDFBCF3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- подлинность</w:t>
            </w:r>
          </w:p>
          <w:p w14:paraId="4B607FEE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- содержание примесей</w:t>
            </w:r>
          </w:p>
        </w:tc>
        <w:tc>
          <w:tcPr>
            <w:tcW w:w="1812" w:type="dxa"/>
            <w:vMerge/>
            <w:shd w:val="clear" w:color="auto" w:fill="auto"/>
          </w:tcPr>
          <w:p w14:paraId="5018BC81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shd w:val="clear" w:color="auto" w:fill="auto"/>
          </w:tcPr>
          <w:p w14:paraId="6004820B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2.2.27</w:t>
            </w:r>
          </w:p>
          <w:p w14:paraId="27FDD064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2.1.2.26</w:t>
            </w:r>
          </w:p>
        </w:tc>
      </w:tr>
      <w:tr w:rsidR="00D67893" w14:paraId="0F2B96AE" w14:textId="77777777">
        <w:tc>
          <w:tcPr>
            <w:tcW w:w="710" w:type="dxa"/>
            <w:shd w:val="clear" w:color="auto" w:fill="auto"/>
          </w:tcPr>
          <w:p w14:paraId="0BB2F4FE" w14:textId="77777777" w:rsidR="00D67893" w:rsidRDefault="006B68BD">
            <w:pPr>
              <w:keepNext/>
              <w:jc w:val="center"/>
            </w:pPr>
            <w:r>
              <w:rPr>
                <w:sz w:val="22"/>
                <w:szCs w:val="22"/>
              </w:rPr>
              <w:t>1.15*</w:t>
            </w:r>
          </w:p>
        </w:tc>
        <w:tc>
          <w:tcPr>
            <w:tcW w:w="1327" w:type="dxa"/>
            <w:vMerge/>
            <w:shd w:val="clear" w:color="auto" w:fill="auto"/>
          </w:tcPr>
          <w:p w14:paraId="6B6D59CF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14:paraId="5D1B5A7A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21.20/08.159</w:t>
            </w:r>
          </w:p>
          <w:p w14:paraId="7D6AD2F5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5" w:type="dxa"/>
            <w:shd w:val="clear" w:color="auto" w:fill="auto"/>
          </w:tcPr>
          <w:p w14:paraId="062BFCA4" w14:textId="77777777" w:rsidR="00D67893" w:rsidRDefault="006B68BD">
            <w:r>
              <w:rPr>
                <w:sz w:val="22"/>
                <w:szCs w:val="22"/>
              </w:rPr>
              <w:t>Жидкостная хроматография,</w:t>
            </w:r>
          </w:p>
          <w:p w14:paraId="6087C7F6" w14:textId="77777777" w:rsidR="00D67893" w:rsidRDefault="006B68BD">
            <w:r>
              <w:rPr>
                <w:sz w:val="22"/>
                <w:szCs w:val="22"/>
              </w:rPr>
              <w:t>Высокоэффективная жидкостная хроматография:</w:t>
            </w:r>
          </w:p>
          <w:p w14:paraId="540F24E6" w14:textId="77777777" w:rsidR="00D67893" w:rsidRDefault="006B68BD">
            <w:r>
              <w:rPr>
                <w:sz w:val="22"/>
                <w:szCs w:val="22"/>
              </w:rPr>
              <w:t>- подлинность</w:t>
            </w:r>
          </w:p>
          <w:p w14:paraId="6407610C" w14:textId="77777777" w:rsidR="00D67893" w:rsidRDefault="006B68BD">
            <w:pPr>
              <w:ind w:right="-169"/>
            </w:pPr>
            <w:r>
              <w:rPr>
                <w:sz w:val="22"/>
                <w:szCs w:val="22"/>
              </w:rPr>
              <w:t>- определение примесей</w:t>
            </w:r>
          </w:p>
          <w:p w14:paraId="0A22ECDE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812" w:type="dxa"/>
            <w:vMerge/>
            <w:shd w:val="clear" w:color="auto" w:fill="auto"/>
          </w:tcPr>
          <w:p w14:paraId="78E5BC83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shd w:val="clear" w:color="auto" w:fill="auto"/>
          </w:tcPr>
          <w:p w14:paraId="207DF2D1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2.2.29</w:t>
            </w:r>
          </w:p>
          <w:p w14:paraId="1AD8EDE8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2.1.2.28</w:t>
            </w:r>
          </w:p>
        </w:tc>
      </w:tr>
      <w:tr w:rsidR="00D67893" w14:paraId="10B16877" w14:textId="77777777">
        <w:tc>
          <w:tcPr>
            <w:tcW w:w="710" w:type="dxa"/>
            <w:shd w:val="clear" w:color="auto" w:fill="auto"/>
          </w:tcPr>
          <w:p w14:paraId="164049EF" w14:textId="77777777" w:rsidR="00D67893" w:rsidRDefault="006B68BD">
            <w:pPr>
              <w:keepNext/>
              <w:jc w:val="center"/>
            </w:pPr>
            <w:r>
              <w:rPr>
                <w:sz w:val="22"/>
                <w:szCs w:val="22"/>
              </w:rPr>
              <w:t>1.17*</w:t>
            </w:r>
          </w:p>
        </w:tc>
        <w:tc>
          <w:tcPr>
            <w:tcW w:w="1327" w:type="dxa"/>
            <w:vMerge/>
            <w:shd w:val="clear" w:color="auto" w:fill="auto"/>
          </w:tcPr>
          <w:p w14:paraId="3B611C8F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14:paraId="17915F69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21.20/08.052</w:t>
            </w:r>
          </w:p>
        </w:tc>
        <w:tc>
          <w:tcPr>
            <w:tcW w:w="1995" w:type="dxa"/>
            <w:shd w:val="clear" w:color="auto" w:fill="auto"/>
          </w:tcPr>
          <w:p w14:paraId="3F06013B" w14:textId="77777777" w:rsidR="00D67893" w:rsidRDefault="006B68BD">
            <w:r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1812" w:type="dxa"/>
            <w:vMerge/>
            <w:shd w:val="clear" w:color="auto" w:fill="auto"/>
          </w:tcPr>
          <w:p w14:paraId="646A1637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shd w:val="clear" w:color="auto" w:fill="auto"/>
          </w:tcPr>
          <w:p w14:paraId="54E31764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2.2.32</w:t>
            </w:r>
          </w:p>
          <w:p w14:paraId="2705483F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2.1.2.31</w:t>
            </w:r>
          </w:p>
        </w:tc>
      </w:tr>
      <w:tr w:rsidR="00D67893" w14:paraId="494BEEFD" w14:textId="77777777">
        <w:tc>
          <w:tcPr>
            <w:tcW w:w="710" w:type="dxa"/>
            <w:shd w:val="clear" w:color="auto" w:fill="auto"/>
          </w:tcPr>
          <w:p w14:paraId="01014CF7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1.19*</w:t>
            </w:r>
          </w:p>
        </w:tc>
        <w:tc>
          <w:tcPr>
            <w:tcW w:w="1327" w:type="dxa"/>
            <w:vMerge/>
            <w:shd w:val="clear" w:color="auto" w:fill="auto"/>
          </w:tcPr>
          <w:p w14:paraId="29F247E5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14:paraId="4EBCDD74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21.20/11.116</w:t>
            </w:r>
          </w:p>
        </w:tc>
        <w:tc>
          <w:tcPr>
            <w:tcW w:w="1995" w:type="dxa"/>
            <w:shd w:val="clear" w:color="auto" w:fill="auto"/>
          </w:tcPr>
          <w:p w14:paraId="3E889880" w14:textId="77777777" w:rsidR="00D67893" w:rsidRDefault="006B68BD">
            <w:r>
              <w:rPr>
                <w:sz w:val="22"/>
                <w:szCs w:val="22"/>
              </w:rPr>
              <w:t>-Реакции подлинности (идентификации) на ионы и функциональные группы</w:t>
            </w:r>
          </w:p>
          <w:p w14:paraId="194F3122" w14:textId="77777777" w:rsidR="00D67893" w:rsidRDefault="00D67893">
            <w:pPr>
              <w:rPr>
                <w:sz w:val="22"/>
                <w:szCs w:val="22"/>
              </w:rPr>
            </w:pPr>
          </w:p>
          <w:p w14:paraId="0E1C9589" w14:textId="77777777" w:rsidR="00D67893" w:rsidRDefault="006B68BD">
            <w:r>
              <w:rPr>
                <w:sz w:val="22"/>
                <w:szCs w:val="22"/>
              </w:rPr>
              <w:t>-Качественные реакции</w:t>
            </w:r>
          </w:p>
        </w:tc>
        <w:tc>
          <w:tcPr>
            <w:tcW w:w="1812" w:type="dxa"/>
            <w:vMerge/>
            <w:shd w:val="clear" w:color="auto" w:fill="auto"/>
          </w:tcPr>
          <w:p w14:paraId="79A15460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131" w:type="dxa"/>
            <w:shd w:val="clear" w:color="auto" w:fill="auto"/>
          </w:tcPr>
          <w:p w14:paraId="3D2EDC23" w14:textId="77777777" w:rsidR="00D67893" w:rsidRDefault="006B68BD">
            <w:pPr>
              <w:pStyle w:val="af"/>
              <w:snapToGrid w:val="0"/>
              <w:ind w:right="-109"/>
              <w:rPr>
                <w:lang w:val="ru-RU"/>
              </w:rPr>
            </w:pPr>
            <w:r>
              <w:rPr>
                <w:sz w:val="22"/>
                <w:lang w:val="ru-RU"/>
              </w:rPr>
              <w:t xml:space="preserve">ГФ РБ </w:t>
            </w:r>
            <w:r>
              <w:rPr>
                <w:sz w:val="22"/>
              </w:rPr>
              <w:t>II</w:t>
            </w:r>
            <w:r>
              <w:rPr>
                <w:sz w:val="22"/>
                <w:lang w:val="ru-RU"/>
              </w:rPr>
              <w:t xml:space="preserve"> 2.3.1 </w:t>
            </w:r>
          </w:p>
          <w:p w14:paraId="49C00EE5" w14:textId="77777777" w:rsidR="00D67893" w:rsidRDefault="006B68BD">
            <w:pPr>
              <w:snapToGrid w:val="0"/>
              <w:spacing w:line="252" w:lineRule="auto"/>
              <w:ind w:right="-109"/>
              <w:jc w:val="both"/>
            </w:pPr>
            <w:r>
              <w:rPr>
                <w:sz w:val="22"/>
                <w:szCs w:val="22"/>
              </w:rPr>
              <w:t>ФЕАЭС 2.1.3.1</w:t>
            </w:r>
          </w:p>
          <w:p w14:paraId="68083B69" w14:textId="77777777" w:rsidR="00D67893" w:rsidRPr="00037B29" w:rsidRDefault="006B68BD">
            <w:pPr>
              <w:pStyle w:val="10"/>
              <w:snapToGrid w:val="0"/>
              <w:spacing w:line="240" w:lineRule="auto"/>
              <w:ind w:right="-109" w:firstLine="0"/>
            </w:pPr>
            <w:r w:rsidRPr="00037B29">
              <w:rPr>
                <w:rFonts w:ascii="Times New Roman" w:eastAsia="Calibri" w:hAnsi="Times New Roman" w:cs="Liberation Sans;Arial"/>
                <w:color w:val="000000"/>
                <w:sz w:val="22"/>
                <w:szCs w:val="22"/>
              </w:rPr>
              <w:t xml:space="preserve">ТУ </w:t>
            </w:r>
            <w:r>
              <w:rPr>
                <w:rFonts w:ascii="Times New Roman" w:eastAsia="Calibri" w:hAnsi="Times New Roman" w:cs="Liberation Sans;Arial"/>
                <w:color w:val="000000"/>
                <w:sz w:val="22"/>
                <w:szCs w:val="22"/>
                <w:lang w:val="en-US"/>
              </w:rPr>
              <w:t>BY</w:t>
            </w:r>
            <w:r w:rsidRPr="00037B29">
              <w:rPr>
                <w:rFonts w:ascii="Times New Roman" w:eastAsia="Calibri" w:hAnsi="Times New Roman" w:cs="Liberation Sans;Arial"/>
                <w:color w:val="000000"/>
                <w:sz w:val="22"/>
                <w:szCs w:val="22"/>
              </w:rPr>
              <w:t xml:space="preserve"> 300228365.044-2016 п.4.6 </w:t>
            </w:r>
          </w:p>
          <w:p w14:paraId="1EDC0B48" w14:textId="77777777" w:rsidR="00D67893" w:rsidRDefault="006B68BD">
            <w:pPr>
              <w:pStyle w:val="10"/>
              <w:snapToGrid w:val="0"/>
              <w:spacing w:line="240" w:lineRule="auto"/>
              <w:ind w:right="-109" w:firstLine="0"/>
              <w:rPr>
                <w:lang w:val="en-US"/>
              </w:rPr>
            </w:pPr>
            <w:r>
              <w:rPr>
                <w:rFonts w:ascii="Times New Roman" w:eastAsia="Calibri" w:hAnsi="Times New Roman" w:cs="Liberation Sans;Arial"/>
                <w:color w:val="000000"/>
                <w:sz w:val="22"/>
                <w:szCs w:val="22"/>
                <w:lang w:val="en-US"/>
              </w:rPr>
              <w:t xml:space="preserve">ТУ BY 300228365.130-2012 п.4.3 </w:t>
            </w:r>
          </w:p>
          <w:p w14:paraId="7AA97E5A" w14:textId="77777777" w:rsidR="00D67893" w:rsidRDefault="006B68BD">
            <w:pPr>
              <w:pStyle w:val="10"/>
              <w:snapToGrid w:val="0"/>
              <w:spacing w:line="240" w:lineRule="auto"/>
              <w:ind w:right="-109" w:firstLine="0"/>
              <w:rPr>
                <w:lang w:val="en-US"/>
              </w:rPr>
            </w:pPr>
            <w:r>
              <w:rPr>
                <w:rFonts w:ascii="Times New Roman" w:eastAsia="Calibri" w:hAnsi="Times New Roman" w:cs="Liberation Sans;Arial"/>
                <w:color w:val="000000"/>
                <w:sz w:val="22"/>
                <w:szCs w:val="22"/>
                <w:lang w:val="en-US"/>
              </w:rPr>
              <w:t xml:space="preserve">ТУ BY 300228365.052-2006 п.4.2 </w:t>
            </w:r>
          </w:p>
          <w:p w14:paraId="5361418C" w14:textId="77777777" w:rsidR="00D67893" w:rsidRDefault="006B68BD">
            <w:pPr>
              <w:pStyle w:val="10"/>
              <w:snapToGrid w:val="0"/>
              <w:spacing w:line="240" w:lineRule="auto"/>
              <w:ind w:right="-109" w:firstLine="0"/>
              <w:rPr>
                <w:lang w:val="en-US"/>
              </w:rPr>
            </w:pPr>
            <w:r>
              <w:rPr>
                <w:rFonts w:ascii="Times New Roman" w:eastAsia="Calibri" w:hAnsi="Times New Roman" w:cs="Liberation Sans;Arial"/>
                <w:color w:val="000000"/>
                <w:sz w:val="22"/>
                <w:szCs w:val="22"/>
                <w:lang w:val="en-US"/>
              </w:rPr>
              <w:t xml:space="preserve">ТУ BY 300228365.147-2013 п.4.3 </w:t>
            </w:r>
          </w:p>
          <w:p w14:paraId="551C85A1" w14:textId="77777777" w:rsidR="00D67893" w:rsidRDefault="006B68BD">
            <w:pPr>
              <w:pStyle w:val="10"/>
              <w:snapToGrid w:val="0"/>
              <w:spacing w:line="240" w:lineRule="auto"/>
              <w:ind w:right="-109" w:firstLine="0"/>
              <w:rPr>
                <w:lang w:val="en-US"/>
              </w:rPr>
            </w:pPr>
            <w:r>
              <w:rPr>
                <w:rFonts w:ascii="Times New Roman" w:eastAsia="Calibri" w:hAnsi="Times New Roman" w:cs="Liberation Sans;Arial"/>
                <w:color w:val="000000"/>
                <w:sz w:val="22"/>
                <w:szCs w:val="22"/>
                <w:lang w:val="en-US"/>
              </w:rPr>
              <w:t xml:space="preserve">ТУ BY 300228365.105-2017 п.4.4 </w:t>
            </w:r>
          </w:p>
          <w:p w14:paraId="423F4F4C" w14:textId="77777777" w:rsidR="00D67893" w:rsidRDefault="006B68BD">
            <w:pPr>
              <w:pStyle w:val="10"/>
              <w:snapToGrid w:val="0"/>
              <w:spacing w:line="240" w:lineRule="auto"/>
              <w:ind w:right="-109" w:firstLine="0"/>
              <w:rPr>
                <w:lang w:val="en-US"/>
              </w:rPr>
            </w:pPr>
            <w:r>
              <w:rPr>
                <w:rFonts w:ascii="Times New Roman" w:eastAsia="Calibri" w:hAnsi="Times New Roman" w:cs="Liberation Sans;Arial"/>
                <w:color w:val="000000"/>
                <w:sz w:val="22"/>
                <w:szCs w:val="22"/>
                <w:lang w:val="en-US"/>
              </w:rPr>
              <w:t>ТУ BY 300228365.131-2020 п.4.2</w:t>
            </w:r>
          </w:p>
          <w:p w14:paraId="11D20056" w14:textId="77777777" w:rsidR="00D67893" w:rsidRDefault="006B68BD">
            <w:pPr>
              <w:pStyle w:val="10"/>
              <w:snapToGrid w:val="0"/>
              <w:spacing w:line="240" w:lineRule="auto"/>
              <w:ind w:right="-109" w:firstLine="0"/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ТУ РБ 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300228365.009-2004 п.4.2</w:t>
            </w:r>
          </w:p>
          <w:p w14:paraId="4063A208" w14:textId="77777777" w:rsidR="00D67893" w:rsidRDefault="00D67893">
            <w:pPr>
              <w:pStyle w:val="10"/>
              <w:snapToGrid w:val="0"/>
              <w:spacing w:line="240" w:lineRule="auto"/>
              <w:ind w:right="-109" w:firstLine="0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</w:tr>
    </w:tbl>
    <w:p w14:paraId="011C30D6" w14:textId="77777777" w:rsidR="00D67893" w:rsidRDefault="00D67893">
      <w:pPr>
        <w:pStyle w:val="a8"/>
      </w:pPr>
    </w:p>
    <w:tbl>
      <w:tblPr>
        <w:tblStyle w:val="af3"/>
        <w:tblW w:w="9641" w:type="dxa"/>
        <w:tblLook w:val="04A0" w:firstRow="1" w:lastRow="0" w:firstColumn="1" w:lastColumn="0" w:noHBand="0" w:noVBand="1"/>
      </w:tblPr>
      <w:tblGrid>
        <w:gridCol w:w="706"/>
        <w:gridCol w:w="1463"/>
        <w:gridCol w:w="1413"/>
        <w:gridCol w:w="2057"/>
        <w:gridCol w:w="1740"/>
        <w:gridCol w:w="2262"/>
      </w:tblGrid>
      <w:tr w:rsidR="00D67893" w14:paraId="135E2065" w14:textId="77777777">
        <w:tc>
          <w:tcPr>
            <w:tcW w:w="705" w:type="dxa"/>
            <w:shd w:val="clear" w:color="auto" w:fill="auto"/>
          </w:tcPr>
          <w:p w14:paraId="318A3BD0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63" w:type="dxa"/>
            <w:shd w:val="clear" w:color="auto" w:fill="auto"/>
          </w:tcPr>
          <w:p w14:paraId="1F256BA3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3" w:type="dxa"/>
            <w:shd w:val="clear" w:color="auto" w:fill="auto"/>
          </w:tcPr>
          <w:p w14:paraId="799F1FB8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57" w:type="dxa"/>
            <w:shd w:val="clear" w:color="auto" w:fill="auto"/>
          </w:tcPr>
          <w:p w14:paraId="6890D3AF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40" w:type="dxa"/>
            <w:shd w:val="clear" w:color="auto" w:fill="auto"/>
          </w:tcPr>
          <w:p w14:paraId="1715D025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  <w:shd w:val="clear" w:color="auto" w:fill="auto"/>
          </w:tcPr>
          <w:p w14:paraId="3ADEE0AD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D67893" w14:paraId="4BD95ADD" w14:textId="77777777">
        <w:tc>
          <w:tcPr>
            <w:tcW w:w="705" w:type="dxa"/>
            <w:shd w:val="clear" w:color="auto" w:fill="auto"/>
          </w:tcPr>
          <w:p w14:paraId="1D0D8A7A" w14:textId="77777777" w:rsidR="00D67893" w:rsidRDefault="006B6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1.20*</w:t>
            </w:r>
          </w:p>
        </w:tc>
        <w:tc>
          <w:tcPr>
            <w:tcW w:w="1463" w:type="dxa"/>
            <w:vMerge w:val="restart"/>
            <w:shd w:val="clear" w:color="auto" w:fill="auto"/>
          </w:tcPr>
          <w:p w14:paraId="2B861E3F" w14:textId="77777777" w:rsidR="00D67893" w:rsidRDefault="006B68BD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Ветеринарные препараты                            </w:t>
            </w:r>
          </w:p>
        </w:tc>
        <w:tc>
          <w:tcPr>
            <w:tcW w:w="1413" w:type="dxa"/>
            <w:shd w:val="clear" w:color="auto" w:fill="auto"/>
          </w:tcPr>
          <w:p w14:paraId="53432C01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21.20/11.116</w:t>
            </w:r>
          </w:p>
          <w:p w14:paraId="52FC0964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17.21/11.116</w:t>
            </w:r>
          </w:p>
          <w:p w14:paraId="2A0111CE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17.29/11.116</w:t>
            </w:r>
          </w:p>
          <w:p w14:paraId="0614C276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18.12/11.116</w:t>
            </w:r>
          </w:p>
          <w:p w14:paraId="6574EC4D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22.19/11.116</w:t>
            </w:r>
          </w:p>
          <w:p w14:paraId="519A3218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22.22/11.116</w:t>
            </w:r>
          </w:p>
          <w:p w14:paraId="2380A0AE" w14:textId="77777777" w:rsidR="00D67893" w:rsidRDefault="006B68BD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23.13/11.116</w:t>
            </w:r>
          </w:p>
        </w:tc>
        <w:tc>
          <w:tcPr>
            <w:tcW w:w="2057" w:type="dxa"/>
            <w:shd w:val="clear" w:color="auto" w:fill="auto"/>
          </w:tcPr>
          <w:p w14:paraId="18A10483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Внешний вид (описание), запах, цвет, вкус, </w:t>
            </w:r>
            <w:r>
              <w:rPr>
                <w:sz w:val="21"/>
                <w:szCs w:val="21"/>
                <w:lang w:val="ru-RU" w:eastAsia="ru-RU"/>
              </w:rPr>
              <w:t>комплектация, упаковка, маркировка, консистенция, м</w:t>
            </w:r>
            <w:r>
              <w:rPr>
                <w:rFonts w:eastAsia="Calibri"/>
                <w:color w:val="00000A"/>
                <w:sz w:val="21"/>
                <w:szCs w:val="21"/>
                <w:lang w:val="ru-RU" w:eastAsia="ru-RU"/>
              </w:rPr>
              <w:t xml:space="preserve">еханические включения и примеси, однородность, пенообразование, устойчивость пены, </w:t>
            </w:r>
            <w:proofErr w:type="spellStart"/>
            <w:r>
              <w:rPr>
                <w:rFonts w:eastAsia="Calibri"/>
                <w:color w:val="00000A"/>
                <w:sz w:val="21"/>
                <w:szCs w:val="21"/>
                <w:lang w:val="ru-RU" w:eastAsia="ru-RU"/>
              </w:rPr>
              <w:t>распадаемость</w:t>
            </w:r>
            <w:proofErr w:type="spellEnd"/>
            <w:r>
              <w:rPr>
                <w:rFonts w:eastAsia="Calibri"/>
                <w:color w:val="00000A"/>
                <w:sz w:val="21"/>
                <w:szCs w:val="21"/>
                <w:lang w:val="ru-RU" w:eastAsia="ru-RU"/>
              </w:rPr>
              <w:t xml:space="preserve"> гранулята, стабильность геля, суспензии и др.</w:t>
            </w:r>
          </w:p>
          <w:p w14:paraId="7436CC23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визуальное наблюдение</w:t>
            </w:r>
          </w:p>
        </w:tc>
        <w:tc>
          <w:tcPr>
            <w:tcW w:w="1740" w:type="dxa"/>
            <w:vMerge w:val="restart"/>
            <w:shd w:val="clear" w:color="auto" w:fill="auto"/>
          </w:tcPr>
          <w:p w14:paraId="75423D8B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ТНПА и другая </w:t>
            </w:r>
          </w:p>
          <w:p w14:paraId="093FEDD1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документация на конкретное</w:t>
            </w:r>
          </w:p>
          <w:p w14:paraId="74932930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лекарственное </w:t>
            </w:r>
          </w:p>
          <w:p w14:paraId="4CA01477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средство, </w:t>
            </w:r>
          </w:p>
          <w:p w14:paraId="343E0727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ветеринарный  </w:t>
            </w:r>
          </w:p>
          <w:p w14:paraId="4AA5288D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препарат,</w:t>
            </w:r>
          </w:p>
          <w:p w14:paraId="3D118AB4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фармацевтическую субстанцию, </w:t>
            </w:r>
          </w:p>
          <w:p w14:paraId="6503014B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вспомогательное вещество, изделие </w:t>
            </w:r>
          </w:p>
          <w:p w14:paraId="3F557549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медицинского </w:t>
            </w:r>
          </w:p>
          <w:p w14:paraId="4C813F98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назначения</w:t>
            </w:r>
          </w:p>
        </w:tc>
        <w:tc>
          <w:tcPr>
            <w:tcW w:w="2262" w:type="dxa"/>
            <w:shd w:val="clear" w:color="auto" w:fill="auto"/>
          </w:tcPr>
          <w:p w14:paraId="15718E67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>ГФ РБ II 2.3.4</w:t>
            </w:r>
          </w:p>
          <w:p w14:paraId="4070B346" w14:textId="77777777" w:rsidR="00D67893" w:rsidRDefault="006B68BD">
            <w:pPr>
              <w:snapToGrid w:val="0"/>
              <w:spacing w:line="252" w:lineRule="auto"/>
              <w:ind w:right="-109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ФЕАЭС 2.1.3.2</w:t>
            </w:r>
          </w:p>
          <w:p w14:paraId="3E9A6490" w14:textId="77777777" w:rsidR="00D67893" w:rsidRDefault="006B68BD">
            <w:pPr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СОП-2-0320-24</w:t>
            </w:r>
          </w:p>
          <w:p w14:paraId="4410C3E0" w14:textId="77777777" w:rsidR="00D67893" w:rsidRPr="00037B29" w:rsidRDefault="006B68BD">
            <w:pPr>
              <w:snapToGrid w:val="0"/>
              <w:ind w:right="-109"/>
              <w:rPr>
                <w:sz w:val="21"/>
                <w:szCs w:val="21"/>
                <w:lang w:val="en-US"/>
              </w:rPr>
            </w:pPr>
            <w:r>
              <w:rPr>
                <w:rFonts w:eastAsia="Calibri"/>
                <w:sz w:val="21"/>
                <w:szCs w:val="21"/>
              </w:rPr>
              <w:t>ГФ</w:t>
            </w:r>
            <w:r w:rsidRPr="00037B29">
              <w:rPr>
                <w:rFonts w:eastAsia="Calibri"/>
                <w:sz w:val="21"/>
                <w:szCs w:val="21"/>
                <w:lang w:val="en-US"/>
              </w:rPr>
              <w:t xml:space="preserve"> </w:t>
            </w:r>
            <w:r>
              <w:rPr>
                <w:rFonts w:eastAsia="Calibri"/>
                <w:sz w:val="21"/>
                <w:szCs w:val="21"/>
              </w:rPr>
              <w:t>РБ</w:t>
            </w:r>
            <w:r w:rsidRPr="00037B29">
              <w:rPr>
                <w:rFonts w:eastAsia="Calibri"/>
                <w:sz w:val="21"/>
                <w:szCs w:val="21"/>
                <w:lang w:val="en-US"/>
              </w:rPr>
              <w:t xml:space="preserve"> II </w:t>
            </w:r>
            <w:r>
              <w:rPr>
                <w:rFonts w:eastAsia="Calibri"/>
                <w:sz w:val="21"/>
                <w:szCs w:val="21"/>
              </w:rPr>
              <w:t>т</w:t>
            </w:r>
            <w:r w:rsidRPr="00037B29">
              <w:rPr>
                <w:rFonts w:eastAsia="Calibri"/>
                <w:sz w:val="21"/>
                <w:szCs w:val="21"/>
                <w:lang w:val="en-US"/>
              </w:rPr>
              <w:t>.1, c. 1139-1191</w:t>
            </w:r>
          </w:p>
          <w:p w14:paraId="523740DD" w14:textId="77777777" w:rsidR="00D67893" w:rsidRDefault="006B68BD">
            <w:pPr>
              <w:snapToGrid w:val="0"/>
              <w:ind w:right="-109"/>
              <w:rPr>
                <w:sz w:val="21"/>
                <w:szCs w:val="21"/>
                <w:lang w:val="en-US"/>
              </w:rPr>
            </w:pPr>
            <w:r>
              <w:rPr>
                <w:rFonts w:eastAsia="Calibri"/>
                <w:color w:val="000000"/>
                <w:sz w:val="21"/>
                <w:szCs w:val="21"/>
              </w:rPr>
              <w:t>ТУ</w:t>
            </w:r>
            <w:r>
              <w:rPr>
                <w:rFonts w:eastAsia="Calibri"/>
                <w:color w:val="000000"/>
                <w:sz w:val="21"/>
                <w:szCs w:val="21"/>
                <w:lang w:val="en-US"/>
              </w:rPr>
              <w:t xml:space="preserve"> BY </w:t>
            </w:r>
            <w:r>
              <w:rPr>
                <w:rFonts w:eastAsia="Calibri"/>
                <w:color w:val="000000"/>
                <w:sz w:val="21"/>
                <w:szCs w:val="21"/>
                <w:lang w:val="en-US"/>
              </w:rPr>
              <w:t>300228365.004-2005 п.4.4</w:t>
            </w:r>
          </w:p>
          <w:p w14:paraId="2CC04BFB" w14:textId="77777777" w:rsidR="00D67893" w:rsidRPr="00037B29" w:rsidRDefault="006B68BD">
            <w:pPr>
              <w:snapToGrid w:val="0"/>
              <w:ind w:right="-109"/>
              <w:rPr>
                <w:sz w:val="21"/>
                <w:szCs w:val="21"/>
              </w:rPr>
            </w:pPr>
            <w:bookmarkStart w:id="2" w:name="__DdeLink__28726_42048461481"/>
            <w:r>
              <w:rPr>
                <w:rFonts w:eastAsia="Calibri"/>
                <w:color w:val="000000"/>
                <w:sz w:val="21"/>
                <w:szCs w:val="21"/>
              </w:rPr>
              <w:t>ТУ</w:t>
            </w:r>
            <w:r w:rsidRPr="00037B29">
              <w:rPr>
                <w:rFonts w:eastAsia="Calibri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Calibri"/>
                <w:color w:val="000000"/>
                <w:sz w:val="21"/>
                <w:szCs w:val="21"/>
                <w:lang w:val="en-US"/>
              </w:rPr>
              <w:t>BY</w:t>
            </w:r>
            <w:r w:rsidRPr="00037B29">
              <w:rPr>
                <w:rFonts w:eastAsia="Calibri"/>
                <w:color w:val="000000"/>
                <w:sz w:val="21"/>
                <w:szCs w:val="21"/>
              </w:rPr>
              <w:t xml:space="preserve"> 300228365.102-2010 </w:t>
            </w:r>
            <w:r>
              <w:rPr>
                <w:rFonts w:eastAsia="Calibri"/>
                <w:color w:val="000000"/>
                <w:sz w:val="21"/>
                <w:szCs w:val="21"/>
              </w:rPr>
              <w:t>п</w:t>
            </w:r>
            <w:r w:rsidRPr="00037B29">
              <w:rPr>
                <w:rFonts w:eastAsia="Calibri"/>
                <w:color w:val="000000"/>
                <w:sz w:val="21"/>
                <w:szCs w:val="21"/>
              </w:rPr>
              <w:t>.4.1.2</w:t>
            </w:r>
            <w:bookmarkEnd w:id="2"/>
          </w:p>
          <w:p w14:paraId="682FB306" w14:textId="77777777" w:rsidR="00D67893" w:rsidRDefault="006B68BD">
            <w:pPr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/>
                <w:color w:val="000000"/>
                <w:sz w:val="21"/>
                <w:szCs w:val="21"/>
              </w:rPr>
              <w:t>ТУ РБ 300228365.006-2004 п.п.5.2, 5.4, 5.5</w:t>
            </w:r>
          </w:p>
          <w:p w14:paraId="08F3DB07" w14:textId="77777777" w:rsidR="00D67893" w:rsidRPr="00037B29" w:rsidRDefault="006B68BD">
            <w:pPr>
              <w:snapToGrid w:val="0"/>
              <w:ind w:right="-109"/>
              <w:rPr>
                <w:sz w:val="21"/>
                <w:szCs w:val="21"/>
                <w:lang w:val="en-US"/>
              </w:rPr>
            </w:pPr>
            <w:r>
              <w:rPr>
                <w:rFonts w:eastAsia="Calibri"/>
                <w:color w:val="000000"/>
                <w:sz w:val="21"/>
                <w:szCs w:val="21"/>
              </w:rPr>
              <w:t>ТУ</w:t>
            </w:r>
            <w:r w:rsidRPr="00037B29">
              <w:rPr>
                <w:rFonts w:eastAsia="Calibri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eastAsia="Calibri"/>
                <w:color w:val="000000"/>
                <w:sz w:val="21"/>
                <w:szCs w:val="21"/>
              </w:rPr>
              <w:t>РБ</w:t>
            </w:r>
            <w:r w:rsidRPr="00037B29">
              <w:rPr>
                <w:rFonts w:eastAsia="Calibri"/>
                <w:color w:val="000000"/>
                <w:sz w:val="21"/>
                <w:szCs w:val="21"/>
                <w:lang w:val="en-US"/>
              </w:rPr>
              <w:t xml:space="preserve"> 300228365.009-2004 </w:t>
            </w:r>
            <w:r>
              <w:rPr>
                <w:rFonts w:eastAsia="Calibri"/>
                <w:color w:val="000000"/>
                <w:sz w:val="21"/>
                <w:szCs w:val="21"/>
              </w:rPr>
              <w:t>п</w:t>
            </w:r>
            <w:r w:rsidRPr="00037B29">
              <w:rPr>
                <w:rFonts w:eastAsia="Calibri"/>
                <w:color w:val="000000"/>
                <w:sz w:val="21"/>
                <w:szCs w:val="21"/>
                <w:lang w:val="en-US"/>
              </w:rPr>
              <w:t xml:space="preserve">.4.1 </w:t>
            </w:r>
          </w:p>
          <w:p w14:paraId="0E2659F6" w14:textId="77777777" w:rsidR="00D67893" w:rsidRDefault="006B68BD">
            <w:pPr>
              <w:snapToGrid w:val="0"/>
              <w:ind w:right="-109"/>
              <w:rPr>
                <w:sz w:val="21"/>
                <w:szCs w:val="21"/>
                <w:lang w:val="en-US"/>
              </w:rPr>
            </w:pPr>
            <w:r>
              <w:rPr>
                <w:rFonts w:eastAsia="Calibri"/>
                <w:color w:val="000000"/>
                <w:sz w:val="21"/>
                <w:szCs w:val="21"/>
              </w:rPr>
              <w:t>ТУ</w:t>
            </w:r>
            <w:r>
              <w:rPr>
                <w:rFonts w:eastAsia="Calibri"/>
                <w:color w:val="000000"/>
                <w:sz w:val="21"/>
                <w:szCs w:val="21"/>
                <w:lang w:val="en-US"/>
              </w:rPr>
              <w:t xml:space="preserve"> BY 300228365.045-2005 п.4.4 </w:t>
            </w:r>
          </w:p>
          <w:p w14:paraId="7055F19B" w14:textId="77777777" w:rsidR="00D67893" w:rsidRDefault="006B68BD">
            <w:pPr>
              <w:snapToGrid w:val="0"/>
              <w:ind w:right="-109"/>
              <w:rPr>
                <w:sz w:val="21"/>
                <w:szCs w:val="21"/>
                <w:lang w:val="en-US"/>
              </w:rPr>
            </w:pPr>
            <w:r>
              <w:rPr>
                <w:rFonts w:eastAsia="Calibri"/>
                <w:color w:val="000000"/>
                <w:sz w:val="21"/>
                <w:szCs w:val="21"/>
              </w:rPr>
              <w:t>ТУ</w:t>
            </w:r>
            <w:r>
              <w:rPr>
                <w:rFonts w:eastAsia="Calibri"/>
                <w:color w:val="000000"/>
                <w:sz w:val="21"/>
                <w:szCs w:val="21"/>
                <w:lang w:val="en-US"/>
              </w:rPr>
              <w:t xml:space="preserve"> BY 300228365.033-2009 п.п.4.3, 4.4 </w:t>
            </w:r>
          </w:p>
          <w:p w14:paraId="2C22ACD7" w14:textId="77777777" w:rsidR="00D67893" w:rsidRDefault="006B68BD">
            <w:pPr>
              <w:snapToGrid w:val="0"/>
              <w:ind w:right="-109"/>
              <w:rPr>
                <w:sz w:val="21"/>
                <w:szCs w:val="21"/>
                <w:lang w:val="en-US"/>
              </w:rPr>
            </w:pPr>
            <w:r>
              <w:rPr>
                <w:rFonts w:eastAsia="Calibri"/>
                <w:color w:val="000000"/>
                <w:sz w:val="21"/>
                <w:szCs w:val="21"/>
              </w:rPr>
              <w:t>ТУ</w:t>
            </w:r>
            <w:r>
              <w:rPr>
                <w:rFonts w:eastAsia="Calibri"/>
                <w:color w:val="000000"/>
                <w:sz w:val="21"/>
                <w:szCs w:val="21"/>
                <w:lang w:val="en-US"/>
              </w:rPr>
              <w:t xml:space="preserve"> BY 300228365.043-2006 п.4.4 </w:t>
            </w:r>
          </w:p>
          <w:p w14:paraId="494D6C60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/>
                <w:color w:val="000000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/>
                <w:color w:val="000000"/>
                <w:sz w:val="21"/>
                <w:szCs w:val="21"/>
                <w:lang w:eastAsia="ru-RU"/>
              </w:rPr>
              <w:t xml:space="preserve"> BY </w:t>
            </w:r>
            <w:r>
              <w:rPr>
                <w:rFonts w:eastAsia="Calibri"/>
                <w:color w:val="000000"/>
                <w:sz w:val="21"/>
                <w:szCs w:val="21"/>
                <w:lang w:eastAsia="ru-RU"/>
              </w:rPr>
              <w:t xml:space="preserve">300228365.127-2018 </w:t>
            </w:r>
            <w:r>
              <w:rPr>
                <w:rFonts w:eastAsia="Calibri"/>
                <w:color w:val="000000"/>
                <w:sz w:val="21"/>
                <w:szCs w:val="21"/>
                <w:lang w:val="ru-RU" w:eastAsia="ru-RU"/>
              </w:rPr>
              <w:t>п</w:t>
            </w:r>
            <w:r>
              <w:rPr>
                <w:rFonts w:eastAsia="Calibri"/>
                <w:color w:val="000000"/>
                <w:sz w:val="21"/>
                <w:szCs w:val="21"/>
                <w:lang w:eastAsia="ru-RU"/>
              </w:rPr>
              <w:t>.</w:t>
            </w:r>
            <w:r>
              <w:rPr>
                <w:rFonts w:eastAsia="Calibri"/>
                <w:color w:val="000000"/>
                <w:sz w:val="21"/>
                <w:szCs w:val="21"/>
                <w:lang w:val="ru-RU" w:eastAsia="ru-RU"/>
              </w:rPr>
              <w:t>п</w:t>
            </w:r>
            <w:r>
              <w:rPr>
                <w:rFonts w:eastAsia="Calibri"/>
                <w:color w:val="000000"/>
                <w:sz w:val="21"/>
                <w:szCs w:val="21"/>
                <w:lang w:eastAsia="ru-RU"/>
              </w:rPr>
              <w:t xml:space="preserve">.4.3, 4.4, 4.5 </w:t>
            </w:r>
          </w:p>
          <w:p w14:paraId="3A438886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/>
                <w:color w:val="000000"/>
                <w:sz w:val="21"/>
                <w:szCs w:val="21"/>
                <w:lang w:val="ru-RU" w:eastAsia="ru-RU"/>
              </w:rPr>
              <w:t xml:space="preserve">ТУ BY 300228365.192-2023 п.п.4.3, 4.4, 4.5 </w:t>
            </w:r>
          </w:p>
        </w:tc>
      </w:tr>
      <w:tr w:rsidR="00D67893" w14:paraId="5E5AE240" w14:textId="77777777">
        <w:tc>
          <w:tcPr>
            <w:tcW w:w="705" w:type="dxa"/>
            <w:shd w:val="clear" w:color="auto" w:fill="auto"/>
          </w:tcPr>
          <w:p w14:paraId="6C7FB67C" w14:textId="77777777" w:rsidR="00D67893" w:rsidRDefault="006B6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1.30*</w:t>
            </w:r>
          </w:p>
        </w:tc>
        <w:tc>
          <w:tcPr>
            <w:tcW w:w="1463" w:type="dxa"/>
            <w:vMerge/>
            <w:shd w:val="clear" w:color="auto" w:fill="auto"/>
          </w:tcPr>
          <w:p w14:paraId="7A88A9F4" w14:textId="77777777" w:rsidR="00D67893" w:rsidRDefault="00D6789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3" w:type="dxa"/>
            <w:shd w:val="clear" w:color="auto" w:fill="auto"/>
          </w:tcPr>
          <w:p w14:paraId="67ED0008" w14:textId="77777777" w:rsidR="00D67893" w:rsidRDefault="006B68BD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21.20/29.128</w:t>
            </w:r>
          </w:p>
        </w:tc>
        <w:tc>
          <w:tcPr>
            <w:tcW w:w="2057" w:type="dxa"/>
            <w:shd w:val="clear" w:color="auto" w:fill="auto"/>
          </w:tcPr>
          <w:p w14:paraId="0A271FA1" w14:textId="77777777" w:rsidR="00D67893" w:rsidRDefault="006B68BD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Распадаемость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14:paraId="19F52C79" w14:textId="77777777" w:rsidR="00D67893" w:rsidRDefault="006B68BD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таблеток и капсул</w:t>
            </w:r>
          </w:p>
        </w:tc>
        <w:tc>
          <w:tcPr>
            <w:tcW w:w="1740" w:type="dxa"/>
            <w:vMerge/>
            <w:shd w:val="clear" w:color="auto" w:fill="auto"/>
          </w:tcPr>
          <w:p w14:paraId="6DB7CE49" w14:textId="77777777" w:rsidR="00D67893" w:rsidRDefault="00D67893">
            <w:pPr>
              <w:rPr>
                <w:sz w:val="21"/>
                <w:szCs w:val="21"/>
              </w:rPr>
            </w:pPr>
          </w:p>
        </w:tc>
        <w:tc>
          <w:tcPr>
            <w:tcW w:w="2262" w:type="dxa"/>
            <w:shd w:val="clear" w:color="auto" w:fill="auto"/>
          </w:tcPr>
          <w:p w14:paraId="3F71A66E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>ГФ РБ II статья 2.9.1;</w:t>
            </w:r>
          </w:p>
          <w:p w14:paraId="060A909F" w14:textId="77777777" w:rsidR="00D67893" w:rsidRDefault="006B68BD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ФЕАЭС 2.1.9.1</w:t>
            </w:r>
          </w:p>
        </w:tc>
      </w:tr>
      <w:tr w:rsidR="00D67893" w14:paraId="581AB750" w14:textId="77777777">
        <w:tc>
          <w:tcPr>
            <w:tcW w:w="705" w:type="dxa"/>
            <w:shd w:val="clear" w:color="auto" w:fill="auto"/>
          </w:tcPr>
          <w:p w14:paraId="5FA69DD2" w14:textId="77777777" w:rsidR="00D67893" w:rsidRDefault="006B6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1.33*</w:t>
            </w:r>
          </w:p>
        </w:tc>
        <w:tc>
          <w:tcPr>
            <w:tcW w:w="1463" w:type="dxa"/>
            <w:vMerge/>
            <w:shd w:val="clear" w:color="auto" w:fill="auto"/>
          </w:tcPr>
          <w:p w14:paraId="160162B3" w14:textId="77777777" w:rsidR="00D67893" w:rsidRDefault="00D6789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3" w:type="dxa"/>
            <w:shd w:val="clear" w:color="auto" w:fill="auto"/>
          </w:tcPr>
          <w:p w14:paraId="4E342599" w14:textId="77777777" w:rsidR="00D67893" w:rsidRDefault="006B68BD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21.20/29.040</w:t>
            </w:r>
          </w:p>
        </w:tc>
        <w:tc>
          <w:tcPr>
            <w:tcW w:w="2057" w:type="dxa"/>
            <w:shd w:val="clear" w:color="auto" w:fill="auto"/>
          </w:tcPr>
          <w:p w14:paraId="41933DBE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Однородность массы для единицы</w:t>
            </w:r>
          </w:p>
          <w:p w14:paraId="48B46FB9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дозированного</w:t>
            </w:r>
          </w:p>
          <w:p w14:paraId="4D2EF3E8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лекарственного средства</w:t>
            </w:r>
          </w:p>
          <w:p w14:paraId="1D4FF41C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Однородность массы единицы</w:t>
            </w:r>
          </w:p>
          <w:p w14:paraId="1F548E12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дозированного</w:t>
            </w:r>
          </w:p>
          <w:p w14:paraId="09DB0F5A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лекарственного </w:t>
            </w:r>
            <w:r>
              <w:rPr>
                <w:rFonts w:eastAsia="Calibri"/>
                <w:sz w:val="21"/>
                <w:szCs w:val="21"/>
              </w:rPr>
              <w:t>препарата</w:t>
            </w:r>
          </w:p>
        </w:tc>
        <w:tc>
          <w:tcPr>
            <w:tcW w:w="1740" w:type="dxa"/>
            <w:vMerge/>
            <w:shd w:val="clear" w:color="auto" w:fill="auto"/>
          </w:tcPr>
          <w:p w14:paraId="33E895C3" w14:textId="77777777" w:rsidR="00D67893" w:rsidRDefault="00D67893">
            <w:pPr>
              <w:rPr>
                <w:sz w:val="21"/>
                <w:szCs w:val="21"/>
              </w:rPr>
            </w:pPr>
          </w:p>
        </w:tc>
        <w:tc>
          <w:tcPr>
            <w:tcW w:w="2262" w:type="dxa"/>
            <w:shd w:val="clear" w:color="auto" w:fill="auto"/>
          </w:tcPr>
          <w:p w14:paraId="7CC617CD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>ГФ РБ II 2.9.5</w:t>
            </w:r>
          </w:p>
          <w:p w14:paraId="568C1BFE" w14:textId="77777777" w:rsidR="00D67893" w:rsidRDefault="006B68BD">
            <w:pPr>
              <w:snapToGrid w:val="0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ФЕАЭС 2.1.9.5</w:t>
            </w:r>
          </w:p>
        </w:tc>
      </w:tr>
      <w:tr w:rsidR="00D67893" w:rsidRPr="006B68BD" w14:paraId="3836918F" w14:textId="77777777">
        <w:tc>
          <w:tcPr>
            <w:tcW w:w="705" w:type="dxa"/>
            <w:shd w:val="clear" w:color="auto" w:fill="auto"/>
          </w:tcPr>
          <w:p w14:paraId="13F76250" w14:textId="77777777" w:rsidR="00D67893" w:rsidRDefault="006B6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1.34*</w:t>
            </w:r>
          </w:p>
        </w:tc>
        <w:tc>
          <w:tcPr>
            <w:tcW w:w="1463" w:type="dxa"/>
            <w:vMerge/>
            <w:shd w:val="clear" w:color="auto" w:fill="auto"/>
          </w:tcPr>
          <w:p w14:paraId="14836045" w14:textId="77777777" w:rsidR="00D67893" w:rsidRDefault="00D6789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3" w:type="dxa"/>
            <w:shd w:val="clear" w:color="auto" w:fill="auto"/>
          </w:tcPr>
          <w:p w14:paraId="0F10FC4E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21.20/29.040</w:t>
            </w:r>
          </w:p>
          <w:p w14:paraId="19ABE985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21.20/11.116</w:t>
            </w:r>
          </w:p>
        </w:tc>
        <w:tc>
          <w:tcPr>
            <w:tcW w:w="2057" w:type="dxa"/>
            <w:shd w:val="clear" w:color="auto" w:fill="auto"/>
          </w:tcPr>
          <w:p w14:paraId="732A5B18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>Действительное</w:t>
            </w:r>
          </w:p>
          <w:p w14:paraId="3AF5A85F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количество товара (содержимого) </w:t>
            </w:r>
          </w:p>
          <w:p w14:paraId="7D4919B4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>упаковочной</w:t>
            </w:r>
          </w:p>
          <w:p w14:paraId="786BFC62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>единицы:</w:t>
            </w:r>
          </w:p>
          <w:p w14:paraId="61BE2E51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-масса</w:t>
            </w:r>
          </w:p>
          <w:p w14:paraId="5803B6DC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-объем</w:t>
            </w:r>
          </w:p>
          <w:p w14:paraId="218B032B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-количество штук</w:t>
            </w:r>
          </w:p>
        </w:tc>
        <w:tc>
          <w:tcPr>
            <w:tcW w:w="1740" w:type="dxa"/>
            <w:vMerge/>
            <w:shd w:val="clear" w:color="auto" w:fill="auto"/>
          </w:tcPr>
          <w:p w14:paraId="6D055C04" w14:textId="77777777" w:rsidR="00D67893" w:rsidRDefault="00D67893">
            <w:pPr>
              <w:rPr>
                <w:sz w:val="21"/>
                <w:szCs w:val="21"/>
              </w:rPr>
            </w:pPr>
          </w:p>
        </w:tc>
        <w:tc>
          <w:tcPr>
            <w:tcW w:w="2262" w:type="dxa"/>
            <w:shd w:val="clear" w:color="auto" w:fill="auto"/>
          </w:tcPr>
          <w:p w14:paraId="01A7E5AA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  <w:lang w:val="ru-RU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СТБ 8020-2002 п.5.5</w:t>
            </w:r>
          </w:p>
          <w:p w14:paraId="212266ED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  <w:lang w:val="ru-RU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СОП-2-0320-24</w:t>
            </w:r>
          </w:p>
          <w:p w14:paraId="3FD36678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  <w:lang w:val="ru-RU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ГФ РБ II, 2.9.17</w:t>
            </w:r>
          </w:p>
          <w:p w14:paraId="2C0EDCCE" w14:textId="77777777" w:rsidR="00D67893" w:rsidRDefault="006B68BD">
            <w:pPr>
              <w:snapToGrid w:val="0"/>
              <w:ind w:right="-109"/>
              <w:jc w:val="both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>ФЕАЭС 2.1.9.9</w:t>
            </w:r>
          </w:p>
          <w:p w14:paraId="5139867A" w14:textId="77777777" w:rsidR="00D67893" w:rsidRDefault="006B68BD">
            <w:pPr>
              <w:snapToGrid w:val="0"/>
              <w:ind w:right="-109"/>
              <w:jc w:val="both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>ФЕАЭС 2.1.9.16</w:t>
            </w:r>
          </w:p>
          <w:p w14:paraId="26E8E6A4" w14:textId="77777777" w:rsidR="00D67893" w:rsidRDefault="006B68BD">
            <w:pPr>
              <w:snapToGrid w:val="0"/>
              <w:ind w:right="-109"/>
              <w:jc w:val="both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>ФЕАЭС 2.1.9.17</w:t>
            </w:r>
          </w:p>
          <w:p w14:paraId="4FE4DFC5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  <w:lang w:val="ru-RU"/>
              </w:rPr>
            </w:pPr>
            <w:r>
              <w:rPr>
                <w:rFonts w:eastAsia="Calibri" w:cs="Liberation Sans;Arial"/>
                <w:sz w:val="21"/>
                <w:szCs w:val="21"/>
                <w:lang w:val="ru-RU"/>
              </w:rPr>
              <w:t xml:space="preserve">ТУ </w:t>
            </w:r>
            <w:r>
              <w:rPr>
                <w:rFonts w:eastAsia="Calibri" w:cs="Liberation Sans;Arial"/>
                <w:sz w:val="21"/>
                <w:szCs w:val="21"/>
              </w:rPr>
              <w:t>BY</w:t>
            </w:r>
            <w:r>
              <w:rPr>
                <w:rFonts w:eastAsia="Calibri" w:cs="Liberation Sans;Arial"/>
                <w:sz w:val="21"/>
                <w:szCs w:val="21"/>
                <w:lang w:val="ru-RU"/>
              </w:rPr>
              <w:t xml:space="preserve"> 300228365.029-2006 п.4.9.1 </w:t>
            </w:r>
          </w:p>
          <w:p w14:paraId="1A695944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  <w:lang w:val="ru-RU"/>
              </w:rPr>
            </w:pPr>
            <w:r>
              <w:rPr>
                <w:rFonts w:eastAsia="Calibri" w:cs="Liberation Sans;Arial"/>
                <w:sz w:val="21"/>
                <w:szCs w:val="21"/>
                <w:lang w:val="ru-RU"/>
              </w:rPr>
              <w:t>ТУ РБ 300228365.001-2002 пп.4.6.1 – 4.6.2</w:t>
            </w:r>
          </w:p>
          <w:p w14:paraId="5692513B" w14:textId="77777777" w:rsidR="00D67893" w:rsidRPr="006B68BD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/>
              </w:rPr>
              <w:t>ТУ</w:t>
            </w:r>
            <w:r w:rsidRPr="006B68BD">
              <w:rPr>
                <w:rFonts w:eastAsia="Calibri" w:cs="Liberation Sans;Arial"/>
                <w:sz w:val="21"/>
                <w:szCs w:val="21"/>
              </w:rPr>
              <w:t xml:space="preserve"> </w:t>
            </w:r>
            <w:r>
              <w:rPr>
                <w:rFonts w:eastAsia="Calibri" w:cs="Liberation Sans;Arial"/>
                <w:sz w:val="21"/>
                <w:szCs w:val="21"/>
              </w:rPr>
              <w:t>BY</w:t>
            </w:r>
            <w:r w:rsidRPr="006B68BD">
              <w:rPr>
                <w:rFonts w:eastAsia="Calibri" w:cs="Liberation Sans;Arial"/>
                <w:sz w:val="21"/>
                <w:szCs w:val="21"/>
              </w:rPr>
              <w:t xml:space="preserve"> 300228365.004-2005 </w:t>
            </w:r>
            <w:r>
              <w:rPr>
                <w:rFonts w:eastAsia="Calibri" w:cs="Liberation Sans;Arial"/>
                <w:sz w:val="21"/>
                <w:szCs w:val="21"/>
                <w:lang w:val="ru-RU"/>
              </w:rPr>
              <w:t>пп</w:t>
            </w:r>
            <w:r w:rsidRPr="006B68BD">
              <w:rPr>
                <w:rFonts w:eastAsia="Calibri" w:cs="Liberation Sans;Arial"/>
                <w:sz w:val="21"/>
                <w:szCs w:val="21"/>
              </w:rPr>
              <w:t>.4.9.1 – 4.9.2</w:t>
            </w:r>
          </w:p>
          <w:p w14:paraId="464321DE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300228365.056-2006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.4.8.1 – 4.8.2</w:t>
            </w:r>
          </w:p>
          <w:p w14:paraId="18772EE6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300228365.165-2020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4.9.2 – 4.9.3</w:t>
            </w:r>
          </w:p>
          <w:p w14:paraId="2F4EDA97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 w:rsidRPr="006B68BD"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300228365.027-2005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 w:rsidRPr="006B68BD">
              <w:rPr>
                <w:rFonts w:eastAsia="Calibri" w:cs="Liberation Sans;Arial"/>
                <w:sz w:val="21"/>
                <w:szCs w:val="21"/>
                <w:lang w:eastAsia="ru-RU"/>
              </w:rPr>
              <w:t>. 4.6.1 – 4.6.2</w:t>
            </w:r>
          </w:p>
          <w:p w14:paraId="7F248CB2" w14:textId="77777777" w:rsidR="00D67893" w:rsidRPr="006B68BD" w:rsidRDefault="00D67893">
            <w:pPr>
              <w:pStyle w:val="af"/>
              <w:snapToGrid w:val="0"/>
              <w:ind w:right="-109"/>
              <w:rPr>
                <w:rFonts w:eastAsia="Calibri" w:cs="Liberation Sans;Arial"/>
                <w:sz w:val="21"/>
                <w:szCs w:val="21"/>
                <w:lang w:eastAsia="ru-RU"/>
              </w:rPr>
            </w:pPr>
          </w:p>
        </w:tc>
      </w:tr>
    </w:tbl>
    <w:p w14:paraId="207AEF65" w14:textId="77777777" w:rsidR="00D67893" w:rsidRPr="006B68BD" w:rsidRDefault="006B68BD">
      <w:pPr>
        <w:pStyle w:val="a8"/>
        <w:rPr>
          <w:lang w:val="en-US"/>
        </w:rPr>
      </w:pPr>
      <w:r w:rsidRPr="006B68BD">
        <w:rPr>
          <w:lang w:val="en-US"/>
        </w:rPr>
        <w:br w:type="page"/>
      </w:r>
    </w:p>
    <w:tbl>
      <w:tblPr>
        <w:tblStyle w:val="af3"/>
        <w:tblW w:w="9641" w:type="dxa"/>
        <w:tblLook w:val="04A0" w:firstRow="1" w:lastRow="0" w:firstColumn="1" w:lastColumn="0" w:noHBand="0" w:noVBand="1"/>
      </w:tblPr>
      <w:tblGrid>
        <w:gridCol w:w="711"/>
        <w:gridCol w:w="1426"/>
        <w:gridCol w:w="1413"/>
        <w:gridCol w:w="2040"/>
        <w:gridCol w:w="1813"/>
        <w:gridCol w:w="2238"/>
      </w:tblGrid>
      <w:tr w:rsidR="00D67893" w14:paraId="1827F584" w14:textId="77777777">
        <w:tc>
          <w:tcPr>
            <w:tcW w:w="710" w:type="dxa"/>
            <w:shd w:val="clear" w:color="auto" w:fill="auto"/>
          </w:tcPr>
          <w:p w14:paraId="273EC45E" w14:textId="77777777" w:rsidR="00D67893" w:rsidRDefault="006B68BD">
            <w:pPr>
              <w:pageBreakBefore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6" w:type="dxa"/>
            <w:shd w:val="clear" w:color="auto" w:fill="auto"/>
          </w:tcPr>
          <w:p w14:paraId="2E001959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3" w:type="dxa"/>
            <w:shd w:val="clear" w:color="auto" w:fill="auto"/>
          </w:tcPr>
          <w:p w14:paraId="54D944F2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40" w:type="dxa"/>
            <w:shd w:val="clear" w:color="auto" w:fill="auto"/>
          </w:tcPr>
          <w:p w14:paraId="2E36DB0C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13" w:type="dxa"/>
            <w:shd w:val="clear" w:color="auto" w:fill="auto"/>
          </w:tcPr>
          <w:p w14:paraId="097E1AC1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38" w:type="dxa"/>
            <w:shd w:val="clear" w:color="auto" w:fill="auto"/>
          </w:tcPr>
          <w:p w14:paraId="45D504DA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D67893" w14:paraId="69075F62" w14:textId="77777777">
        <w:tc>
          <w:tcPr>
            <w:tcW w:w="710" w:type="dxa"/>
            <w:shd w:val="clear" w:color="auto" w:fill="auto"/>
          </w:tcPr>
          <w:p w14:paraId="50028605" w14:textId="77777777" w:rsidR="00D67893" w:rsidRDefault="006B6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1.34*</w:t>
            </w:r>
          </w:p>
        </w:tc>
        <w:tc>
          <w:tcPr>
            <w:tcW w:w="1426" w:type="dxa"/>
            <w:shd w:val="clear" w:color="auto" w:fill="auto"/>
          </w:tcPr>
          <w:p w14:paraId="0BDC4915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Ветеринарные препараты                            </w:t>
            </w:r>
          </w:p>
        </w:tc>
        <w:tc>
          <w:tcPr>
            <w:tcW w:w="1413" w:type="dxa"/>
            <w:shd w:val="clear" w:color="auto" w:fill="auto"/>
          </w:tcPr>
          <w:p w14:paraId="1CEC6740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21.20/29.040</w:t>
            </w:r>
          </w:p>
          <w:p w14:paraId="3441B3B4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21.20/11.116</w:t>
            </w:r>
          </w:p>
        </w:tc>
        <w:tc>
          <w:tcPr>
            <w:tcW w:w="2040" w:type="dxa"/>
            <w:shd w:val="clear" w:color="auto" w:fill="auto"/>
          </w:tcPr>
          <w:p w14:paraId="5797D5BC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>Действительное</w:t>
            </w:r>
          </w:p>
          <w:p w14:paraId="76EF62DD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количество товара (содержимого) </w:t>
            </w:r>
          </w:p>
          <w:p w14:paraId="58B0A2C2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>упаковочной</w:t>
            </w:r>
          </w:p>
          <w:p w14:paraId="0B60CAAA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>единицы:</w:t>
            </w:r>
          </w:p>
          <w:p w14:paraId="1B4B9B99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-масса</w:t>
            </w:r>
          </w:p>
          <w:p w14:paraId="3E9D0D21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-объем</w:t>
            </w:r>
          </w:p>
          <w:p w14:paraId="2A0D8EF2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-количество штук</w:t>
            </w:r>
          </w:p>
        </w:tc>
        <w:tc>
          <w:tcPr>
            <w:tcW w:w="1813" w:type="dxa"/>
            <w:shd w:val="clear" w:color="auto" w:fill="auto"/>
          </w:tcPr>
          <w:p w14:paraId="6531993A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ТНПА и другая </w:t>
            </w:r>
          </w:p>
          <w:p w14:paraId="3AD03291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документация на конкретное</w:t>
            </w:r>
          </w:p>
          <w:p w14:paraId="6030BF1D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лекарственное </w:t>
            </w:r>
          </w:p>
          <w:p w14:paraId="49209E97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средство, </w:t>
            </w:r>
          </w:p>
          <w:p w14:paraId="0370E5A5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ветеринарный  </w:t>
            </w:r>
          </w:p>
          <w:p w14:paraId="1D2695CE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препарат,</w:t>
            </w:r>
          </w:p>
          <w:p w14:paraId="6C4DAF6A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фармацевтическую субстанцию, </w:t>
            </w:r>
          </w:p>
          <w:p w14:paraId="7B4F5C75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вспомогательное вещество, изделие </w:t>
            </w:r>
          </w:p>
          <w:p w14:paraId="2E9AE486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медицинского </w:t>
            </w:r>
          </w:p>
          <w:p w14:paraId="073DB170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назначения</w:t>
            </w:r>
          </w:p>
        </w:tc>
        <w:tc>
          <w:tcPr>
            <w:tcW w:w="2238" w:type="dxa"/>
            <w:shd w:val="clear" w:color="auto" w:fill="auto"/>
          </w:tcPr>
          <w:p w14:paraId="64CCD779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300228365.102-2010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4.6.1 – 4.6.2</w:t>
            </w:r>
          </w:p>
          <w:p w14:paraId="2173293B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300228365.128-2011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4.7.1 – 4.7.2</w:t>
            </w:r>
          </w:p>
          <w:p w14:paraId="5A0181F7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300228365.087-2018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4.7.1 – 4.7.2</w:t>
            </w:r>
          </w:p>
          <w:p w14:paraId="06E3D027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300228365.160-2019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4.6.1 – 4.6.2</w:t>
            </w:r>
          </w:p>
          <w:p w14:paraId="6CB51F76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  <w:lang w:val="ru-RU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 xml:space="preserve">ТУ РБ 300228365.006-2004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. 5.7.1 – 5.7.2</w:t>
            </w:r>
          </w:p>
          <w:p w14:paraId="7B84F404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  <w:lang w:val="ru-RU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 xml:space="preserve">ТУ BY 300228365.132-2011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. 4.7.1 – 4.7.2</w:t>
            </w:r>
          </w:p>
          <w:p w14:paraId="36922AED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300228365.169-2021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4.9.2 – 4.9.3</w:t>
            </w:r>
          </w:p>
          <w:p w14:paraId="2085881D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300228365.148-2013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4.6.1 – 4.6.2</w:t>
            </w:r>
          </w:p>
          <w:p w14:paraId="3DC374FC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300228365.010-2006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4.8.1 – 4.8.2</w:t>
            </w:r>
          </w:p>
          <w:p w14:paraId="0E6BC715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300228365.097-2009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4.5.1 – 4.5.2</w:t>
            </w:r>
          </w:p>
          <w:p w14:paraId="57C13ACF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300228365.142-2021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4.12.2 – 4.12.3</w:t>
            </w:r>
          </w:p>
          <w:p w14:paraId="2AF9EA4C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300228365.058-2007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4.6.1 – 4.6.2</w:t>
            </w:r>
          </w:p>
          <w:p w14:paraId="509E29F1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300228365.123-2011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4.7.2 – 4.7.3</w:t>
            </w:r>
          </w:p>
          <w:p w14:paraId="5EBBF590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300228365.061-2015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4.10.2 – 4.10.3</w:t>
            </w:r>
          </w:p>
          <w:p w14:paraId="6BC88E8B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300228365.094-2008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4.6.1 – 4.6.2</w:t>
            </w:r>
          </w:p>
          <w:p w14:paraId="081166A8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300228365.171-2022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4.12.1 – 4.12.2</w:t>
            </w:r>
          </w:p>
          <w:p w14:paraId="1E9BEDC3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300228365.137-2013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4.7.1 – 4.7.2</w:t>
            </w:r>
          </w:p>
          <w:p w14:paraId="5EFD0431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300228365.072-2019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4.6.1 – 4.6.2</w:t>
            </w:r>
          </w:p>
          <w:p w14:paraId="2B96A80A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  <w:lang w:val="ru-RU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 xml:space="preserve">ТУ BY 300228365.111-2010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. 4.8.2 – 4.8.3</w:t>
            </w:r>
          </w:p>
          <w:p w14:paraId="4DB9521C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  <w:lang w:val="ru-RU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 xml:space="preserve">ТУ РБ 300228365.009-2004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. 4.5.1 – 4.5.2</w:t>
            </w:r>
          </w:p>
          <w:p w14:paraId="598FEB24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300228365.034-2009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4.7.1 – 4.7.2</w:t>
            </w:r>
          </w:p>
          <w:p w14:paraId="013C9E4C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300228365.037-2014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4.9.2 – 4.9.3</w:t>
            </w:r>
          </w:p>
          <w:p w14:paraId="0D917166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300228365.170-2021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4.8.2 – 4.8.3</w:t>
            </w:r>
          </w:p>
          <w:p w14:paraId="1FB81AD8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300228365.044-2016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4.9.1 – 4.9.2</w:t>
            </w:r>
          </w:p>
          <w:p w14:paraId="74EA85B4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300228365.095-2008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4.7.1 – 4.7.2</w:t>
            </w:r>
          </w:p>
          <w:p w14:paraId="6418398B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300228365.055-2014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4.8.2 – 4.8.3</w:t>
            </w:r>
          </w:p>
          <w:p w14:paraId="1064885A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 xml:space="preserve">ТУ BY 300228365.130-2012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. 4.8.1 – 4.8.2</w:t>
            </w:r>
          </w:p>
          <w:p w14:paraId="7BCFAC06" w14:textId="77777777" w:rsidR="00D67893" w:rsidRDefault="00D67893">
            <w:pPr>
              <w:pStyle w:val="af"/>
              <w:snapToGrid w:val="0"/>
              <w:ind w:right="-109"/>
              <w:rPr>
                <w:rFonts w:eastAsia="Calibri" w:cs="Liberation Sans;Arial"/>
                <w:sz w:val="21"/>
                <w:szCs w:val="21"/>
                <w:lang w:val="ru-RU" w:eastAsia="ru-RU"/>
              </w:rPr>
            </w:pPr>
          </w:p>
        </w:tc>
      </w:tr>
    </w:tbl>
    <w:p w14:paraId="5AE32085" w14:textId="77777777" w:rsidR="00D67893" w:rsidRDefault="00D67893"/>
    <w:p w14:paraId="56637A10" w14:textId="77777777" w:rsidR="00D67893" w:rsidRDefault="00D67893"/>
    <w:tbl>
      <w:tblPr>
        <w:tblStyle w:val="af3"/>
        <w:tblW w:w="9641" w:type="dxa"/>
        <w:tblLook w:val="04A0" w:firstRow="1" w:lastRow="0" w:firstColumn="1" w:lastColumn="0" w:noHBand="0" w:noVBand="1"/>
      </w:tblPr>
      <w:tblGrid>
        <w:gridCol w:w="711"/>
        <w:gridCol w:w="1426"/>
        <w:gridCol w:w="1413"/>
        <w:gridCol w:w="2040"/>
        <w:gridCol w:w="1813"/>
        <w:gridCol w:w="2238"/>
      </w:tblGrid>
      <w:tr w:rsidR="00D67893" w14:paraId="1E713B68" w14:textId="77777777">
        <w:tc>
          <w:tcPr>
            <w:tcW w:w="710" w:type="dxa"/>
            <w:shd w:val="clear" w:color="auto" w:fill="auto"/>
          </w:tcPr>
          <w:p w14:paraId="414E994B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6" w:type="dxa"/>
            <w:shd w:val="clear" w:color="auto" w:fill="auto"/>
          </w:tcPr>
          <w:p w14:paraId="7F5BB825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3" w:type="dxa"/>
            <w:shd w:val="clear" w:color="auto" w:fill="auto"/>
          </w:tcPr>
          <w:p w14:paraId="7CB464D7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40" w:type="dxa"/>
            <w:shd w:val="clear" w:color="auto" w:fill="auto"/>
          </w:tcPr>
          <w:p w14:paraId="2F8D809F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13" w:type="dxa"/>
            <w:shd w:val="clear" w:color="auto" w:fill="auto"/>
          </w:tcPr>
          <w:p w14:paraId="628C189E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38" w:type="dxa"/>
            <w:shd w:val="clear" w:color="auto" w:fill="auto"/>
          </w:tcPr>
          <w:p w14:paraId="339962D4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D67893" w14:paraId="172CE5D8" w14:textId="77777777">
        <w:trPr>
          <w:trHeight w:val="6781"/>
        </w:trPr>
        <w:tc>
          <w:tcPr>
            <w:tcW w:w="710" w:type="dxa"/>
            <w:shd w:val="clear" w:color="auto" w:fill="auto"/>
          </w:tcPr>
          <w:p w14:paraId="7900B6D5" w14:textId="77777777" w:rsidR="00D67893" w:rsidRDefault="006B6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1.34*</w:t>
            </w:r>
          </w:p>
        </w:tc>
        <w:tc>
          <w:tcPr>
            <w:tcW w:w="1426" w:type="dxa"/>
            <w:shd w:val="clear" w:color="auto" w:fill="auto"/>
          </w:tcPr>
          <w:p w14:paraId="2B72F01B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Ветеринарные препараты                            </w:t>
            </w:r>
          </w:p>
        </w:tc>
        <w:tc>
          <w:tcPr>
            <w:tcW w:w="1413" w:type="dxa"/>
            <w:shd w:val="clear" w:color="auto" w:fill="auto"/>
          </w:tcPr>
          <w:p w14:paraId="737216D8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21.20/29.040</w:t>
            </w:r>
          </w:p>
          <w:p w14:paraId="7AE350E7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21.20/11.116</w:t>
            </w:r>
          </w:p>
        </w:tc>
        <w:tc>
          <w:tcPr>
            <w:tcW w:w="2040" w:type="dxa"/>
            <w:shd w:val="clear" w:color="auto" w:fill="auto"/>
          </w:tcPr>
          <w:p w14:paraId="7DA3B89B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>Действительное</w:t>
            </w:r>
          </w:p>
          <w:p w14:paraId="0CEE1AE8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количество товара (содержимого) </w:t>
            </w:r>
          </w:p>
          <w:p w14:paraId="258AEEDB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>упаковочной</w:t>
            </w:r>
          </w:p>
          <w:p w14:paraId="5DFA005A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>единицы:</w:t>
            </w:r>
          </w:p>
          <w:p w14:paraId="5AEC70C2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-масса</w:t>
            </w:r>
          </w:p>
          <w:p w14:paraId="3BAEAA2E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-объем</w:t>
            </w:r>
          </w:p>
          <w:p w14:paraId="36C3692C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-количество штук</w:t>
            </w:r>
          </w:p>
        </w:tc>
        <w:tc>
          <w:tcPr>
            <w:tcW w:w="1813" w:type="dxa"/>
            <w:shd w:val="clear" w:color="auto" w:fill="auto"/>
          </w:tcPr>
          <w:p w14:paraId="01A69B40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ТНПА и другая </w:t>
            </w:r>
          </w:p>
          <w:p w14:paraId="6F9E86B1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документация на конкретное</w:t>
            </w:r>
          </w:p>
          <w:p w14:paraId="2FA22718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лекарственное </w:t>
            </w:r>
          </w:p>
          <w:p w14:paraId="7AC28D38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средство, </w:t>
            </w:r>
          </w:p>
          <w:p w14:paraId="14B0A4D1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ветеринарный  </w:t>
            </w:r>
          </w:p>
          <w:p w14:paraId="57AFA8FC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препарат,</w:t>
            </w:r>
          </w:p>
          <w:p w14:paraId="08F2BB32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фармацевтическую субстанцию, </w:t>
            </w:r>
          </w:p>
          <w:p w14:paraId="63041300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вспомогательное вещество, изделие </w:t>
            </w:r>
          </w:p>
          <w:p w14:paraId="2E59DCCA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медицинского </w:t>
            </w:r>
          </w:p>
          <w:p w14:paraId="4877F98A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назначения</w:t>
            </w:r>
          </w:p>
        </w:tc>
        <w:tc>
          <w:tcPr>
            <w:tcW w:w="2238" w:type="dxa"/>
            <w:shd w:val="clear" w:color="auto" w:fill="auto"/>
          </w:tcPr>
          <w:p w14:paraId="3DACF9E6" w14:textId="77777777" w:rsidR="00D67893" w:rsidRPr="00037B29" w:rsidRDefault="006B68BD">
            <w:pPr>
              <w:pStyle w:val="af"/>
              <w:snapToGrid w:val="0"/>
              <w:ind w:right="-109"/>
              <w:rPr>
                <w:rFonts w:eastAsia="Calibri" w:cs="Liberation Sans;Arial"/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</w:rPr>
              <w:t xml:space="preserve"> BY 300228365.042-2006 </w:t>
            </w:r>
          </w:p>
          <w:p w14:paraId="2FFBD36F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/>
              </w:rPr>
              <w:t>п</w:t>
            </w:r>
            <w:r>
              <w:rPr>
                <w:rFonts w:eastAsia="Calibri" w:cs="Liberation Sans;Arial"/>
                <w:sz w:val="21"/>
                <w:szCs w:val="21"/>
              </w:rPr>
              <w:t>. 4.9.1</w:t>
            </w:r>
          </w:p>
          <w:p w14:paraId="6AEB0BDC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</w:rPr>
              <w:t xml:space="preserve"> BY 300228365.168-2021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4.10.2 – 4.10.3</w:t>
            </w:r>
          </w:p>
          <w:p w14:paraId="5632DC26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300228365.052-2006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4.5.1 – 4.5.2</w:t>
            </w:r>
          </w:p>
          <w:p w14:paraId="783486ED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300228365.047-2008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4.12.1 – 4.12.2</w:t>
            </w:r>
          </w:p>
          <w:p w14:paraId="12292C3C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300228365.147-2013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4.6.1 – 4.6.2</w:t>
            </w:r>
          </w:p>
          <w:p w14:paraId="5092B045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>ТУ BY 300228365.074-2007 п. 4.10.1</w:t>
            </w:r>
          </w:p>
          <w:p w14:paraId="268122EE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>ТУ BY 300228365.064-2007 п. 4.12.1</w:t>
            </w:r>
          </w:p>
          <w:p w14:paraId="4325D276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300228365.089-2020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4.9.2 – 4.9.3</w:t>
            </w:r>
          </w:p>
          <w:p w14:paraId="1D07D615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300228365.143-2013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4.8.1 – 4.8.2</w:t>
            </w:r>
          </w:p>
          <w:p w14:paraId="50AC959B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300228365.175-2022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4.6.1 – 4.6.2</w:t>
            </w:r>
          </w:p>
          <w:p w14:paraId="07F43B12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300228365.020-2013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4.7.2 – 4.7.3</w:t>
            </w:r>
          </w:p>
          <w:p w14:paraId="3F8ADA43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300228365.116-2011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4.7.1 – 4.7.2</w:t>
            </w:r>
          </w:p>
          <w:p w14:paraId="4CE40312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300228365.040-2006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4.7.1 – 4.7.2</w:t>
            </w:r>
          </w:p>
          <w:p w14:paraId="6256B55C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300228365.163-2020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4.7.2 – 4.7.3</w:t>
            </w:r>
          </w:p>
          <w:p w14:paraId="337872DF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300228365.164-2020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4.7.2 – 4.7.3</w:t>
            </w:r>
          </w:p>
          <w:p w14:paraId="2EDBB6CB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300228365.152-2019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4.6.1 – 4.6.2</w:t>
            </w:r>
          </w:p>
          <w:p w14:paraId="3E006529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300228365.045-2005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4.9.1 – 4.9.2</w:t>
            </w:r>
          </w:p>
          <w:p w14:paraId="3035A073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300228365.105-2017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4.9.1 – 4.9.2</w:t>
            </w:r>
          </w:p>
          <w:p w14:paraId="14592B5B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300228365.126-2011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4.8.2 – 4.8.3</w:t>
            </w:r>
          </w:p>
          <w:p w14:paraId="3BE0F1CA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300228365.053-2015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4.8.2 – 4.8.3</w:t>
            </w:r>
          </w:p>
          <w:p w14:paraId="3FA8A0E8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300228365.036-2014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4.7.2 – 4.7.3</w:t>
            </w:r>
          </w:p>
          <w:p w14:paraId="4331CBE8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300228365.131-2020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4.10.2 – 4.10.3</w:t>
            </w:r>
          </w:p>
          <w:p w14:paraId="68686523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300228365.015-2005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4.6.1 – 4.6.2</w:t>
            </w:r>
          </w:p>
          <w:p w14:paraId="07FCD219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300228365.016-2005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4.8.1 – 4.8.2</w:t>
            </w:r>
          </w:p>
          <w:p w14:paraId="0914CF85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>ТУ BY 300228365.049-2006 п. 4.8.1</w:t>
            </w:r>
          </w:p>
          <w:p w14:paraId="7E69CAE6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300228365.114-2011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4.10.1 – 4.10.2</w:t>
            </w:r>
          </w:p>
          <w:p w14:paraId="3B99D27D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>ТУ BY 300228365.033-2009 п. 4.10.1</w:t>
            </w:r>
          </w:p>
        </w:tc>
      </w:tr>
    </w:tbl>
    <w:p w14:paraId="307A608B" w14:textId="77777777" w:rsidR="00D67893" w:rsidRDefault="00D67893">
      <w:pPr>
        <w:pStyle w:val="a8"/>
      </w:pPr>
    </w:p>
    <w:tbl>
      <w:tblPr>
        <w:tblStyle w:val="af3"/>
        <w:tblW w:w="9641" w:type="dxa"/>
        <w:tblLook w:val="04A0" w:firstRow="1" w:lastRow="0" w:firstColumn="1" w:lastColumn="0" w:noHBand="0" w:noVBand="1"/>
      </w:tblPr>
      <w:tblGrid>
        <w:gridCol w:w="706"/>
        <w:gridCol w:w="1462"/>
        <w:gridCol w:w="1414"/>
        <w:gridCol w:w="2054"/>
        <w:gridCol w:w="1740"/>
        <w:gridCol w:w="2265"/>
      </w:tblGrid>
      <w:tr w:rsidR="00D67893" w14:paraId="1E1C7A17" w14:textId="77777777">
        <w:tc>
          <w:tcPr>
            <w:tcW w:w="705" w:type="dxa"/>
            <w:shd w:val="clear" w:color="auto" w:fill="auto"/>
          </w:tcPr>
          <w:p w14:paraId="61D67C80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62" w:type="dxa"/>
            <w:shd w:val="clear" w:color="auto" w:fill="auto"/>
          </w:tcPr>
          <w:p w14:paraId="7C7329B1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4" w:type="dxa"/>
            <w:shd w:val="clear" w:color="auto" w:fill="auto"/>
          </w:tcPr>
          <w:p w14:paraId="69135A6B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54" w:type="dxa"/>
            <w:shd w:val="clear" w:color="auto" w:fill="auto"/>
          </w:tcPr>
          <w:p w14:paraId="2680A319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40" w:type="dxa"/>
            <w:shd w:val="clear" w:color="auto" w:fill="auto"/>
          </w:tcPr>
          <w:p w14:paraId="2FFDC2F6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5" w:type="dxa"/>
            <w:shd w:val="clear" w:color="auto" w:fill="auto"/>
          </w:tcPr>
          <w:p w14:paraId="352D18C8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D67893" w14:paraId="251DFADC" w14:textId="77777777">
        <w:tc>
          <w:tcPr>
            <w:tcW w:w="705" w:type="dxa"/>
            <w:shd w:val="clear" w:color="auto" w:fill="auto"/>
          </w:tcPr>
          <w:p w14:paraId="45847822" w14:textId="77777777" w:rsidR="00D67893" w:rsidRDefault="006B6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1.34*</w:t>
            </w:r>
          </w:p>
        </w:tc>
        <w:tc>
          <w:tcPr>
            <w:tcW w:w="1462" w:type="dxa"/>
            <w:shd w:val="clear" w:color="auto" w:fill="auto"/>
          </w:tcPr>
          <w:p w14:paraId="0601778A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Ветеринарные препараты                            </w:t>
            </w:r>
          </w:p>
        </w:tc>
        <w:tc>
          <w:tcPr>
            <w:tcW w:w="1414" w:type="dxa"/>
            <w:shd w:val="clear" w:color="auto" w:fill="auto"/>
          </w:tcPr>
          <w:p w14:paraId="01538BAE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21.20/29.040</w:t>
            </w:r>
          </w:p>
          <w:p w14:paraId="7D223B91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21.20/11.116</w:t>
            </w:r>
          </w:p>
        </w:tc>
        <w:tc>
          <w:tcPr>
            <w:tcW w:w="2054" w:type="dxa"/>
            <w:shd w:val="clear" w:color="auto" w:fill="auto"/>
          </w:tcPr>
          <w:p w14:paraId="25543412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>Действительное</w:t>
            </w:r>
          </w:p>
          <w:p w14:paraId="2A5E6870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количество товара (содержимого) </w:t>
            </w:r>
          </w:p>
          <w:p w14:paraId="02D9589F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>упаковочной</w:t>
            </w:r>
          </w:p>
          <w:p w14:paraId="67298D9F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>единицы:</w:t>
            </w:r>
          </w:p>
          <w:p w14:paraId="402B0001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-масса</w:t>
            </w:r>
          </w:p>
          <w:p w14:paraId="4CABFEC7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-объем</w:t>
            </w:r>
          </w:p>
          <w:p w14:paraId="7D59FF04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-количество штук</w:t>
            </w:r>
          </w:p>
        </w:tc>
        <w:tc>
          <w:tcPr>
            <w:tcW w:w="1740" w:type="dxa"/>
            <w:shd w:val="clear" w:color="auto" w:fill="auto"/>
          </w:tcPr>
          <w:p w14:paraId="00993DC9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ТНПА и другая </w:t>
            </w:r>
          </w:p>
          <w:p w14:paraId="11E3E8EB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документация на конкретное</w:t>
            </w:r>
          </w:p>
          <w:p w14:paraId="6F6B28E1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лекарственное </w:t>
            </w:r>
          </w:p>
          <w:p w14:paraId="7D0C3D34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средство, </w:t>
            </w:r>
          </w:p>
          <w:p w14:paraId="5994E70E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ветеринарный  </w:t>
            </w:r>
          </w:p>
          <w:p w14:paraId="4070E4F8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препарат,</w:t>
            </w:r>
          </w:p>
          <w:p w14:paraId="460CD29D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фармацевтическую субстанцию, </w:t>
            </w:r>
          </w:p>
          <w:p w14:paraId="74F8A6AD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вспомогательное вещество, изделие </w:t>
            </w:r>
          </w:p>
          <w:p w14:paraId="021F2C4B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медицинского </w:t>
            </w:r>
          </w:p>
          <w:p w14:paraId="00F2ED07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назначения</w:t>
            </w:r>
          </w:p>
        </w:tc>
        <w:tc>
          <w:tcPr>
            <w:tcW w:w="2265" w:type="dxa"/>
            <w:shd w:val="clear" w:color="auto" w:fill="auto"/>
          </w:tcPr>
          <w:p w14:paraId="027BC65E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eastAsia="ru-RU"/>
              </w:rPr>
              <w:t xml:space="preserve"> BY 300228365.043-2006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 w:eastAsia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eastAsia="ru-RU"/>
              </w:rPr>
              <w:t>. 4.9.1 – 4.9.2</w:t>
            </w:r>
          </w:p>
          <w:p w14:paraId="6175BDB0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300228365.075-2012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4.6.1 – 4.6.2</w:t>
            </w:r>
          </w:p>
          <w:p w14:paraId="7CFAE2D5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  <w:lang w:val="ru-RU"/>
              </w:rPr>
            </w:pPr>
            <w:r>
              <w:rPr>
                <w:rFonts w:eastAsia="Calibri" w:cs="Liberation Sans;Arial"/>
                <w:sz w:val="21"/>
                <w:szCs w:val="21"/>
                <w:lang w:val="ru-RU"/>
              </w:rPr>
              <w:t xml:space="preserve">ТУ </w:t>
            </w:r>
            <w:r>
              <w:rPr>
                <w:rFonts w:eastAsia="Calibri" w:cs="Liberation Sans;Arial"/>
                <w:sz w:val="21"/>
                <w:szCs w:val="21"/>
              </w:rPr>
              <w:t>BY</w:t>
            </w:r>
            <w:r>
              <w:rPr>
                <w:rFonts w:eastAsia="Calibri" w:cs="Liberation Sans;Arial"/>
                <w:sz w:val="21"/>
                <w:szCs w:val="21"/>
                <w:lang w:val="ru-RU"/>
              </w:rPr>
              <w:t xml:space="preserve"> 300228365.048-2006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val="ru-RU"/>
              </w:rPr>
              <w:t>. 4.8.1 – 4.8.2</w:t>
            </w:r>
          </w:p>
          <w:p w14:paraId="3FDCFCE4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  <w:lang w:val="ru-RU"/>
              </w:rPr>
            </w:pPr>
            <w:r>
              <w:rPr>
                <w:rFonts w:eastAsia="Calibri" w:cs="Liberation Sans;Arial"/>
                <w:sz w:val="21"/>
                <w:szCs w:val="21"/>
                <w:lang w:val="ru-RU"/>
              </w:rPr>
              <w:t xml:space="preserve">ТУ РБ 300228365.008-2001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val="ru-RU"/>
              </w:rPr>
              <w:t>. 4.6.1 – 4.6.2</w:t>
            </w:r>
          </w:p>
          <w:p w14:paraId="1BDE85E1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</w:rPr>
              <w:t xml:space="preserve"> BY 300228365.039-2008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4.6.1 – 4.6.2</w:t>
            </w:r>
          </w:p>
          <w:p w14:paraId="42C2D46A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300228365.138-2013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4.6.1 – 4.6.2</w:t>
            </w:r>
          </w:p>
          <w:p w14:paraId="475BD1E1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300228365.122-2017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4.11.1 – 4.11.2</w:t>
            </w:r>
          </w:p>
          <w:p w14:paraId="288F89BE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300228365.026-2006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4.7.1 – 4.7.2</w:t>
            </w:r>
          </w:p>
          <w:p w14:paraId="25A4122B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300228365.066-2006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4.7.1 – 4.7.2</w:t>
            </w:r>
          </w:p>
          <w:p w14:paraId="2259D4CA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300228365.081-2007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4.6.1 – 4.6.2</w:t>
            </w:r>
          </w:p>
          <w:p w14:paraId="6B4502B3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>ТУ BY 300228365.051-2006 п. 4.9.1</w:t>
            </w:r>
          </w:p>
          <w:p w14:paraId="51858B81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300228365.021-2015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4.10.2 – 4.10.3</w:t>
            </w:r>
          </w:p>
          <w:p w14:paraId="0B45C515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300228365.109-2010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4.9.2 – 4.9.3</w:t>
            </w:r>
          </w:p>
          <w:p w14:paraId="0EA67BB7" w14:textId="77777777" w:rsidR="00D67893" w:rsidRPr="006B68BD" w:rsidRDefault="006B68BD">
            <w:pPr>
              <w:pStyle w:val="af"/>
              <w:snapToGrid w:val="0"/>
              <w:ind w:right="-109"/>
              <w:rPr>
                <w:sz w:val="21"/>
                <w:szCs w:val="21"/>
                <w:lang w:val="ru-RU"/>
              </w:rPr>
            </w:pPr>
            <w:r>
              <w:rPr>
                <w:rFonts w:eastAsia="Calibri" w:cs="Liberation Sans;Arial"/>
                <w:sz w:val="21"/>
                <w:szCs w:val="21"/>
                <w:lang w:val="ru-RU"/>
              </w:rPr>
              <w:t>ТУ</w:t>
            </w:r>
            <w:r w:rsidRPr="006B68BD">
              <w:rPr>
                <w:rFonts w:eastAsia="Calibri" w:cs="Liberation Sans;Arial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Calibri" w:cs="Liberation Sans;Arial"/>
                <w:sz w:val="21"/>
                <w:szCs w:val="21"/>
              </w:rPr>
              <w:t>BY</w:t>
            </w:r>
            <w:r w:rsidRPr="006B68BD">
              <w:rPr>
                <w:rFonts w:eastAsia="Calibri" w:cs="Liberation Sans;Arial"/>
                <w:sz w:val="21"/>
                <w:szCs w:val="21"/>
                <w:lang w:val="ru-RU"/>
              </w:rPr>
              <w:t xml:space="preserve"> 300228365.091-2018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/>
              </w:rPr>
              <w:t>пп</w:t>
            </w:r>
            <w:proofErr w:type="spellEnd"/>
            <w:r w:rsidRPr="006B68BD">
              <w:rPr>
                <w:rFonts w:eastAsia="Calibri" w:cs="Liberation Sans;Arial"/>
                <w:sz w:val="21"/>
                <w:szCs w:val="21"/>
                <w:lang w:val="ru-RU"/>
              </w:rPr>
              <w:t>. 4.7.1 – 4.7.2</w:t>
            </w:r>
          </w:p>
          <w:p w14:paraId="23E4E117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  <w:lang w:val="ru-RU"/>
              </w:rPr>
            </w:pPr>
            <w:r>
              <w:rPr>
                <w:rFonts w:eastAsia="Calibri" w:cs="Liberation Sans;Arial"/>
                <w:sz w:val="21"/>
                <w:szCs w:val="21"/>
                <w:lang w:val="ru-RU"/>
              </w:rPr>
              <w:t xml:space="preserve">ТУ РБ 300228365.007-2001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val="ru-RU"/>
              </w:rPr>
              <w:t>. 4.6.1 – 4.6.2</w:t>
            </w:r>
          </w:p>
          <w:p w14:paraId="1E9BFF62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  <w:lang w:val="ru-RU"/>
              </w:rPr>
            </w:pPr>
            <w:r>
              <w:rPr>
                <w:rFonts w:eastAsia="Calibri" w:cs="Liberation Sans;Arial"/>
                <w:sz w:val="21"/>
                <w:szCs w:val="21"/>
                <w:lang w:val="ru-RU"/>
              </w:rPr>
              <w:t xml:space="preserve">ТУ </w:t>
            </w:r>
            <w:r>
              <w:rPr>
                <w:rFonts w:eastAsia="Calibri" w:cs="Liberation Sans;Arial"/>
                <w:sz w:val="21"/>
                <w:szCs w:val="21"/>
              </w:rPr>
              <w:t>BY</w:t>
            </w:r>
            <w:r>
              <w:rPr>
                <w:rFonts w:eastAsia="Calibri" w:cs="Liberation Sans;Arial"/>
                <w:sz w:val="21"/>
                <w:szCs w:val="21"/>
                <w:lang w:val="ru-RU"/>
              </w:rPr>
              <w:t xml:space="preserve"> 300228365.059-2007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ru-RU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val="ru-RU"/>
              </w:rPr>
              <w:t>. 4.8.1 – 4.8.2</w:t>
            </w:r>
          </w:p>
          <w:p w14:paraId="61A105C7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300228365.050-2011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4.7.1 – 4.7.2</w:t>
            </w:r>
          </w:p>
          <w:p w14:paraId="79677F74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300228365.139-2013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4.8.1 – 4.8.2</w:t>
            </w:r>
          </w:p>
          <w:p w14:paraId="12916F04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>ТУ BY 300228365.127-2018 п. 4.11.1</w:t>
            </w:r>
          </w:p>
          <w:p w14:paraId="705CB941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300228365.151-2018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4.5.1 – 4.5.2</w:t>
            </w:r>
          </w:p>
          <w:p w14:paraId="303BD36C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300228365.161-2018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4.5.1 – 4.5.2</w:t>
            </w:r>
          </w:p>
          <w:p w14:paraId="022AA3CA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>ТУ BY 300228365.166-</w:t>
            </w:r>
            <w:proofErr w:type="gramStart"/>
            <w:r>
              <w:rPr>
                <w:rFonts w:eastAsia="Calibri" w:cs="Liberation Sans;Arial"/>
                <w:sz w:val="21"/>
                <w:szCs w:val="21"/>
              </w:rPr>
              <w:t xml:space="preserve">2020 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proofErr w:type="gramEnd"/>
            <w:r>
              <w:rPr>
                <w:rFonts w:eastAsia="Calibri" w:cs="Liberation Sans;Arial"/>
                <w:sz w:val="21"/>
                <w:szCs w:val="21"/>
              </w:rPr>
              <w:t>. 4.8.1 – 4.8.2</w:t>
            </w:r>
          </w:p>
          <w:p w14:paraId="38DA2FC9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300228365.063-2015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4.7.1 – 4.7.2</w:t>
            </w:r>
          </w:p>
          <w:p w14:paraId="2567FCBA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 xml:space="preserve">ТУ BY 300228365.088-2018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4.7.1 – 4.7.2</w:t>
            </w:r>
          </w:p>
          <w:p w14:paraId="215739B9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bookmarkStart w:id="3" w:name="__DdeLink__1846_18108192131"/>
            <w:r>
              <w:rPr>
                <w:rFonts w:eastAsia="Calibri" w:cs="Liberation Sans;Arial"/>
                <w:sz w:val="21"/>
                <w:szCs w:val="21"/>
              </w:rPr>
              <w:t xml:space="preserve">ТУ BY 300228365.149-2020 </w:t>
            </w:r>
            <w:bookmarkEnd w:id="3"/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</w:rPr>
              <w:t>. 4.7.2 – 4.7.3</w:t>
            </w:r>
          </w:p>
          <w:p w14:paraId="2A4E32FE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</w:rPr>
              <w:t xml:space="preserve"> BY 300228365.179-</w:t>
            </w:r>
            <w:r>
              <w:rPr>
                <w:rFonts w:eastAsia="Calibri" w:cs="Liberation Sans;Arial"/>
                <w:color w:val="000000"/>
                <w:sz w:val="21"/>
                <w:szCs w:val="21"/>
              </w:rPr>
              <w:t>2023</w:t>
            </w:r>
            <w:r>
              <w:rPr>
                <w:rFonts w:eastAsia="Calibri" w:cs="Liberation Sans;Arial"/>
                <w:sz w:val="21"/>
                <w:szCs w:val="21"/>
              </w:rPr>
              <w:t xml:space="preserve"> </w:t>
            </w:r>
            <w:r>
              <w:rPr>
                <w:rFonts w:eastAsia="Calibri" w:cs="Liberation Sans;Arial"/>
                <w:sz w:val="21"/>
                <w:szCs w:val="21"/>
                <w:lang w:val="ru-RU"/>
              </w:rPr>
              <w:t>п</w:t>
            </w:r>
            <w:r>
              <w:rPr>
                <w:rFonts w:eastAsia="Calibri" w:cs="Liberation Sans;Arial"/>
                <w:sz w:val="21"/>
                <w:szCs w:val="21"/>
              </w:rPr>
              <w:t>. 4.11.1</w:t>
            </w:r>
          </w:p>
          <w:p w14:paraId="15070A60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>ТУ BY 300228365.182-2022 п. 4.9.1</w:t>
            </w:r>
          </w:p>
          <w:p w14:paraId="4A25BF05" w14:textId="77777777" w:rsidR="00D67893" w:rsidRDefault="00D67893">
            <w:pPr>
              <w:pStyle w:val="af"/>
              <w:snapToGrid w:val="0"/>
              <w:ind w:right="-109"/>
              <w:rPr>
                <w:rFonts w:eastAsia="Calibri" w:cs="Liberation Sans;Arial"/>
                <w:sz w:val="21"/>
                <w:szCs w:val="21"/>
                <w:lang w:val="ru-RU"/>
              </w:rPr>
            </w:pPr>
          </w:p>
        </w:tc>
      </w:tr>
    </w:tbl>
    <w:p w14:paraId="0A2D8DCF" w14:textId="77777777" w:rsidR="00D67893" w:rsidRDefault="00D67893">
      <w:pPr>
        <w:sectPr w:rsidR="00D67893">
          <w:headerReference w:type="default" r:id="rId13"/>
          <w:footerReference w:type="default" r:id="rId14"/>
          <w:pgSz w:w="11906" w:h="16838"/>
          <w:pgMar w:top="1134" w:right="850" w:bottom="1134" w:left="1701" w:header="284" w:footer="463" w:gutter="0"/>
          <w:cols w:space="720"/>
          <w:formProt w:val="0"/>
          <w:docGrid w:linePitch="360" w:charSpace="8192"/>
        </w:sectPr>
      </w:pPr>
    </w:p>
    <w:tbl>
      <w:tblPr>
        <w:tblStyle w:val="af3"/>
        <w:tblW w:w="9633" w:type="dxa"/>
        <w:tblLook w:val="04A0" w:firstRow="1" w:lastRow="0" w:firstColumn="1" w:lastColumn="0" w:noHBand="0" w:noVBand="1"/>
      </w:tblPr>
      <w:tblGrid>
        <w:gridCol w:w="711"/>
        <w:gridCol w:w="1430"/>
        <w:gridCol w:w="1411"/>
        <w:gridCol w:w="2039"/>
        <w:gridCol w:w="1812"/>
        <w:gridCol w:w="2230"/>
      </w:tblGrid>
      <w:tr w:rsidR="00D67893" w14:paraId="78C6DEEE" w14:textId="77777777">
        <w:tc>
          <w:tcPr>
            <w:tcW w:w="710" w:type="dxa"/>
            <w:shd w:val="clear" w:color="auto" w:fill="auto"/>
          </w:tcPr>
          <w:p w14:paraId="10A60768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0" w:type="dxa"/>
            <w:shd w:val="clear" w:color="auto" w:fill="auto"/>
          </w:tcPr>
          <w:p w14:paraId="4C76E604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1" w:type="dxa"/>
            <w:shd w:val="clear" w:color="auto" w:fill="auto"/>
          </w:tcPr>
          <w:p w14:paraId="0862FB00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39" w:type="dxa"/>
            <w:shd w:val="clear" w:color="auto" w:fill="auto"/>
          </w:tcPr>
          <w:p w14:paraId="5843F6C8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12" w:type="dxa"/>
            <w:shd w:val="clear" w:color="auto" w:fill="auto"/>
          </w:tcPr>
          <w:p w14:paraId="425F30F2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30" w:type="dxa"/>
            <w:shd w:val="clear" w:color="auto" w:fill="auto"/>
          </w:tcPr>
          <w:p w14:paraId="58E58908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D67893" w14:paraId="53BB2924" w14:textId="77777777">
        <w:tc>
          <w:tcPr>
            <w:tcW w:w="710" w:type="dxa"/>
            <w:shd w:val="clear" w:color="auto" w:fill="auto"/>
          </w:tcPr>
          <w:p w14:paraId="0063474D" w14:textId="77777777" w:rsidR="00D67893" w:rsidRDefault="006B6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1.34*</w:t>
            </w:r>
          </w:p>
        </w:tc>
        <w:tc>
          <w:tcPr>
            <w:tcW w:w="1430" w:type="dxa"/>
            <w:vMerge w:val="restart"/>
            <w:shd w:val="clear" w:color="auto" w:fill="auto"/>
          </w:tcPr>
          <w:p w14:paraId="7BB30BBE" w14:textId="77777777" w:rsidR="00D67893" w:rsidRDefault="006B68BD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Ветеринарные препараты                            </w:t>
            </w:r>
          </w:p>
          <w:p w14:paraId="1ED66FC3" w14:textId="77777777" w:rsidR="00D67893" w:rsidRDefault="006B68BD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</w:p>
        </w:tc>
        <w:tc>
          <w:tcPr>
            <w:tcW w:w="1411" w:type="dxa"/>
            <w:shd w:val="clear" w:color="auto" w:fill="auto"/>
          </w:tcPr>
          <w:p w14:paraId="238A57BF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21.20/29.040</w:t>
            </w:r>
          </w:p>
          <w:p w14:paraId="0D54EDF1" w14:textId="77777777" w:rsidR="00D67893" w:rsidRDefault="006B68BD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21.20/11.116</w:t>
            </w:r>
          </w:p>
        </w:tc>
        <w:tc>
          <w:tcPr>
            <w:tcW w:w="2039" w:type="dxa"/>
            <w:shd w:val="clear" w:color="auto" w:fill="auto"/>
          </w:tcPr>
          <w:p w14:paraId="0E38E8D5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>Действительное</w:t>
            </w:r>
          </w:p>
          <w:p w14:paraId="3848E249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количество товара (содержимого) </w:t>
            </w:r>
          </w:p>
          <w:p w14:paraId="5F1DD91E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>упаковочной</w:t>
            </w:r>
          </w:p>
          <w:p w14:paraId="171F427F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>единицы:</w:t>
            </w:r>
          </w:p>
          <w:p w14:paraId="2546B983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-масса</w:t>
            </w:r>
          </w:p>
          <w:p w14:paraId="254792FC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-объем</w:t>
            </w:r>
          </w:p>
          <w:p w14:paraId="45DE9075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-количество штук</w:t>
            </w:r>
          </w:p>
        </w:tc>
        <w:tc>
          <w:tcPr>
            <w:tcW w:w="1812" w:type="dxa"/>
            <w:vMerge w:val="restart"/>
            <w:shd w:val="clear" w:color="auto" w:fill="auto"/>
          </w:tcPr>
          <w:p w14:paraId="0658BA37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ТНПА и другая </w:t>
            </w:r>
          </w:p>
          <w:p w14:paraId="14EC7E10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документация на конкретное</w:t>
            </w:r>
          </w:p>
          <w:p w14:paraId="4FACFA7D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лекарственное </w:t>
            </w:r>
          </w:p>
          <w:p w14:paraId="3A125C9C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средство, </w:t>
            </w:r>
          </w:p>
          <w:p w14:paraId="6D77A649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ветеринарный  </w:t>
            </w:r>
          </w:p>
          <w:p w14:paraId="223321A7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препарат,</w:t>
            </w:r>
          </w:p>
          <w:p w14:paraId="1E9EC322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фармацевтическую субстанцию, </w:t>
            </w:r>
          </w:p>
          <w:p w14:paraId="4BB0C36C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вспомогательное вещество, изделие </w:t>
            </w:r>
          </w:p>
          <w:p w14:paraId="5745D86E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медицинского </w:t>
            </w:r>
          </w:p>
          <w:p w14:paraId="2D8CD7C4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назначения</w:t>
            </w:r>
          </w:p>
        </w:tc>
        <w:tc>
          <w:tcPr>
            <w:tcW w:w="2230" w:type="dxa"/>
            <w:shd w:val="clear" w:color="auto" w:fill="auto"/>
          </w:tcPr>
          <w:p w14:paraId="0F3E51F3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ru-RU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</w:rPr>
              <w:t xml:space="preserve"> BY 300228365.181-2023 </w:t>
            </w:r>
            <w:r>
              <w:rPr>
                <w:rFonts w:eastAsia="Calibri" w:cs="Liberation Sans;Arial"/>
                <w:sz w:val="21"/>
                <w:szCs w:val="21"/>
                <w:lang w:val="ru-RU"/>
              </w:rPr>
              <w:t>п</w:t>
            </w:r>
            <w:r>
              <w:rPr>
                <w:rFonts w:eastAsia="Calibri" w:cs="Liberation Sans;Arial"/>
                <w:sz w:val="21"/>
                <w:szCs w:val="21"/>
              </w:rPr>
              <w:t>. 4.11.1</w:t>
            </w:r>
          </w:p>
          <w:p w14:paraId="64DA7F4A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>ТУ BY 300228365.178-2022 п. 4.9.1</w:t>
            </w:r>
          </w:p>
          <w:p w14:paraId="2D521393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>ТУ BY 300228365.185-2022 п. 4.9.1</w:t>
            </w:r>
          </w:p>
          <w:p w14:paraId="40C5B223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>ТУ BY 300228365.176-2023 п. 4.9.1</w:t>
            </w:r>
          </w:p>
          <w:p w14:paraId="7B4FCA58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>ТУ BY 300228365.177-2023 п. 4.10.1</w:t>
            </w:r>
          </w:p>
          <w:p w14:paraId="3F1285CF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>ТУ BY 300228365.183-2023 п. 4.10.1</w:t>
            </w:r>
          </w:p>
          <w:p w14:paraId="44A42925" w14:textId="77777777" w:rsidR="00D67893" w:rsidRDefault="006B68BD">
            <w:pPr>
              <w:pStyle w:val="af"/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</w:rPr>
              <w:t>ТУ BY 300228365.192-2023 п. 4.10.1</w:t>
            </w:r>
          </w:p>
          <w:p w14:paraId="68CB4D33" w14:textId="77777777" w:rsidR="00D67893" w:rsidRDefault="006B68BD">
            <w:pPr>
              <w:snapToGrid w:val="0"/>
              <w:ind w:right="-109"/>
              <w:rPr>
                <w:sz w:val="21"/>
                <w:szCs w:val="21"/>
                <w:lang w:val="en-US"/>
              </w:rPr>
            </w:pPr>
            <w:r>
              <w:rPr>
                <w:rFonts w:eastAsia="Calibri" w:cs="Liberation Sans;Arial"/>
                <w:sz w:val="21"/>
                <w:szCs w:val="21"/>
              </w:rPr>
              <w:t>ТУ</w:t>
            </w:r>
            <w:r>
              <w:rPr>
                <w:rFonts w:eastAsia="Calibri" w:cs="Liberation Sans;Arial"/>
                <w:sz w:val="21"/>
                <w:szCs w:val="21"/>
                <w:lang w:val="en-US"/>
              </w:rPr>
              <w:t xml:space="preserve"> BY 300228365.194-2023 </w:t>
            </w:r>
            <w:proofErr w:type="spellStart"/>
            <w:r>
              <w:rPr>
                <w:rFonts w:eastAsia="Calibri" w:cs="Liberation Sans;Arial"/>
                <w:sz w:val="21"/>
                <w:szCs w:val="21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val="en-US"/>
              </w:rPr>
              <w:t>. 4.8.2 – 4.8.3</w:t>
            </w:r>
          </w:p>
          <w:p w14:paraId="5A5D98C8" w14:textId="77777777" w:rsidR="00D67893" w:rsidRDefault="006B68BD">
            <w:pPr>
              <w:snapToGrid w:val="0"/>
              <w:ind w:right="-109"/>
              <w:rPr>
                <w:sz w:val="21"/>
                <w:szCs w:val="21"/>
              </w:rPr>
            </w:pPr>
            <w:r>
              <w:rPr>
                <w:rFonts w:eastAsia="Calibri" w:cs="Liberation Sans;Arial"/>
                <w:sz w:val="21"/>
                <w:szCs w:val="21"/>
                <w:lang w:val="en-US"/>
              </w:rPr>
              <w:t xml:space="preserve">ТУ BY 300228365.184-2024 </w:t>
            </w:r>
            <w:proofErr w:type="spellStart"/>
            <w:r>
              <w:rPr>
                <w:rFonts w:eastAsia="Calibri" w:cs="Liberation Sans;Arial"/>
                <w:sz w:val="21"/>
                <w:szCs w:val="21"/>
                <w:lang w:val="en-US"/>
              </w:rPr>
              <w:t>пп</w:t>
            </w:r>
            <w:proofErr w:type="spellEnd"/>
            <w:r>
              <w:rPr>
                <w:rFonts w:eastAsia="Calibri" w:cs="Liberation Sans;Arial"/>
                <w:sz w:val="21"/>
                <w:szCs w:val="21"/>
                <w:lang w:val="en-US"/>
              </w:rPr>
              <w:t>. 4.8.2 – 4.8.3</w:t>
            </w:r>
          </w:p>
        </w:tc>
      </w:tr>
      <w:tr w:rsidR="00D67893" w14:paraId="0EEDFF79" w14:textId="77777777">
        <w:tc>
          <w:tcPr>
            <w:tcW w:w="710" w:type="dxa"/>
            <w:shd w:val="clear" w:color="auto" w:fill="auto"/>
          </w:tcPr>
          <w:p w14:paraId="4E2626EA" w14:textId="77777777" w:rsidR="00D67893" w:rsidRDefault="006B6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1.35*</w:t>
            </w:r>
          </w:p>
        </w:tc>
        <w:tc>
          <w:tcPr>
            <w:tcW w:w="1430" w:type="dxa"/>
            <w:vMerge/>
            <w:shd w:val="clear" w:color="auto" w:fill="auto"/>
          </w:tcPr>
          <w:p w14:paraId="28AFBADF" w14:textId="77777777" w:rsidR="00D67893" w:rsidRDefault="00D6789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1" w:type="dxa"/>
            <w:shd w:val="clear" w:color="auto" w:fill="auto"/>
          </w:tcPr>
          <w:p w14:paraId="78A0CB02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21.20/29.121</w:t>
            </w:r>
          </w:p>
        </w:tc>
        <w:tc>
          <w:tcPr>
            <w:tcW w:w="2039" w:type="dxa"/>
            <w:shd w:val="clear" w:color="auto" w:fill="auto"/>
          </w:tcPr>
          <w:p w14:paraId="4B990F4D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-Прочность таблеток без оболочки на истирание;</w:t>
            </w:r>
          </w:p>
          <w:p w14:paraId="49ECD550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-</w:t>
            </w:r>
            <w:proofErr w:type="spellStart"/>
            <w:r>
              <w:rPr>
                <w:sz w:val="21"/>
                <w:szCs w:val="21"/>
                <w:lang w:val="ru-RU" w:eastAsia="ru-RU"/>
              </w:rPr>
              <w:t>Истираемость</w:t>
            </w:r>
            <w:proofErr w:type="spellEnd"/>
            <w:r>
              <w:rPr>
                <w:sz w:val="21"/>
                <w:szCs w:val="21"/>
                <w:lang w:val="ru-RU" w:eastAsia="ru-RU"/>
              </w:rPr>
              <w:t xml:space="preserve"> таблеток</w:t>
            </w:r>
          </w:p>
        </w:tc>
        <w:tc>
          <w:tcPr>
            <w:tcW w:w="1812" w:type="dxa"/>
            <w:vMerge/>
            <w:shd w:val="clear" w:color="auto" w:fill="auto"/>
          </w:tcPr>
          <w:p w14:paraId="1DC03DD3" w14:textId="77777777" w:rsidR="00D67893" w:rsidRDefault="00D67893">
            <w:pPr>
              <w:rPr>
                <w:sz w:val="21"/>
                <w:szCs w:val="21"/>
              </w:rPr>
            </w:pPr>
          </w:p>
        </w:tc>
        <w:tc>
          <w:tcPr>
            <w:tcW w:w="2230" w:type="dxa"/>
            <w:shd w:val="clear" w:color="auto" w:fill="auto"/>
          </w:tcPr>
          <w:p w14:paraId="7310805F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>ГФ РБ II 2.9.7</w:t>
            </w:r>
          </w:p>
          <w:p w14:paraId="5B19A99B" w14:textId="77777777" w:rsidR="00D67893" w:rsidRDefault="00D67893">
            <w:pPr>
              <w:pStyle w:val="af"/>
              <w:snapToGrid w:val="0"/>
              <w:rPr>
                <w:sz w:val="21"/>
                <w:szCs w:val="21"/>
                <w:lang w:val="ru-RU" w:eastAsia="ru-RU"/>
              </w:rPr>
            </w:pPr>
          </w:p>
          <w:p w14:paraId="028C8B22" w14:textId="77777777" w:rsidR="00D67893" w:rsidRDefault="00D67893">
            <w:pPr>
              <w:pStyle w:val="af"/>
              <w:snapToGrid w:val="0"/>
              <w:rPr>
                <w:sz w:val="21"/>
                <w:szCs w:val="21"/>
                <w:lang w:val="ru-RU" w:eastAsia="ru-RU"/>
              </w:rPr>
            </w:pPr>
          </w:p>
          <w:p w14:paraId="64C25970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ФЕАЭС </w:t>
            </w:r>
            <w:r>
              <w:rPr>
                <w:sz w:val="21"/>
                <w:szCs w:val="21"/>
                <w:lang w:val="ru-RU" w:eastAsia="ru-RU"/>
              </w:rPr>
              <w:t>2.1.9.6</w:t>
            </w:r>
          </w:p>
        </w:tc>
      </w:tr>
      <w:tr w:rsidR="00D67893" w14:paraId="017A70B4" w14:textId="77777777">
        <w:tc>
          <w:tcPr>
            <w:tcW w:w="710" w:type="dxa"/>
            <w:shd w:val="clear" w:color="auto" w:fill="auto"/>
          </w:tcPr>
          <w:p w14:paraId="5B6E9102" w14:textId="77777777" w:rsidR="00D67893" w:rsidRDefault="006B6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1.36*</w:t>
            </w:r>
          </w:p>
        </w:tc>
        <w:tc>
          <w:tcPr>
            <w:tcW w:w="1430" w:type="dxa"/>
            <w:vMerge/>
            <w:shd w:val="clear" w:color="auto" w:fill="auto"/>
          </w:tcPr>
          <w:p w14:paraId="3BBDE194" w14:textId="77777777" w:rsidR="00D67893" w:rsidRDefault="00D6789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1" w:type="dxa"/>
            <w:shd w:val="clear" w:color="auto" w:fill="auto"/>
          </w:tcPr>
          <w:p w14:paraId="7E83BB29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21.20/29.121</w:t>
            </w:r>
          </w:p>
        </w:tc>
        <w:tc>
          <w:tcPr>
            <w:tcW w:w="2039" w:type="dxa"/>
            <w:shd w:val="clear" w:color="auto" w:fill="auto"/>
          </w:tcPr>
          <w:p w14:paraId="1EB01047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-Прочность таблеток на сжатие</w:t>
            </w:r>
          </w:p>
          <w:p w14:paraId="636D3B59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-Устойчивость таблеток к раздавливанию</w:t>
            </w:r>
          </w:p>
        </w:tc>
        <w:tc>
          <w:tcPr>
            <w:tcW w:w="1812" w:type="dxa"/>
            <w:vMerge/>
            <w:shd w:val="clear" w:color="auto" w:fill="auto"/>
          </w:tcPr>
          <w:p w14:paraId="708AB114" w14:textId="77777777" w:rsidR="00D67893" w:rsidRDefault="00D67893">
            <w:pPr>
              <w:rPr>
                <w:sz w:val="21"/>
                <w:szCs w:val="21"/>
              </w:rPr>
            </w:pPr>
          </w:p>
        </w:tc>
        <w:tc>
          <w:tcPr>
            <w:tcW w:w="2230" w:type="dxa"/>
            <w:shd w:val="clear" w:color="auto" w:fill="auto"/>
          </w:tcPr>
          <w:p w14:paraId="13B82DC0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>ГФ РБ II 2.9.8</w:t>
            </w:r>
          </w:p>
          <w:p w14:paraId="1BBFDE5E" w14:textId="77777777" w:rsidR="00D67893" w:rsidRDefault="00D67893">
            <w:pPr>
              <w:snapToGrid w:val="0"/>
              <w:rPr>
                <w:sz w:val="21"/>
                <w:szCs w:val="21"/>
              </w:rPr>
            </w:pPr>
          </w:p>
          <w:p w14:paraId="2AC277CB" w14:textId="77777777" w:rsidR="00D67893" w:rsidRDefault="006B68BD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ФЕАЭС 2.1.9.7</w:t>
            </w:r>
          </w:p>
        </w:tc>
      </w:tr>
      <w:tr w:rsidR="00D67893" w14:paraId="4515D7C3" w14:textId="77777777">
        <w:tc>
          <w:tcPr>
            <w:tcW w:w="710" w:type="dxa"/>
            <w:shd w:val="clear" w:color="auto" w:fill="auto"/>
          </w:tcPr>
          <w:p w14:paraId="51426795" w14:textId="77777777" w:rsidR="00D67893" w:rsidRDefault="006B6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1.37*</w:t>
            </w:r>
          </w:p>
        </w:tc>
        <w:tc>
          <w:tcPr>
            <w:tcW w:w="1430" w:type="dxa"/>
            <w:vMerge/>
            <w:shd w:val="clear" w:color="auto" w:fill="auto"/>
          </w:tcPr>
          <w:p w14:paraId="7B8C8FD3" w14:textId="77777777" w:rsidR="00D67893" w:rsidRDefault="00D6789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1" w:type="dxa"/>
            <w:shd w:val="clear" w:color="auto" w:fill="auto"/>
          </w:tcPr>
          <w:p w14:paraId="5A768F02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21.20/17.087</w:t>
            </w:r>
          </w:p>
        </w:tc>
        <w:tc>
          <w:tcPr>
            <w:tcW w:w="2039" w:type="dxa"/>
            <w:shd w:val="clear" w:color="auto" w:fill="auto"/>
          </w:tcPr>
          <w:p w14:paraId="11591539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-Загрязнение механическими включениями: невидимые частицы</w:t>
            </w:r>
          </w:p>
          <w:p w14:paraId="218FE8DA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-Механические включения: </w:t>
            </w:r>
            <w:r>
              <w:rPr>
                <w:spacing w:val="-2"/>
                <w:sz w:val="21"/>
                <w:szCs w:val="21"/>
              </w:rPr>
              <w:t>невидимые частицы</w:t>
            </w:r>
          </w:p>
        </w:tc>
        <w:tc>
          <w:tcPr>
            <w:tcW w:w="1812" w:type="dxa"/>
            <w:vMerge/>
            <w:shd w:val="clear" w:color="auto" w:fill="auto"/>
          </w:tcPr>
          <w:p w14:paraId="28E4AF11" w14:textId="77777777" w:rsidR="00D67893" w:rsidRDefault="00D67893">
            <w:pPr>
              <w:rPr>
                <w:sz w:val="21"/>
                <w:szCs w:val="21"/>
              </w:rPr>
            </w:pPr>
          </w:p>
        </w:tc>
        <w:tc>
          <w:tcPr>
            <w:tcW w:w="2230" w:type="dxa"/>
            <w:shd w:val="clear" w:color="auto" w:fill="auto"/>
          </w:tcPr>
          <w:p w14:paraId="681CD7AB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rFonts w:eastAsia="Calibri"/>
                <w:sz w:val="21"/>
                <w:szCs w:val="21"/>
                <w:lang w:val="ru-RU" w:eastAsia="ru-RU"/>
              </w:rPr>
              <w:t>ГФ РБ II 2.9.19</w:t>
            </w:r>
          </w:p>
          <w:p w14:paraId="358AB9AD" w14:textId="77777777" w:rsidR="00D67893" w:rsidRDefault="00D67893">
            <w:pPr>
              <w:snapToGrid w:val="0"/>
              <w:rPr>
                <w:rFonts w:eastAsia="Calibri"/>
                <w:sz w:val="21"/>
                <w:szCs w:val="21"/>
              </w:rPr>
            </w:pPr>
          </w:p>
          <w:p w14:paraId="2601F3AC" w14:textId="77777777" w:rsidR="00D67893" w:rsidRDefault="00D67893">
            <w:pPr>
              <w:snapToGrid w:val="0"/>
              <w:rPr>
                <w:rFonts w:eastAsia="Calibri"/>
                <w:sz w:val="21"/>
                <w:szCs w:val="21"/>
              </w:rPr>
            </w:pPr>
          </w:p>
          <w:p w14:paraId="33EDCE73" w14:textId="77777777" w:rsidR="00D67893" w:rsidRDefault="006B68BD">
            <w:pPr>
              <w:snapToGrid w:val="0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ФЕАЭС 2.1.9.10</w:t>
            </w:r>
          </w:p>
        </w:tc>
      </w:tr>
      <w:tr w:rsidR="00D67893" w14:paraId="7B1CD168" w14:textId="77777777">
        <w:tc>
          <w:tcPr>
            <w:tcW w:w="710" w:type="dxa"/>
            <w:shd w:val="clear" w:color="auto" w:fill="auto"/>
          </w:tcPr>
          <w:p w14:paraId="72032057" w14:textId="77777777" w:rsidR="00D67893" w:rsidRDefault="006B6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1.38</w:t>
            </w:r>
          </w:p>
          <w:p w14:paraId="7CFC94E6" w14:textId="77777777" w:rsidR="00D67893" w:rsidRDefault="006B6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**</w:t>
            </w:r>
          </w:p>
        </w:tc>
        <w:tc>
          <w:tcPr>
            <w:tcW w:w="1430" w:type="dxa"/>
            <w:vMerge/>
            <w:shd w:val="clear" w:color="auto" w:fill="auto"/>
          </w:tcPr>
          <w:p w14:paraId="00E93FF5" w14:textId="77777777" w:rsidR="00D67893" w:rsidRDefault="00D6789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1" w:type="dxa"/>
            <w:shd w:val="clear" w:color="auto" w:fill="auto"/>
          </w:tcPr>
          <w:p w14:paraId="0F474BFC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21.20/11.116</w:t>
            </w:r>
          </w:p>
        </w:tc>
        <w:tc>
          <w:tcPr>
            <w:tcW w:w="2039" w:type="dxa"/>
            <w:shd w:val="clear" w:color="auto" w:fill="auto"/>
          </w:tcPr>
          <w:p w14:paraId="3D3ABBF2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 xml:space="preserve">Загрязнение </w:t>
            </w:r>
          </w:p>
          <w:p w14:paraId="1148F724" w14:textId="77777777" w:rsidR="00D67893" w:rsidRDefault="006B68BD">
            <w:pPr>
              <w:pStyle w:val="af"/>
              <w:snapToGrid w:val="0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 w:eastAsia="ru-RU"/>
              </w:rPr>
              <w:t>механическими включениями:</w:t>
            </w:r>
          </w:p>
          <w:p w14:paraId="373DCF22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видимые частицы</w:t>
            </w:r>
          </w:p>
        </w:tc>
        <w:tc>
          <w:tcPr>
            <w:tcW w:w="1812" w:type="dxa"/>
            <w:vMerge/>
            <w:shd w:val="clear" w:color="auto" w:fill="auto"/>
          </w:tcPr>
          <w:p w14:paraId="594027E3" w14:textId="77777777" w:rsidR="00D67893" w:rsidRDefault="00D67893">
            <w:pPr>
              <w:rPr>
                <w:sz w:val="21"/>
                <w:szCs w:val="21"/>
              </w:rPr>
            </w:pPr>
          </w:p>
        </w:tc>
        <w:tc>
          <w:tcPr>
            <w:tcW w:w="2230" w:type="dxa"/>
            <w:shd w:val="clear" w:color="auto" w:fill="auto"/>
          </w:tcPr>
          <w:p w14:paraId="0D4715D2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ГФ РБ II 2.9.20</w:t>
            </w:r>
          </w:p>
        </w:tc>
      </w:tr>
      <w:tr w:rsidR="00D67893" w14:paraId="7DDCE36E" w14:textId="77777777">
        <w:tc>
          <w:tcPr>
            <w:tcW w:w="710" w:type="dxa"/>
            <w:shd w:val="clear" w:color="auto" w:fill="auto"/>
          </w:tcPr>
          <w:p w14:paraId="1B9A84DC" w14:textId="77777777" w:rsidR="00D67893" w:rsidRDefault="006B6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1.40*</w:t>
            </w:r>
          </w:p>
        </w:tc>
        <w:tc>
          <w:tcPr>
            <w:tcW w:w="1430" w:type="dxa"/>
            <w:vMerge/>
            <w:shd w:val="clear" w:color="auto" w:fill="auto"/>
          </w:tcPr>
          <w:p w14:paraId="11E7ABFD" w14:textId="77777777" w:rsidR="00D67893" w:rsidRDefault="00D6789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1" w:type="dxa"/>
            <w:shd w:val="clear" w:color="auto" w:fill="auto"/>
          </w:tcPr>
          <w:p w14:paraId="7FBDC7FF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21.20/29.054</w:t>
            </w:r>
          </w:p>
        </w:tc>
        <w:tc>
          <w:tcPr>
            <w:tcW w:w="2039" w:type="dxa"/>
            <w:shd w:val="clear" w:color="auto" w:fill="auto"/>
          </w:tcPr>
          <w:p w14:paraId="2EAE7F98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Размер частиц</w:t>
            </w:r>
          </w:p>
          <w:p w14:paraId="7761AABB" w14:textId="77777777" w:rsidR="00D67893" w:rsidRDefault="006B68BD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ситовой анализ</w:t>
            </w:r>
          </w:p>
        </w:tc>
        <w:tc>
          <w:tcPr>
            <w:tcW w:w="1812" w:type="dxa"/>
            <w:vMerge/>
            <w:shd w:val="clear" w:color="auto" w:fill="auto"/>
          </w:tcPr>
          <w:p w14:paraId="78DFB0D4" w14:textId="77777777" w:rsidR="00D67893" w:rsidRDefault="00D67893">
            <w:pPr>
              <w:rPr>
                <w:sz w:val="21"/>
                <w:szCs w:val="21"/>
              </w:rPr>
            </w:pPr>
          </w:p>
        </w:tc>
        <w:tc>
          <w:tcPr>
            <w:tcW w:w="2230" w:type="dxa"/>
            <w:shd w:val="clear" w:color="auto" w:fill="auto"/>
          </w:tcPr>
          <w:p w14:paraId="388FC09C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ГФ РБ II 2.9.</w:t>
            </w:r>
            <w:r>
              <w:rPr>
                <w:sz w:val="21"/>
                <w:szCs w:val="21"/>
                <w:lang w:val="ru-RU" w:eastAsia="cs-CZ"/>
              </w:rPr>
              <w:t>12</w:t>
            </w:r>
          </w:p>
        </w:tc>
      </w:tr>
      <w:tr w:rsidR="00D67893" w14:paraId="3CD82DBC" w14:textId="77777777">
        <w:tc>
          <w:tcPr>
            <w:tcW w:w="710" w:type="dxa"/>
            <w:shd w:val="clear" w:color="auto" w:fill="auto"/>
          </w:tcPr>
          <w:p w14:paraId="1E0DED19" w14:textId="77777777" w:rsidR="00D67893" w:rsidRDefault="006B68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1.41*</w:t>
            </w:r>
          </w:p>
        </w:tc>
        <w:tc>
          <w:tcPr>
            <w:tcW w:w="1430" w:type="dxa"/>
            <w:vMerge/>
            <w:shd w:val="clear" w:color="auto" w:fill="auto"/>
          </w:tcPr>
          <w:p w14:paraId="174D8E8F" w14:textId="77777777" w:rsidR="00D67893" w:rsidRDefault="00D67893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1" w:type="dxa"/>
            <w:shd w:val="clear" w:color="auto" w:fill="auto"/>
          </w:tcPr>
          <w:p w14:paraId="1562B973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ru-RU" w:eastAsia="ru-RU"/>
              </w:rPr>
              <w:t>21.20/29.040</w:t>
            </w:r>
          </w:p>
          <w:p w14:paraId="07713EC8" w14:textId="77777777" w:rsidR="00D67893" w:rsidRDefault="00D67893">
            <w:pPr>
              <w:pStyle w:val="af"/>
              <w:snapToGrid w:val="0"/>
              <w:rPr>
                <w:sz w:val="21"/>
                <w:szCs w:val="21"/>
                <w:lang w:val="ru-RU" w:eastAsia="ru-RU"/>
              </w:rPr>
            </w:pPr>
          </w:p>
        </w:tc>
        <w:tc>
          <w:tcPr>
            <w:tcW w:w="2039" w:type="dxa"/>
            <w:shd w:val="clear" w:color="auto" w:fill="auto"/>
          </w:tcPr>
          <w:p w14:paraId="1E823582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Однородность действующего вещества в единице дозированного лекарственного средства:</w:t>
            </w:r>
          </w:p>
          <w:p w14:paraId="044B6E35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однородность дозированных единиц</w:t>
            </w:r>
          </w:p>
          <w:p w14:paraId="5CCFA0A6" w14:textId="77777777" w:rsidR="00D67893" w:rsidRDefault="006B68BD">
            <w:pPr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однородность дозирования</w:t>
            </w:r>
          </w:p>
        </w:tc>
        <w:tc>
          <w:tcPr>
            <w:tcW w:w="1812" w:type="dxa"/>
            <w:vMerge/>
            <w:shd w:val="clear" w:color="auto" w:fill="auto"/>
          </w:tcPr>
          <w:p w14:paraId="2452DF64" w14:textId="77777777" w:rsidR="00D67893" w:rsidRDefault="00D67893">
            <w:pPr>
              <w:rPr>
                <w:sz w:val="21"/>
                <w:szCs w:val="21"/>
              </w:rPr>
            </w:pPr>
          </w:p>
        </w:tc>
        <w:tc>
          <w:tcPr>
            <w:tcW w:w="2230" w:type="dxa"/>
            <w:shd w:val="clear" w:color="auto" w:fill="auto"/>
          </w:tcPr>
          <w:p w14:paraId="1A50C610" w14:textId="77777777" w:rsidR="00D67893" w:rsidRDefault="006B68BD">
            <w:pPr>
              <w:snapToGrid w:val="0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ГФ РБ II 2.9.6</w:t>
            </w:r>
          </w:p>
          <w:p w14:paraId="27CB1946" w14:textId="77777777" w:rsidR="00D67893" w:rsidRDefault="006B68BD">
            <w:pPr>
              <w:snapToGrid w:val="0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ГФ РБ II 2.9.40</w:t>
            </w:r>
          </w:p>
          <w:p w14:paraId="35955484" w14:textId="77777777" w:rsidR="00D67893" w:rsidRDefault="006B68BD">
            <w:pPr>
              <w:pStyle w:val="af"/>
              <w:snapToGrid w:val="0"/>
              <w:rPr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  <w:lang w:val="ru-RU" w:eastAsia="ru-RU"/>
              </w:rPr>
              <w:t>ФЕАЭС 2.1.9.14</w:t>
            </w:r>
          </w:p>
        </w:tc>
      </w:tr>
    </w:tbl>
    <w:p w14:paraId="4C5F60B5" w14:textId="77777777" w:rsidR="00D67893" w:rsidRDefault="00D67893"/>
    <w:p w14:paraId="020DF0AD" w14:textId="77777777" w:rsidR="00D67893" w:rsidRDefault="00D67893"/>
    <w:p w14:paraId="6BD6C60E" w14:textId="77777777" w:rsidR="00D67893" w:rsidRDefault="00D67893"/>
    <w:p w14:paraId="2979038C" w14:textId="77777777" w:rsidR="00D67893" w:rsidRDefault="00D67893"/>
    <w:p w14:paraId="2289D107" w14:textId="77777777" w:rsidR="00D67893" w:rsidRDefault="00D67893"/>
    <w:p w14:paraId="1C24B1BE" w14:textId="77777777" w:rsidR="00D67893" w:rsidRDefault="00D67893"/>
    <w:tbl>
      <w:tblPr>
        <w:tblStyle w:val="af3"/>
        <w:tblW w:w="9633" w:type="dxa"/>
        <w:tblLook w:val="04A0" w:firstRow="1" w:lastRow="0" w:firstColumn="1" w:lastColumn="0" w:noHBand="0" w:noVBand="1"/>
      </w:tblPr>
      <w:tblGrid>
        <w:gridCol w:w="711"/>
        <w:gridCol w:w="1430"/>
        <w:gridCol w:w="1411"/>
        <w:gridCol w:w="2039"/>
        <w:gridCol w:w="1812"/>
        <w:gridCol w:w="2230"/>
      </w:tblGrid>
      <w:tr w:rsidR="00D67893" w14:paraId="30F74179" w14:textId="77777777">
        <w:tc>
          <w:tcPr>
            <w:tcW w:w="9632" w:type="dxa"/>
            <w:gridSpan w:val="6"/>
            <w:shd w:val="clear" w:color="auto" w:fill="auto"/>
          </w:tcPr>
          <w:p w14:paraId="46C38257" w14:textId="77777777" w:rsidR="00D67893" w:rsidRDefault="006B68BD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>
              <w:rPr>
                <w:b/>
                <w:bCs/>
                <w:sz w:val="22"/>
                <w:szCs w:val="22"/>
              </w:rPr>
              <w:t>М.Горького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42Д-3, г. Витебск, Республика Беларусь</w:t>
            </w:r>
          </w:p>
          <w:p w14:paraId="556C25E9" w14:textId="77777777" w:rsidR="00D67893" w:rsidRDefault="006B68BD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(Физико-химическая лаборатория)</w:t>
            </w:r>
          </w:p>
        </w:tc>
      </w:tr>
      <w:tr w:rsidR="00D67893" w14:paraId="2B84E847" w14:textId="77777777">
        <w:tc>
          <w:tcPr>
            <w:tcW w:w="710" w:type="dxa"/>
            <w:shd w:val="clear" w:color="auto" w:fill="auto"/>
          </w:tcPr>
          <w:p w14:paraId="18979308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0" w:type="dxa"/>
            <w:shd w:val="clear" w:color="auto" w:fill="auto"/>
          </w:tcPr>
          <w:p w14:paraId="09F045BE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1" w:type="dxa"/>
            <w:shd w:val="clear" w:color="auto" w:fill="auto"/>
          </w:tcPr>
          <w:p w14:paraId="61B04777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39" w:type="dxa"/>
            <w:shd w:val="clear" w:color="auto" w:fill="auto"/>
          </w:tcPr>
          <w:p w14:paraId="42B277F9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12" w:type="dxa"/>
            <w:shd w:val="clear" w:color="auto" w:fill="auto"/>
          </w:tcPr>
          <w:p w14:paraId="53B159D5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30" w:type="dxa"/>
            <w:shd w:val="clear" w:color="auto" w:fill="auto"/>
          </w:tcPr>
          <w:p w14:paraId="55D01A11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D67893" w14:paraId="17DC544F" w14:textId="77777777">
        <w:tc>
          <w:tcPr>
            <w:tcW w:w="710" w:type="dxa"/>
            <w:tcBorders>
              <w:top w:val="nil"/>
            </w:tcBorders>
            <w:shd w:val="clear" w:color="auto" w:fill="auto"/>
          </w:tcPr>
          <w:p w14:paraId="24CFA710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1.1</w:t>
            </w:r>
          </w:p>
          <w:p w14:paraId="4D48DE4A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430" w:type="dxa"/>
            <w:vMerge w:val="restart"/>
            <w:tcBorders>
              <w:top w:val="nil"/>
            </w:tcBorders>
            <w:shd w:val="clear" w:color="auto" w:fill="auto"/>
          </w:tcPr>
          <w:p w14:paraId="7F848FAD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Фармацевтические субстанции, вспомогательные вещества, лекарственные средства, ветеринарные препараты, изделия медицинского назначения</w:t>
            </w:r>
          </w:p>
        </w:tc>
        <w:tc>
          <w:tcPr>
            <w:tcW w:w="1411" w:type="dxa"/>
            <w:tcBorders>
              <w:top w:val="nil"/>
            </w:tcBorders>
            <w:shd w:val="clear" w:color="auto" w:fill="auto"/>
          </w:tcPr>
          <w:p w14:paraId="1B88D50A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21.10/42.000</w:t>
            </w:r>
          </w:p>
          <w:p w14:paraId="6B619767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21.20/42.000</w:t>
            </w:r>
          </w:p>
        </w:tc>
        <w:tc>
          <w:tcPr>
            <w:tcW w:w="2039" w:type="dxa"/>
            <w:tcBorders>
              <w:top w:val="nil"/>
            </w:tcBorders>
            <w:shd w:val="clear" w:color="auto" w:fill="auto"/>
          </w:tcPr>
          <w:p w14:paraId="19FA4228" w14:textId="77777777" w:rsidR="00D67893" w:rsidRDefault="006B68BD"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812" w:type="dxa"/>
            <w:vMerge w:val="restart"/>
            <w:tcBorders>
              <w:top w:val="nil"/>
            </w:tcBorders>
            <w:shd w:val="clear" w:color="auto" w:fill="auto"/>
          </w:tcPr>
          <w:p w14:paraId="30C8B633" w14:textId="77777777" w:rsidR="00D67893" w:rsidRDefault="006B68BD">
            <w:r>
              <w:rPr>
                <w:sz w:val="22"/>
                <w:szCs w:val="22"/>
              </w:rPr>
              <w:t xml:space="preserve">ТНПА и другая </w:t>
            </w:r>
          </w:p>
          <w:p w14:paraId="1F0288D0" w14:textId="77777777" w:rsidR="00D67893" w:rsidRDefault="006B68BD">
            <w:r>
              <w:rPr>
                <w:sz w:val="22"/>
                <w:szCs w:val="22"/>
              </w:rPr>
              <w:t>документация на конкретное</w:t>
            </w:r>
          </w:p>
          <w:p w14:paraId="3F475593" w14:textId="77777777" w:rsidR="00D67893" w:rsidRDefault="006B68BD">
            <w:r>
              <w:rPr>
                <w:sz w:val="22"/>
                <w:szCs w:val="22"/>
              </w:rPr>
              <w:t xml:space="preserve">лекарственное </w:t>
            </w:r>
          </w:p>
          <w:p w14:paraId="2EAAC338" w14:textId="77777777" w:rsidR="00D67893" w:rsidRDefault="006B68BD">
            <w:r>
              <w:rPr>
                <w:sz w:val="22"/>
                <w:szCs w:val="22"/>
              </w:rPr>
              <w:t xml:space="preserve">средство, </w:t>
            </w:r>
          </w:p>
          <w:p w14:paraId="680FF483" w14:textId="77777777" w:rsidR="00D67893" w:rsidRDefault="006B68BD">
            <w:r>
              <w:rPr>
                <w:sz w:val="22"/>
                <w:szCs w:val="22"/>
              </w:rPr>
              <w:t xml:space="preserve">ветеринарный  </w:t>
            </w:r>
          </w:p>
          <w:p w14:paraId="47243622" w14:textId="77777777" w:rsidR="00D67893" w:rsidRDefault="006B68BD">
            <w:r>
              <w:rPr>
                <w:sz w:val="22"/>
                <w:szCs w:val="22"/>
              </w:rPr>
              <w:t>препарат,</w:t>
            </w:r>
          </w:p>
          <w:p w14:paraId="533D8972" w14:textId="77777777" w:rsidR="00D67893" w:rsidRDefault="006B68BD">
            <w:r>
              <w:rPr>
                <w:sz w:val="22"/>
                <w:szCs w:val="22"/>
              </w:rPr>
              <w:t xml:space="preserve">фармацевтическую субстанцию, </w:t>
            </w:r>
          </w:p>
          <w:p w14:paraId="7ACEC51C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 xml:space="preserve">вспомогательное </w:t>
            </w:r>
          </w:p>
          <w:p w14:paraId="696CB62F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 xml:space="preserve">вещество, изделие </w:t>
            </w:r>
          </w:p>
          <w:p w14:paraId="0A962263" w14:textId="77777777" w:rsidR="00D67893" w:rsidRDefault="006B68BD">
            <w:r>
              <w:rPr>
                <w:sz w:val="22"/>
                <w:szCs w:val="22"/>
              </w:rPr>
              <w:t xml:space="preserve">медицинского </w:t>
            </w:r>
          </w:p>
          <w:p w14:paraId="3CB1E65D" w14:textId="77777777" w:rsidR="00D67893" w:rsidRDefault="006B68BD">
            <w:r>
              <w:rPr>
                <w:sz w:val="22"/>
                <w:szCs w:val="22"/>
              </w:rPr>
              <w:t>назначения</w:t>
            </w:r>
          </w:p>
        </w:tc>
        <w:tc>
          <w:tcPr>
            <w:tcW w:w="2230" w:type="dxa"/>
            <w:tcBorders>
              <w:top w:val="nil"/>
            </w:tcBorders>
            <w:shd w:val="clear" w:color="auto" w:fill="auto"/>
          </w:tcPr>
          <w:p w14:paraId="0FDF52AF" w14:textId="77777777" w:rsidR="00D67893" w:rsidRDefault="006B68BD">
            <w:pPr>
              <w:snapToGrid w:val="0"/>
              <w:spacing w:line="252" w:lineRule="auto"/>
              <w:jc w:val="both"/>
            </w:pPr>
            <w:r>
              <w:rPr>
                <w:sz w:val="22"/>
                <w:szCs w:val="22"/>
              </w:rPr>
              <w:t>ГФ РБ II #5.17.10</w:t>
            </w:r>
          </w:p>
          <w:p w14:paraId="0573AF56" w14:textId="77777777" w:rsidR="00D67893" w:rsidRDefault="006B68BD">
            <w:pPr>
              <w:snapToGrid w:val="0"/>
              <w:spacing w:line="252" w:lineRule="auto"/>
              <w:jc w:val="both"/>
            </w:pPr>
            <w:r>
              <w:rPr>
                <w:sz w:val="22"/>
                <w:szCs w:val="22"/>
              </w:rPr>
              <w:t>ФЕАЭС 2.1.7.1</w:t>
            </w:r>
          </w:p>
          <w:p w14:paraId="421A2CB7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СОП-2-0320-05</w:t>
            </w:r>
          </w:p>
          <w:p w14:paraId="01324459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СОП-2-0320-12</w:t>
            </w:r>
          </w:p>
          <w:p w14:paraId="0074B1F9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СОП-2-0320-34</w:t>
            </w:r>
          </w:p>
        </w:tc>
      </w:tr>
      <w:tr w:rsidR="00D67893" w14:paraId="4B3D0991" w14:textId="77777777">
        <w:tc>
          <w:tcPr>
            <w:tcW w:w="710" w:type="dxa"/>
            <w:shd w:val="clear" w:color="auto" w:fill="auto"/>
          </w:tcPr>
          <w:p w14:paraId="7A9B182C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430" w:type="dxa"/>
            <w:vMerge/>
            <w:tcBorders>
              <w:top w:val="nil"/>
            </w:tcBorders>
            <w:shd w:val="clear" w:color="auto" w:fill="auto"/>
          </w:tcPr>
          <w:p w14:paraId="2AFB4DC1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14:paraId="05E2A76E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21.10/11.116</w:t>
            </w:r>
          </w:p>
          <w:p w14:paraId="633DD0EB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auto"/>
          </w:tcPr>
          <w:p w14:paraId="5584BCC8" w14:textId="77777777" w:rsidR="00D67893" w:rsidRDefault="006B68BD">
            <w:r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</w:tcPr>
          <w:p w14:paraId="604B36B2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auto"/>
          </w:tcPr>
          <w:p w14:paraId="407E3609" w14:textId="77777777" w:rsidR="00D67893" w:rsidRDefault="006B68BD"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5.11</w:t>
            </w:r>
          </w:p>
          <w:p w14:paraId="44EBDC46" w14:textId="77777777" w:rsidR="00D67893" w:rsidRDefault="00D67893">
            <w:pPr>
              <w:rPr>
                <w:sz w:val="22"/>
                <w:szCs w:val="22"/>
              </w:rPr>
            </w:pPr>
          </w:p>
          <w:p w14:paraId="276E3D93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2.3.6.0</w:t>
            </w:r>
          </w:p>
        </w:tc>
      </w:tr>
      <w:tr w:rsidR="00D67893" w14:paraId="17438ACE" w14:textId="77777777">
        <w:tc>
          <w:tcPr>
            <w:tcW w:w="710" w:type="dxa"/>
            <w:shd w:val="clear" w:color="auto" w:fill="auto"/>
          </w:tcPr>
          <w:p w14:paraId="7FA4DF5B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430" w:type="dxa"/>
            <w:vMerge/>
            <w:tcBorders>
              <w:top w:val="nil"/>
            </w:tcBorders>
            <w:shd w:val="clear" w:color="auto" w:fill="auto"/>
          </w:tcPr>
          <w:p w14:paraId="7319A489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14:paraId="39CA0CFD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21.10/11.116</w:t>
            </w:r>
          </w:p>
          <w:p w14:paraId="17610B12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auto"/>
          </w:tcPr>
          <w:p w14:paraId="00F27E1F" w14:textId="77777777" w:rsidR="00D67893" w:rsidRDefault="006B68BD">
            <w:pPr>
              <w:pStyle w:val="22"/>
              <w:numPr>
                <w:ilvl w:val="1"/>
                <w:numId w:val="1"/>
              </w:numPr>
              <w:spacing w:line="240" w:lineRule="auto"/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 Прозрачность и степень мутности жидкостей;</w:t>
            </w:r>
          </w:p>
          <w:p w14:paraId="71DD10CC" w14:textId="77777777" w:rsidR="00D67893" w:rsidRDefault="006B68BD">
            <w:r>
              <w:rPr>
                <w:sz w:val="22"/>
                <w:szCs w:val="22"/>
              </w:rPr>
              <w:t>- Прозрачность и степень опалесценции жидкостей</w:t>
            </w:r>
          </w:p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</w:tcPr>
          <w:p w14:paraId="48DA6263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auto"/>
          </w:tcPr>
          <w:p w14:paraId="7CFD5424" w14:textId="77777777" w:rsidR="00D67893" w:rsidRDefault="006B68BD"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2.2.1</w:t>
            </w:r>
          </w:p>
          <w:p w14:paraId="1D91E3AA" w14:textId="77777777" w:rsidR="00D67893" w:rsidRDefault="00D67893">
            <w:pPr>
              <w:jc w:val="both"/>
              <w:rPr>
                <w:sz w:val="22"/>
                <w:szCs w:val="22"/>
              </w:rPr>
            </w:pPr>
          </w:p>
          <w:p w14:paraId="00D7AA88" w14:textId="77777777" w:rsidR="00D67893" w:rsidRDefault="00D67893">
            <w:pPr>
              <w:jc w:val="both"/>
              <w:rPr>
                <w:sz w:val="22"/>
                <w:szCs w:val="22"/>
              </w:rPr>
            </w:pPr>
          </w:p>
          <w:p w14:paraId="6CB5D89A" w14:textId="77777777" w:rsidR="00D67893" w:rsidRDefault="006B68BD">
            <w:r>
              <w:rPr>
                <w:sz w:val="22"/>
                <w:szCs w:val="22"/>
              </w:rPr>
              <w:t xml:space="preserve">ФЕАЭС </w:t>
            </w:r>
            <w:r>
              <w:rPr>
                <w:sz w:val="22"/>
                <w:szCs w:val="22"/>
              </w:rPr>
              <w:t>2.1.2.1</w:t>
            </w:r>
          </w:p>
        </w:tc>
      </w:tr>
      <w:tr w:rsidR="00D67893" w14:paraId="2D6334DE" w14:textId="77777777">
        <w:tc>
          <w:tcPr>
            <w:tcW w:w="710" w:type="dxa"/>
            <w:shd w:val="clear" w:color="auto" w:fill="auto"/>
          </w:tcPr>
          <w:p w14:paraId="1530AD6C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430" w:type="dxa"/>
            <w:vMerge/>
            <w:tcBorders>
              <w:top w:val="nil"/>
            </w:tcBorders>
            <w:shd w:val="clear" w:color="auto" w:fill="auto"/>
          </w:tcPr>
          <w:p w14:paraId="0779BEA3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14:paraId="649321BE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21.10/11.116</w:t>
            </w:r>
          </w:p>
          <w:p w14:paraId="7B826E81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auto"/>
          </w:tcPr>
          <w:p w14:paraId="55D64E10" w14:textId="77777777" w:rsidR="00D67893" w:rsidRDefault="006B68BD">
            <w:r>
              <w:rPr>
                <w:spacing w:val="-2"/>
                <w:sz w:val="22"/>
                <w:szCs w:val="22"/>
              </w:rPr>
              <w:t>- Степень окрашивания жидкостей</w:t>
            </w:r>
          </w:p>
          <w:p w14:paraId="197D97C1" w14:textId="77777777" w:rsidR="00D67893" w:rsidRDefault="006B68BD">
            <w:pPr>
              <w:pStyle w:val="3"/>
              <w:numPr>
                <w:ilvl w:val="1"/>
                <w:numId w:val="1"/>
              </w:numPr>
            </w:pPr>
            <w:r>
              <w:rPr>
                <w:rFonts w:ascii="Times New Roman" w:hAnsi="Times New Roman" w:cs="Times New Roman"/>
                <w:spacing w:val="-2"/>
                <w:sz w:val="22"/>
              </w:rPr>
              <w:t>- Окраска и интенсивность окраски жидкостей</w:t>
            </w:r>
          </w:p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</w:tcPr>
          <w:p w14:paraId="023375B9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auto"/>
          </w:tcPr>
          <w:p w14:paraId="0B37ECF0" w14:textId="77777777" w:rsidR="00D67893" w:rsidRDefault="006B68BD"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2.2.2;</w:t>
            </w:r>
          </w:p>
          <w:p w14:paraId="7B89658A" w14:textId="77777777" w:rsidR="00D67893" w:rsidRDefault="00D67893">
            <w:pPr>
              <w:jc w:val="both"/>
              <w:rPr>
                <w:sz w:val="22"/>
                <w:szCs w:val="22"/>
              </w:rPr>
            </w:pPr>
          </w:p>
          <w:p w14:paraId="6109525D" w14:textId="77777777" w:rsidR="00D67893" w:rsidRDefault="00D67893">
            <w:pPr>
              <w:jc w:val="both"/>
              <w:rPr>
                <w:sz w:val="22"/>
                <w:szCs w:val="22"/>
              </w:rPr>
            </w:pPr>
          </w:p>
          <w:p w14:paraId="3DA9926D" w14:textId="77777777" w:rsidR="00D67893" w:rsidRDefault="006B68BD">
            <w:r>
              <w:rPr>
                <w:sz w:val="22"/>
                <w:szCs w:val="22"/>
              </w:rPr>
              <w:t>ФЕАЭС 2.1.2.2</w:t>
            </w:r>
          </w:p>
        </w:tc>
      </w:tr>
      <w:tr w:rsidR="00D67893" w14:paraId="08C7733D" w14:textId="77777777">
        <w:tc>
          <w:tcPr>
            <w:tcW w:w="710" w:type="dxa"/>
            <w:shd w:val="clear" w:color="auto" w:fill="auto"/>
          </w:tcPr>
          <w:p w14:paraId="51EFF73F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430" w:type="dxa"/>
            <w:vMerge/>
            <w:tcBorders>
              <w:top w:val="nil"/>
            </w:tcBorders>
            <w:shd w:val="clear" w:color="auto" w:fill="auto"/>
          </w:tcPr>
          <w:p w14:paraId="7DED1A7A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14:paraId="0C1DBE6C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21.10/08.169</w:t>
            </w:r>
          </w:p>
          <w:p w14:paraId="6C1EF1B3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auto"/>
          </w:tcPr>
          <w:p w14:paraId="7A2B5044" w14:textId="77777777" w:rsidR="00D67893" w:rsidRDefault="006B68BD">
            <w:r>
              <w:rPr>
                <w:sz w:val="22"/>
                <w:szCs w:val="22"/>
              </w:rPr>
              <w:t>рН</w:t>
            </w:r>
          </w:p>
          <w:p w14:paraId="6AB344CD" w14:textId="77777777" w:rsidR="00D67893" w:rsidRDefault="006B68BD"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потенциометри-ческое</w:t>
            </w:r>
            <w:proofErr w:type="spellEnd"/>
            <w:r>
              <w:rPr>
                <w:sz w:val="22"/>
                <w:szCs w:val="22"/>
              </w:rPr>
              <w:t xml:space="preserve"> определение</w:t>
            </w:r>
          </w:p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</w:tcPr>
          <w:p w14:paraId="7A634F4D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auto"/>
          </w:tcPr>
          <w:p w14:paraId="4EE62D37" w14:textId="77777777" w:rsidR="00D67893" w:rsidRDefault="006B68BD"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2.2.3 </w:t>
            </w:r>
          </w:p>
          <w:p w14:paraId="6F6174B7" w14:textId="77777777" w:rsidR="00D67893" w:rsidRDefault="006B68BD">
            <w:r>
              <w:rPr>
                <w:sz w:val="22"/>
                <w:szCs w:val="22"/>
              </w:rPr>
              <w:t>ФЕАЭС 2.1.2.3</w:t>
            </w:r>
          </w:p>
        </w:tc>
      </w:tr>
      <w:tr w:rsidR="00D67893" w14:paraId="7F9FB526" w14:textId="77777777">
        <w:tc>
          <w:tcPr>
            <w:tcW w:w="710" w:type="dxa"/>
            <w:shd w:val="clear" w:color="auto" w:fill="auto"/>
          </w:tcPr>
          <w:p w14:paraId="669CAE38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430" w:type="dxa"/>
            <w:vMerge/>
            <w:tcBorders>
              <w:top w:val="nil"/>
            </w:tcBorders>
            <w:shd w:val="clear" w:color="auto" w:fill="auto"/>
          </w:tcPr>
          <w:p w14:paraId="23D489FD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14:paraId="2BBE7B1D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21.10/29.040</w:t>
            </w:r>
          </w:p>
          <w:p w14:paraId="4585D6F6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21.10/08.031</w:t>
            </w:r>
          </w:p>
        </w:tc>
        <w:tc>
          <w:tcPr>
            <w:tcW w:w="2039" w:type="dxa"/>
            <w:shd w:val="clear" w:color="auto" w:fill="auto"/>
          </w:tcPr>
          <w:p w14:paraId="3A946386" w14:textId="77777777" w:rsidR="00D67893" w:rsidRDefault="006B68BD">
            <w:r>
              <w:rPr>
                <w:sz w:val="22"/>
                <w:szCs w:val="22"/>
              </w:rPr>
              <w:t xml:space="preserve">Относительная </w:t>
            </w:r>
          </w:p>
          <w:p w14:paraId="69BAE272" w14:textId="77777777" w:rsidR="00D67893" w:rsidRDefault="006B68BD"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</w:tcPr>
          <w:p w14:paraId="418E164A" w14:textId="77777777" w:rsidR="00D67893" w:rsidRDefault="00D67893"/>
        </w:tc>
        <w:tc>
          <w:tcPr>
            <w:tcW w:w="2230" w:type="dxa"/>
            <w:shd w:val="clear" w:color="auto" w:fill="auto"/>
          </w:tcPr>
          <w:p w14:paraId="02F9FDC9" w14:textId="77777777" w:rsidR="00D67893" w:rsidRDefault="006B68BD"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2.2.5</w:t>
            </w:r>
          </w:p>
          <w:p w14:paraId="4B89C6E2" w14:textId="77777777" w:rsidR="00D67893" w:rsidRDefault="006B68BD">
            <w:pPr>
              <w:jc w:val="both"/>
            </w:pPr>
            <w:r>
              <w:rPr>
                <w:sz w:val="22"/>
                <w:szCs w:val="22"/>
              </w:rPr>
              <w:t xml:space="preserve">ФЕАЭС 2.1.2.5 </w:t>
            </w:r>
          </w:p>
        </w:tc>
      </w:tr>
      <w:tr w:rsidR="00D67893" w14:paraId="1E01618C" w14:textId="77777777">
        <w:tc>
          <w:tcPr>
            <w:tcW w:w="710" w:type="dxa"/>
            <w:shd w:val="clear" w:color="auto" w:fill="auto"/>
          </w:tcPr>
          <w:p w14:paraId="2CF57CF9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1.8*</w:t>
            </w:r>
          </w:p>
        </w:tc>
        <w:tc>
          <w:tcPr>
            <w:tcW w:w="1430" w:type="dxa"/>
            <w:vMerge/>
            <w:tcBorders>
              <w:top w:val="nil"/>
            </w:tcBorders>
            <w:shd w:val="clear" w:color="auto" w:fill="auto"/>
          </w:tcPr>
          <w:p w14:paraId="60C83432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14:paraId="7B8756E6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21.10/08.133</w:t>
            </w:r>
          </w:p>
        </w:tc>
        <w:tc>
          <w:tcPr>
            <w:tcW w:w="2039" w:type="dxa"/>
            <w:shd w:val="clear" w:color="auto" w:fill="auto"/>
          </w:tcPr>
          <w:p w14:paraId="121DB59C" w14:textId="77777777" w:rsidR="00D67893" w:rsidRDefault="006B68BD">
            <w:r>
              <w:rPr>
                <w:sz w:val="22"/>
                <w:szCs w:val="22"/>
              </w:rPr>
              <w:t>Показатель преломления (индекс рефракции)</w:t>
            </w:r>
          </w:p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</w:tcPr>
          <w:p w14:paraId="18CCE57C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auto"/>
          </w:tcPr>
          <w:p w14:paraId="078C884A" w14:textId="77777777" w:rsidR="00D67893" w:rsidRDefault="006B68BD"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2.2.6</w:t>
            </w:r>
          </w:p>
          <w:p w14:paraId="355521E0" w14:textId="77777777" w:rsidR="00D67893" w:rsidRDefault="006B68BD">
            <w:r>
              <w:rPr>
                <w:sz w:val="22"/>
                <w:szCs w:val="22"/>
              </w:rPr>
              <w:t>ФЕАЭС 2.1.2.6</w:t>
            </w:r>
          </w:p>
        </w:tc>
      </w:tr>
      <w:tr w:rsidR="00D67893" w14:paraId="5E480C20" w14:textId="77777777">
        <w:tc>
          <w:tcPr>
            <w:tcW w:w="710" w:type="dxa"/>
            <w:shd w:val="clear" w:color="auto" w:fill="auto"/>
          </w:tcPr>
          <w:p w14:paraId="3608032A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1.9*</w:t>
            </w:r>
          </w:p>
        </w:tc>
        <w:tc>
          <w:tcPr>
            <w:tcW w:w="1430" w:type="dxa"/>
            <w:vMerge/>
            <w:tcBorders>
              <w:top w:val="nil"/>
            </w:tcBorders>
            <w:shd w:val="clear" w:color="auto" w:fill="auto"/>
          </w:tcPr>
          <w:p w14:paraId="6C6E2AC9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14:paraId="596C5AA0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21.10/08.169</w:t>
            </w:r>
          </w:p>
          <w:p w14:paraId="2CDDA4D6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auto"/>
          </w:tcPr>
          <w:p w14:paraId="4E09711F" w14:textId="77777777" w:rsidR="00D67893" w:rsidRDefault="006B68BD">
            <w:r>
              <w:rPr>
                <w:rFonts w:eastAsia="Calibri"/>
                <w:sz w:val="22"/>
                <w:szCs w:val="22"/>
              </w:rPr>
              <w:t>Оптическое вращение</w:t>
            </w:r>
          </w:p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</w:tcPr>
          <w:p w14:paraId="5B4581C2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auto"/>
          </w:tcPr>
          <w:p w14:paraId="148FE4F8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2.2.7</w:t>
            </w:r>
          </w:p>
          <w:p w14:paraId="6F4FAA60" w14:textId="77777777" w:rsidR="00D67893" w:rsidRDefault="006B68BD">
            <w:pPr>
              <w:snapToGrid w:val="0"/>
              <w:jc w:val="both"/>
            </w:pPr>
            <w:r>
              <w:rPr>
                <w:sz w:val="22"/>
                <w:szCs w:val="22"/>
              </w:rPr>
              <w:t>ФЕАЭС 2.1.2.7</w:t>
            </w:r>
          </w:p>
        </w:tc>
      </w:tr>
      <w:tr w:rsidR="00D67893" w14:paraId="3FA16923" w14:textId="77777777">
        <w:tc>
          <w:tcPr>
            <w:tcW w:w="710" w:type="dxa"/>
            <w:shd w:val="clear" w:color="auto" w:fill="auto"/>
          </w:tcPr>
          <w:p w14:paraId="0D060D28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1.10*</w:t>
            </w:r>
          </w:p>
        </w:tc>
        <w:tc>
          <w:tcPr>
            <w:tcW w:w="1430" w:type="dxa"/>
            <w:vMerge/>
            <w:tcBorders>
              <w:top w:val="nil"/>
            </w:tcBorders>
            <w:shd w:val="clear" w:color="auto" w:fill="auto"/>
          </w:tcPr>
          <w:p w14:paraId="3C336FBA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14:paraId="1C521541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21.10/08.149</w:t>
            </w:r>
          </w:p>
          <w:p w14:paraId="14061A8F" w14:textId="77777777" w:rsidR="00D67893" w:rsidRDefault="00D67893">
            <w:pPr>
              <w:pStyle w:val="af"/>
              <w:snapToGrid w:val="0"/>
              <w:rPr>
                <w:sz w:val="22"/>
                <w:lang w:val="ru-RU" w:eastAsia="ru-RU"/>
              </w:rPr>
            </w:pPr>
          </w:p>
          <w:p w14:paraId="49359F6A" w14:textId="77777777" w:rsidR="00D67893" w:rsidRDefault="00D67893">
            <w:pPr>
              <w:pStyle w:val="af"/>
              <w:snapToGrid w:val="0"/>
              <w:rPr>
                <w:sz w:val="22"/>
                <w:lang w:val="ru-RU" w:eastAsia="ru-RU"/>
              </w:rPr>
            </w:pPr>
          </w:p>
        </w:tc>
        <w:tc>
          <w:tcPr>
            <w:tcW w:w="2039" w:type="dxa"/>
            <w:shd w:val="clear" w:color="auto" w:fill="auto"/>
          </w:tcPr>
          <w:p w14:paraId="29317994" w14:textId="77777777" w:rsidR="00D67893" w:rsidRDefault="006B68BD">
            <w:r>
              <w:rPr>
                <w:sz w:val="22"/>
                <w:szCs w:val="22"/>
              </w:rPr>
              <w:t xml:space="preserve">Метод титрования </w:t>
            </w:r>
          </w:p>
          <w:p w14:paraId="6A11F4F6" w14:textId="77777777" w:rsidR="00D67893" w:rsidRDefault="006B68BD">
            <w:r>
              <w:rPr>
                <w:sz w:val="22"/>
                <w:szCs w:val="22"/>
              </w:rPr>
              <w:t xml:space="preserve">- количественное определение </w:t>
            </w:r>
          </w:p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</w:tcPr>
          <w:p w14:paraId="4DEF652C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auto"/>
          </w:tcPr>
          <w:p w14:paraId="740920B9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2.2.20</w:t>
            </w:r>
          </w:p>
          <w:p w14:paraId="1D394DF3" w14:textId="77777777" w:rsidR="00D67893" w:rsidRDefault="006B68BD">
            <w:pPr>
              <w:snapToGrid w:val="0"/>
              <w:jc w:val="both"/>
            </w:pPr>
            <w:r>
              <w:rPr>
                <w:sz w:val="22"/>
                <w:szCs w:val="22"/>
              </w:rPr>
              <w:t>ФЕАЭС 2.1.2.19</w:t>
            </w:r>
          </w:p>
          <w:p w14:paraId="3A7016C1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2.5.11</w:t>
            </w:r>
          </w:p>
          <w:p w14:paraId="7925BBC8" w14:textId="77777777" w:rsidR="00D67893" w:rsidRDefault="006B68BD">
            <w:pPr>
              <w:snapToGrid w:val="0"/>
              <w:spacing w:line="252" w:lineRule="auto"/>
              <w:jc w:val="both"/>
            </w:pPr>
            <w:r>
              <w:rPr>
                <w:sz w:val="22"/>
                <w:szCs w:val="22"/>
              </w:rPr>
              <w:t>ФЕАЭС 2.1.5.11</w:t>
            </w:r>
          </w:p>
          <w:p w14:paraId="37A1E769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#2.5.50</w:t>
            </w:r>
          </w:p>
          <w:p w14:paraId="59377572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ГФ РБ II #2.2.90</w:t>
            </w:r>
          </w:p>
        </w:tc>
      </w:tr>
      <w:tr w:rsidR="00D67893" w14:paraId="33386ACE" w14:textId="77777777">
        <w:tc>
          <w:tcPr>
            <w:tcW w:w="710" w:type="dxa"/>
            <w:shd w:val="clear" w:color="auto" w:fill="auto"/>
          </w:tcPr>
          <w:p w14:paraId="2E4B2B93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1.11*</w:t>
            </w:r>
          </w:p>
        </w:tc>
        <w:tc>
          <w:tcPr>
            <w:tcW w:w="1430" w:type="dxa"/>
            <w:vMerge/>
            <w:tcBorders>
              <w:top w:val="nil"/>
            </w:tcBorders>
            <w:shd w:val="clear" w:color="auto" w:fill="auto"/>
          </w:tcPr>
          <w:p w14:paraId="14D3614D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14:paraId="0C48719C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21.10/08.074</w:t>
            </w:r>
          </w:p>
          <w:p w14:paraId="523B2EB5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21.20/08.074</w:t>
            </w:r>
          </w:p>
        </w:tc>
        <w:tc>
          <w:tcPr>
            <w:tcW w:w="2039" w:type="dxa"/>
            <w:shd w:val="clear" w:color="auto" w:fill="auto"/>
          </w:tcPr>
          <w:p w14:paraId="437BC912" w14:textId="77777777" w:rsidR="00D67893" w:rsidRDefault="006B68BD">
            <w:r>
              <w:rPr>
                <w:sz w:val="22"/>
                <w:szCs w:val="22"/>
              </w:rPr>
              <w:t xml:space="preserve">Абсорбционная </w:t>
            </w:r>
            <w:proofErr w:type="spellStart"/>
            <w:r>
              <w:rPr>
                <w:sz w:val="22"/>
                <w:szCs w:val="22"/>
              </w:rPr>
              <w:t>спектрофотометрия</w:t>
            </w:r>
            <w:proofErr w:type="spellEnd"/>
            <w:r>
              <w:rPr>
                <w:sz w:val="22"/>
                <w:szCs w:val="22"/>
              </w:rPr>
              <w:t xml:space="preserve"> в инфракрасной области:</w:t>
            </w:r>
          </w:p>
          <w:p w14:paraId="7EDD7FEB" w14:textId="77777777" w:rsidR="00D67893" w:rsidRDefault="006B68BD">
            <w:r>
              <w:rPr>
                <w:rFonts w:eastAsia="Calibri"/>
                <w:sz w:val="22"/>
                <w:szCs w:val="22"/>
              </w:rPr>
              <w:t>- подлинность</w:t>
            </w:r>
          </w:p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</w:tcPr>
          <w:p w14:paraId="1281460C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auto"/>
          </w:tcPr>
          <w:p w14:paraId="0468EE97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2.2.24</w:t>
            </w:r>
          </w:p>
          <w:p w14:paraId="4895BB1F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2.1.2.23</w:t>
            </w:r>
          </w:p>
        </w:tc>
      </w:tr>
    </w:tbl>
    <w:p w14:paraId="166632CF" w14:textId="77777777" w:rsidR="00D67893" w:rsidRDefault="006B68BD">
      <w:pPr>
        <w:pStyle w:val="a8"/>
      </w:pPr>
      <w:r>
        <w:br w:type="page"/>
      </w:r>
    </w:p>
    <w:tbl>
      <w:tblPr>
        <w:tblStyle w:val="af3"/>
        <w:tblW w:w="9633" w:type="dxa"/>
        <w:tblLook w:val="04A0" w:firstRow="1" w:lastRow="0" w:firstColumn="1" w:lastColumn="0" w:noHBand="0" w:noVBand="1"/>
      </w:tblPr>
      <w:tblGrid>
        <w:gridCol w:w="711"/>
        <w:gridCol w:w="1434"/>
        <w:gridCol w:w="1411"/>
        <w:gridCol w:w="2074"/>
        <w:gridCol w:w="1812"/>
        <w:gridCol w:w="2191"/>
      </w:tblGrid>
      <w:tr w:rsidR="00D67893" w14:paraId="7E8073AB" w14:textId="77777777">
        <w:tc>
          <w:tcPr>
            <w:tcW w:w="710" w:type="dxa"/>
            <w:shd w:val="clear" w:color="auto" w:fill="auto"/>
          </w:tcPr>
          <w:p w14:paraId="69B7FE19" w14:textId="77777777" w:rsidR="00D67893" w:rsidRDefault="006B68BD">
            <w:pPr>
              <w:pageBreakBefore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shd w:val="clear" w:color="auto" w:fill="auto"/>
          </w:tcPr>
          <w:p w14:paraId="529BE92F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1" w:type="dxa"/>
            <w:shd w:val="clear" w:color="auto" w:fill="auto"/>
          </w:tcPr>
          <w:p w14:paraId="424DA3B0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74" w:type="dxa"/>
            <w:shd w:val="clear" w:color="auto" w:fill="auto"/>
          </w:tcPr>
          <w:p w14:paraId="378D7B31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12" w:type="dxa"/>
            <w:shd w:val="clear" w:color="auto" w:fill="auto"/>
          </w:tcPr>
          <w:p w14:paraId="49BBE1FD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91" w:type="dxa"/>
            <w:shd w:val="clear" w:color="auto" w:fill="auto"/>
          </w:tcPr>
          <w:p w14:paraId="47D982EC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D67893" w14:paraId="00ABE96E" w14:textId="77777777">
        <w:tc>
          <w:tcPr>
            <w:tcW w:w="710" w:type="dxa"/>
            <w:tcBorders>
              <w:top w:val="nil"/>
            </w:tcBorders>
            <w:shd w:val="clear" w:color="auto" w:fill="auto"/>
          </w:tcPr>
          <w:p w14:paraId="20E26275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1434" w:type="dxa"/>
            <w:vMerge w:val="restart"/>
            <w:tcBorders>
              <w:top w:val="nil"/>
            </w:tcBorders>
            <w:shd w:val="clear" w:color="auto" w:fill="auto"/>
          </w:tcPr>
          <w:p w14:paraId="27E7D562" w14:textId="77777777" w:rsidR="00D67893" w:rsidRDefault="006B68B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Фармацевтические субстанции, </w:t>
            </w:r>
            <w:proofErr w:type="spellStart"/>
            <w:proofErr w:type="gramStart"/>
            <w:r>
              <w:rPr>
                <w:sz w:val="22"/>
                <w:szCs w:val="22"/>
              </w:rPr>
              <w:t>вспомога</w:t>
            </w:r>
            <w:proofErr w:type="spellEnd"/>
            <w:r>
              <w:rPr>
                <w:sz w:val="22"/>
                <w:szCs w:val="22"/>
              </w:rPr>
              <w:t>-тельные</w:t>
            </w:r>
            <w:proofErr w:type="gramEnd"/>
            <w:r>
              <w:rPr>
                <w:sz w:val="22"/>
                <w:szCs w:val="22"/>
              </w:rPr>
              <w:t xml:space="preserve"> вещества, лекарственные средства, ветеринарные препараты, изделия медицинского назначения</w:t>
            </w:r>
          </w:p>
        </w:tc>
        <w:tc>
          <w:tcPr>
            <w:tcW w:w="1411" w:type="dxa"/>
            <w:tcBorders>
              <w:top w:val="nil"/>
            </w:tcBorders>
            <w:shd w:val="clear" w:color="auto" w:fill="auto"/>
          </w:tcPr>
          <w:p w14:paraId="03F1D0E5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21.10/08.156</w:t>
            </w:r>
          </w:p>
          <w:p w14:paraId="6EE78ED2" w14:textId="77777777" w:rsidR="00D67893" w:rsidRDefault="00D67893">
            <w:pPr>
              <w:pStyle w:val="af"/>
              <w:snapToGrid w:val="0"/>
              <w:rPr>
                <w:sz w:val="22"/>
                <w:lang w:val="ru-RU" w:eastAsia="ru-RU"/>
              </w:rPr>
            </w:pPr>
          </w:p>
          <w:p w14:paraId="445EFFE1" w14:textId="77777777" w:rsidR="00D67893" w:rsidRDefault="00D67893">
            <w:pPr>
              <w:pStyle w:val="af"/>
              <w:snapToGrid w:val="0"/>
              <w:rPr>
                <w:sz w:val="22"/>
                <w:lang w:val="ru-RU" w:eastAsia="ru-RU"/>
              </w:rPr>
            </w:pPr>
          </w:p>
          <w:p w14:paraId="0B8B42AB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nil"/>
            </w:tcBorders>
            <w:shd w:val="clear" w:color="auto" w:fill="auto"/>
          </w:tcPr>
          <w:p w14:paraId="78894B1F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 xml:space="preserve">Абсорбционная </w:t>
            </w:r>
          </w:p>
          <w:p w14:paraId="4613DC86" w14:textId="77777777" w:rsidR="00D67893" w:rsidRDefault="006B68BD">
            <w:pPr>
              <w:pStyle w:val="af"/>
              <w:snapToGrid w:val="0"/>
              <w:ind w:right="-110"/>
              <w:rPr>
                <w:lang w:val="ru-RU"/>
              </w:rPr>
            </w:pPr>
            <w:proofErr w:type="spellStart"/>
            <w:r>
              <w:rPr>
                <w:sz w:val="22"/>
                <w:lang w:val="ru-RU" w:eastAsia="ru-RU"/>
              </w:rPr>
              <w:t>спектрофотометрия</w:t>
            </w:r>
            <w:proofErr w:type="spellEnd"/>
            <w:r>
              <w:rPr>
                <w:sz w:val="22"/>
                <w:lang w:val="ru-RU" w:eastAsia="ru-RU"/>
              </w:rPr>
              <w:t xml:space="preserve"> в ультрафиолетовой и видимой областях:</w:t>
            </w:r>
          </w:p>
          <w:p w14:paraId="02FFC8B1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- подлинность</w:t>
            </w:r>
          </w:p>
          <w:p w14:paraId="29C2D0C5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- содержание примесей</w:t>
            </w:r>
          </w:p>
          <w:p w14:paraId="31CFDE53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- количественное определение</w:t>
            </w:r>
          </w:p>
          <w:p w14:paraId="0E90EEF2" w14:textId="77777777" w:rsidR="00D67893" w:rsidRDefault="006B68BD"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адсорбционная способность</w:t>
            </w:r>
          </w:p>
        </w:tc>
        <w:tc>
          <w:tcPr>
            <w:tcW w:w="1812" w:type="dxa"/>
            <w:vMerge w:val="restart"/>
            <w:tcBorders>
              <w:top w:val="nil"/>
            </w:tcBorders>
            <w:shd w:val="clear" w:color="auto" w:fill="auto"/>
          </w:tcPr>
          <w:p w14:paraId="692B76C1" w14:textId="77777777" w:rsidR="00D67893" w:rsidRDefault="006B68BD">
            <w:r>
              <w:rPr>
                <w:sz w:val="22"/>
                <w:szCs w:val="22"/>
              </w:rPr>
              <w:t xml:space="preserve">ТНПА и другая </w:t>
            </w:r>
          </w:p>
          <w:p w14:paraId="4377B6D6" w14:textId="77777777" w:rsidR="00D67893" w:rsidRDefault="006B68BD">
            <w:r>
              <w:rPr>
                <w:sz w:val="22"/>
                <w:szCs w:val="22"/>
              </w:rPr>
              <w:t xml:space="preserve">документация на </w:t>
            </w:r>
          </w:p>
          <w:p w14:paraId="62ADF8B8" w14:textId="77777777" w:rsidR="00D67893" w:rsidRDefault="006B68BD">
            <w:r>
              <w:rPr>
                <w:sz w:val="22"/>
                <w:szCs w:val="22"/>
              </w:rPr>
              <w:t>конкретное</w:t>
            </w:r>
          </w:p>
          <w:p w14:paraId="472BA7E6" w14:textId="77777777" w:rsidR="00D67893" w:rsidRDefault="006B68BD">
            <w:r>
              <w:rPr>
                <w:sz w:val="22"/>
                <w:szCs w:val="22"/>
              </w:rPr>
              <w:t xml:space="preserve">лекарственное </w:t>
            </w:r>
          </w:p>
          <w:p w14:paraId="70D50276" w14:textId="77777777" w:rsidR="00D67893" w:rsidRDefault="006B68BD">
            <w:r>
              <w:rPr>
                <w:sz w:val="22"/>
                <w:szCs w:val="22"/>
              </w:rPr>
              <w:t xml:space="preserve">средство, </w:t>
            </w:r>
          </w:p>
          <w:p w14:paraId="36CC55E4" w14:textId="77777777" w:rsidR="00D67893" w:rsidRDefault="006B68BD">
            <w:r>
              <w:rPr>
                <w:sz w:val="22"/>
                <w:szCs w:val="22"/>
              </w:rPr>
              <w:t xml:space="preserve">ветеринарный  </w:t>
            </w:r>
          </w:p>
          <w:p w14:paraId="5807CA64" w14:textId="77777777" w:rsidR="00D67893" w:rsidRDefault="006B68BD">
            <w:r>
              <w:rPr>
                <w:sz w:val="22"/>
                <w:szCs w:val="22"/>
              </w:rPr>
              <w:t>препарат,</w:t>
            </w:r>
          </w:p>
          <w:p w14:paraId="3DEC51DE" w14:textId="77777777" w:rsidR="00D67893" w:rsidRDefault="006B68BD">
            <w:r>
              <w:rPr>
                <w:sz w:val="22"/>
                <w:szCs w:val="22"/>
              </w:rPr>
              <w:t xml:space="preserve">фармацевтическую субстанцию, </w:t>
            </w:r>
          </w:p>
          <w:p w14:paraId="2E0D8EF0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 xml:space="preserve">вспомогательное вещество, изделие </w:t>
            </w:r>
          </w:p>
          <w:p w14:paraId="59314622" w14:textId="77777777" w:rsidR="00D67893" w:rsidRDefault="006B68BD">
            <w:r>
              <w:rPr>
                <w:sz w:val="22"/>
                <w:szCs w:val="22"/>
              </w:rPr>
              <w:t xml:space="preserve">медицинского </w:t>
            </w:r>
          </w:p>
          <w:p w14:paraId="525C61FD" w14:textId="77777777" w:rsidR="00D67893" w:rsidRDefault="006B68BD">
            <w:r>
              <w:rPr>
                <w:sz w:val="22"/>
                <w:szCs w:val="22"/>
              </w:rPr>
              <w:t>назначения</w:t>
            </w:r>
          </w:p>
        </w:tc>
        <w:tc>
          <w:tcPr>
            <w:tcW w:w="2191" w:type="dxa"/>
            <w:tcBorders>
              <w:top w:val="nil"/>
            </w:tcBorders>
            <w:shd w:val="clear" w:color="auto" w:fill="auto"/>
          </w:tcPr>
          <w:p w14:paraId="3D28065F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2.2.25</w:t>
            </w:r>
          </w:p>
          <w:p w14:paraId="43892DB9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2.1.2.24</w:t>
            </w:r>
          </w:p>
        </w:tc>
      </w:tr>
      <w:tr w:rsidR="00D67893" w14:paraId="67184BA2" w14:textId="77777777">
        <w:tc>
          <w:tcPr>
            <w:tcW w:w="710" w:type="dxa"/>
            <w:shd w:val="clear" w:color="auto" w:fill="auto"/>
          </w:tcPr>
          <w:p w14:paraId="5E26BE8E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1434" w:type="dxa"/>
            <w:vMerge/>
            <w:tcBorders>
              <w:top w:val="nil"/>
            </w:tcBorders>
            <w:shd w:val="clear" w:color="auto" w:fill="auto"/>
          </w:tcPr>
          <w:p w14:paraId="0F694420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14:paraId="54674C33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21.10/08.161</w:t>
            </w:r>
          </w:p>
          <w:p w14:paraId="19E332CC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74" w:type="dxa"/>
            <w:shd w:val="clear" w:color="auto" w:fill="auto"/>
          </w:tcPr>
          <w:p w14:paraId="3C206FA9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Тонкослойная</w:t>
            </w:r>
          </w:p>
          <w:p w14:paraId="43687F09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хроматография:</w:t>
            </w:r>
          </w:p>
          <w:p w14:paraId="1ADE518A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- подлинность</w:t>
            </w:r>
          </w:p>
          <w:p w14:paraId="5DEAE9BB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-содержание примесей</w:t>
            </w:r>
          </w:p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</w:tcPr>
          <w:p w14:paraId="18159988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14:paraId="0FAFADC8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2.2.27</w:t>
            </w:r>
          </w:p>
          <w:p w14:paraId="61AA8E0C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2.1.2.26</w:t>
            </w:r>
          </w:p>
        </w:tc>
      </w:tr>
      <w:tr w:rsidR="00D67893" w14:paraId="75B4D80A" w14:textId="77777777">
        <w:tc>
          <w:tcPr>
            <w:tcW w:w="710" w:type="dxa"/>
            <w:shd w:val="clear" w:color="auto" w:fill="auto"/>
          </w:tcPr>
          <w:p w14:paraId="2A1A678F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1.14*</w:t>
            </w:r>
          </w:p>
        </w:tc>
        <w:tc>
          <w:tcPr>
            <w:tcW w:w="1434" w:type="dxa"/>
            <w:vMerge/>
            <w:tcBorders>
              <w:top w:val="nil"/>
            </w:tcBorders>
            <w:shd w:val="clear" w:color="auto" w:fill="auto"/>
          </w:tcPr>
          <w:p w14:paraId="5203AD65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14:paraId="721FCA5D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21.10/08.158</w:t>
            </w:r>
          </w:p>
          <w:p w14:paraId="48A34759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21.20/08.158</w:t>
            </w:r>
          </w:p>
          <w:p w14:paraId="3AF4FB06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74" w:type="dxa"/>
            <w:shd w:val="clear" w:color="auto" w:fill="auto"/>
          </w:tcPr>
          <w:p w14:paraId="634ED8EA" w14:textId="77777777" w:rsidR="00D67893" w:rsidRDefault="006B68BD">
            <w:r>
              <w:rPr>
                <w:rFonts w:eastAsia="Calibri"/>
                <w:color w:val="000000"/>
                <w:sz w:val="22"/>
                <w:szCs w:val="22"/>
              </w:rPr>
              <w:t>Газовая хроматография:</w:t>
            </w:r>
          </w:p>
          <w:p w14:paraId="62E46AA3" w14:textId="77777777" w:rsidR="00D67893" w:rsidRDefault="006B68BD">
            <w:r>
              <w:rPr>
                <w:color w:val="000000"/>
                <w:sz w:val="22"/>
                <w:szCs w:val="22"/>
              </w:rPr>
              <w:t>- подлинность</w:t>
            </w:r>
          </w:p>
          <w:p w14:paraId="6FDBE30D" w14:textId="77777777" w:rsidR="00D67893" w:rsidRDefault="006B68BD">
            <w:r>
              <w:rPr>
                <w:color w:val="000000"/>
                <w:sz w:val="22"/>
                <w:szCs w:val="22"/>
              </w:rPr>
              <w:t>- содержание примесей</w:t>
            </w:r>
          </w:p>
          <w:p w14:paraId="61A262E1" w14:textId="77777777" w:rsidR="00D67893" w:rsidRDefault="006B68BD">
            <w:r>
              <w:rPr>
                <w:rFonts w:eastAsia="Calibri"/>
                <w:color w:val="000000"/>
                <w:sz w:val="22"/>
                <w:szCs w:val="22"/>
              </w:rPr>
              <w:t xml:space="preserve">- количественное  </w:t>
            </w:r>
          </w:p>
          <w:p w14:paraId="2DB84701" w14:textId="77777777" w:rsidR="00D67893" w:rsidRDefault="006B68BD">
            <w:r>
              <w:rPr>
                <w:rFonts w:eastAsia="Calibri"/>
                <w:color w:val="000000"/>
                <w:sz w:val="22"/>
                <w:szCs w:val="22"/>
              </w:rPr>
              <w:t>определение</w:t>
            </w:r>
          </w:p>
          <w:p w14:paraId="1188AF1B" w14:textId="77777777" w:rsidR="00D67893" w:rsidRDefault="006B68BD">
            <w:pPr>
              <w:snapToGrid w:val="0"/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- остаточные </w:t>
            </w:r>
            <w:r>
              <w:rPr>
                <w:rFonts w:eastAsia="Calibri"/>
                <w:color w:val="000000"/>
                <w:sz w:val="22"/>
                <w:szCs w:val="22"/>
              </w:rPr>
              <w:t>количества органических растворителей</w:t>
            </w:r>
          </w:p>
          <w:p w14:paraId="43B26C0F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</w:tcPr>
          <w:p w14:paraId="2EE85FB4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14:paraId="23AC5795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 xml:space="preserve">ГФ РБ </w:t>
            </w:r>
            <w:r>
              <w:rPr>
                <w:rFonts w:eastAsia="Calibri"/>
                <w:sz w:val="22"/>
                <w:szCs w:val="22"/>
                <w:lang w:val="en-US"/>
              </w:rPr>
              <w:t>II</w:t>
            </w:r>
            <w:r>
              <w:rPr>
                <w:rFonts w:eastAsia="Calibri"/>
                <w:sz w:val="22"/>
                <w:szCs w:val="22"/>
              </w:rPr>
              <w:t xml:space="preserve"> 2.2.28 </w:t>
            </w:r>
          </w:p>
          <w:p w14:paraId="25A8A4C8" w14:textId="77777777" w:rsidR="00D67893" w:rsidRDefault="006B68BD">
            <w:pPr>
              <w:snapToGrid w:val="0"/>
              <w:jc w:val="both"/>
            </w:pPr>
            <w:r>
              <w:rPr>
                <w:rFonts w:eastAsia="Calibri"/>
                <w:sz w:val="22"/>
                <w:szCs w:val="22"/>
              </w:rPr>
              <w:t>ФЕАЭС 2.1.2.27</w:t>
            </w:r>
          </w:p>
          <w:p w14:paraId="51C6423B" w14:textId="77777777" w:rsidR="00D67893" w:rsidRDefault="006B68BD">
            <w:pPr>
              <w:snapToGrid w:val="0"/>
              <w:ind w:right="-109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ГФ РБ </w:t>
            </w:r>
            <w:r>
              <w:rPr>
                <w:rFonts w:eastAsia="Calibri"/>
                <w:sz w:val="22"/>
                <w:szCs w:val="22"/>
                <w:lang w:val="en-US"/>
              </w:rPr>
              <w:t>II</w:t>
            </w:r>
            <w:r>
              <w:rPr>
                <w:rFonts w:eastAsia="Calibri"/>
                <w:sz w:val="22"/>
                <w:szCs w:val="22"/>
              </w:rPr>
              <w:t xml:space="preserve"> 2.9.10</w:t>
            </w:r>
          </w:p>
          <w:p w14:paraId="3DE7A667" w14:textId="77777777" w:rsidR="00D67893" w:rsidRDefault="006B68BD">
            <w:pPr>
              <w:snapToGrid w:val="0"/>
              <w:ind w:right="-109"/>
            </w:pPr>
            <w:r>
              <w:rPr>
                <w:rFonts w:eastAsia="Calibri"/>
                <w:sz w:val="22"/>
                <w:szCs w:val="22"/>
              </w:rPr>
              <w:t>(Методы В и С)</w:t>
            </w:r>
          </w:p>
          <w:p w14:paraId="7AE79681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 xml:space="preserve">ГФ РБ </w:t>
            </w:r>
            <w:r>
              <w:rPr>
                <w:rFonts w:eastAsia="Calibri"/>
                <w:sz w:val="22"/>
                <w:szCs w:val="22"/>
                <w:lang w:val="en-US"/>
              </w:rPr>
              <w:t>II</w:t>
            </w:r>
            <w:r>
              <w:rPr>
                <w:rFonts w:eastAsia="Calibri"/>
                <w:sz w:val="22"/>
                <w:szCs w:val="22"/>
              </w:rPr>
              <w:t xml:space="preserve"> 2.9.11</w:t>
            </w:r>
          </w:p>
          <w:p w14:paraId="2185D1F2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 xml:space="preserve">ГФ РБ </w:t>
            </w:r>
            <w:proofErr w:type="gramStart"/>
            <w:r>
              <w:rPr>
                <w:rFonts w:eastAsia="Calibri"/>
                <w:sz w:val="22"/>
                <w:szCs w:val="22"/>
                <w:lang w:val="en-US"/>
              </w:rPr>
              <w:t>II</w:t>
            </w:r>
            <w:r>
              <w:rPr>
                <w:rFonts w:eastAsia="Calibri"/>
                <w:sz w:val="22"/>
                <w:szCs w:val="22"/>
              </w:rPr>
              <w:t xml:space="preserve">  2.4.24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25D3E6CA" w14:textId="77777777" w:rsidR="00D67893" w:rsidRDefault="006B68BD">
            <w:pPr>
              <w:snapToGrid w:val="0"/>
              <w:jc w:val="both"/>
            </w:pPr>
            <w:r>
              <w:rPr>
                <w:rFonts w:eastAsia="Calibri"/>
                <w:sz w:val="22"/>
                <w:szCs w:val="22"/>
              </w:rPr>
              <w:t>ФЕАЭС 2.1.4.19</w:t>
            </w:r>
          </w:p>
          <w:p w14:paraId="4D499DDC" w14:textId="77777777" w:rsidR="00D67893" w:rsidRDefault="006B68BD">
            <w:pPr>
              <w:snapToGrid w:val="0"/>
              <w:jc w:val="both"/>
            </w:pPr>
            <w:r>
              <w:rPr>
                <w:rFonts w:eastAsia="Calibri"/>
                <w:sz w:val="22"/>
                <w:szCs w:val="22"/>
              </w:rPr>
              <w:t xml:space="preserve">ГФ РБ </w:t>
            </w:r>
            <w:r>
              <w:rPr>
                <w:rFonts w:eastAsia="Calibri"/>
                <w:sz w:val="22"/>
                <w:szCs w:val="22"/>
                <w:lang w:val="en-US"/>
              </w:rPr>
              <w:t>II</w:t>
            </w:r>
            <w:r>
              <w:rPr>
                <w:rFonts w:eastAsia="Calibri"/>
                <w:sz w:val="22"/>
                <w:szCs w:val="22"/>
              </w:rPr>
              <w:t xml:space="preserve"> 5.4</w:t>
            </w:r>
          </w:p>
          <w:p w14:paraId="1C39EFE5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>ФЕАЭС 2.3.2.0</w:t>
            </w:r>
          </w:p>
        </w:tc>
      </w:tr>
      <w:tr w:rsidR="00D67893" w14:paraId="24A29882" w14:textId="77777777">
        <w:tc>
          <w:tcPr>
            <w:tcW w:w="710" w:type="dxa"/>
            <w:shd w:val="clear" w:color="auto" w:fill="auto"/>
          </w:tcPr>
          <w:p w14:paraId="35D0EC26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1.15*</w:t>
            </w:r>
          </w:p>
        </w:tc>
        <w:tc>
          <w:tcPr>
            <w:tcW w:w="1434" w:type="dxa"/>
            <w:vMerge/>
            <w:tcBorders>
              <w:top w:val="nil"/>
            </w:tcBorders>
            <w:shd w:val="clear" w:color="auto" w:fill="auto"/>
          </w:tcPr>
          <w:p w14:paraId="2B0032AA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14:paraId="41A47AD3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21.10/08.159</w:t>
            </w:r>
          </w:p>
          <w:p w14:paraId="5E08CD0A" w14:textId="77777777" w:rsidR="00D67893" w:rsidRDefault="00D67893">
            <w:pPr>
              <w:pStyle w:val="af"/>
              <w:snapToGrid w:val="0"/>
              <w:rPr>
                <w:sz w:val="22"/>
                <w:lang w:val="ru-RU" w:eastAsia="ru-RU"/>
              </w:rPr>
            </w:pPr>
          </w:p>
          <w:p w14:paraId="12AED10D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74" w:type="dxa"/>
            <w:shd w:val="clear" w:color="auto" w:fill="auto"/>
          </w:tcPr>
          <w:p w14:paraId="5796A016" w14:textId="77777777" w:rsidR="00D67893" w:rsidRDefault="006B68BD">
            <w:r>
              <w:rPr>
                <w:sz w:val="22"/>
                <w:szCs w:val="22"/>
              </w:rPr>
              <w:t>Жидкостная хроматография,</w:t>
            </w:r>
          </w:p>
          <w:p w14:paraId="488846F4" w14:textId="77777777" w:rsidR="00D67893" w:rsidRDefault="006B68BD">
            <w:r>
              <w:rPr>
                <w:sz w:val="22"/>
                <w:szCs w:val="22"/>
              </w:rPr>
              <w:t>Высокоэффективная жидкостная хроматография:</w:t>
            </w:r>
          </w:p>
          <w:p w14:paraId="2F16EC1D" w14:textId="77777777" w:rsidR="00D67893" w:rsidRDefault="006B68BD">
            <w:r>
              <w:rPr>
                <w:sz w:val="22"/>
                <w:szCs w:val="22"/>
              </w:rPr>
              <w:t>- подлинность</w:t>
            </w:r>
          </w:p>
          <w:p w14:paraId="1D6CD679" w14:textId="77777777" w:rsidR="00D67893" w:rsidRDefault="006B68BD">
            <w:pPr>
              <w:ind w:right="-169"/>
            </w:pPr>
            <w:r>
              <w:rPr>
                <w:sz w:val="22"/>
                <w:szCs w:val="22"/>
              </w:rPr>
              <w:t>- определение примесей</w:t>
            </w:r>
          </w:p>
          <w:p w14:paraId="736CB3CD" w14:textId="77777777" w:rsidR="00D67893" w:rsidRDefault="006B68BD">
            <w:r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</w:tcPr>
          <w:p w14:paraId="2C3AA321" w14:textId="77777777" w:rsidR="00D67893" w:rsidRDefault="00D67893"/>
        </w:tc>
        <w:tc>
          <w:tcPr>
            <w:tcW w:w="2191" w:type="dxa"/>
            <w:shd w:val="clear" w:color="auto" w:fill="auto"/>
          </w:tcPr>
          <w:p w14:paraId="6090F2F1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2.2.29</w:t>
            </w:r>
          </w:p>
          <w:p w14:paraId="33C4EC1B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2.1.2.28</w:t>
            </w:r>
          </w:p>
        </w:tc>
      </w:tr>
      <w:tr w:rsidR="00D67893" w14:paraId="10DAFB3A" w14:textId="77777777">
        <w:tc>
          <w:tcPr>
            <w:tcW w:w="710" w:type="dxa"/>
            <w:shd w:val="clear" w:color="auto" w:fill="auto"/>
          </w:tcPr>
          <w:p w14:paraId="0CC17EC2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1.16*</w:t>
            </w:r>
          </w:p>
        </w:tc>
        <w:tc>
          <w:tcPr>
            <w:tcW w:w="1434" w:type="dxa"/>
            <w:vMerge/>
            <w:tcBorders>
              <w:top w:val="nil"/>
            </w:tcBorders>
            <w:shd w:val="clear" w:color="auto" w:fill="auto"/>
          </w:tcPr>
          <w:p w14:paraId="76288F8C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14:paraId="0D17DB1C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21.10/08.168</w:t>
            </w:r>
          </w:p>
          <w:p w14:paraId="673D6E5A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74" w:type="dxa"/>
            <w:shd w:val="clear" w:color="auto" w:fill="auto"/>
          </w:tcPr>
          <w:p w14:paraId="3ABF60D7" w14:textId="77777777" w:rsidR="00D67893" w:rsidRDefault="006B68BD">
            <w:r>
              <w:rPr>
                <w:rFonts w:eastAsia="Calibri"/>
                <w:sz w:val="22"/>
                <w:szCs w:val="22"/>
              </w:rPr>
              <w:t>Электрофорез:</w:t>
            </w:r>
          </w:p>
          <w:p w14:paraId="5AF2F265" w14:textId="77777777" w:rsidR="00D67893" w:rsidRDefault="006B68BD">
            <w:r>
              <w:rPr>
                <w:rFonts w:eastAsia="Calibri"/>
                <w:sz w:val="22"/>
                <w:szCs w:val="22"/>
              </w:rPr>
              <w:t>- подлинность</w:t>
            </w:r>
          </w:p>
          <w:p w14:paraId="3549E1D0" w14:textId="77777777" w:rsidR="00D67893" w:rsidRDefault="00D67893"/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</w:tcPr>
          <w:p w14:paraId="6E68A939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14:paraId="4030E68B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2.2.31</w:t>
            </w:r>
          </w:p>
          <w:p w14:paraId="2F093FA2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2.1.2.30</w:t>
            </w:r>
          </w:p>
        </w:tc>
      </w:tr>
      <w:tr w:rsidR="00D67893" w14:paraId="78E24894" w14:textId="77777777">
        <w:tc>
          <w:tcPr>
            <w:tcW w:w="710" w:type="dxa"/>
            <w:shd w:val="clear" w:color="auto" w:fill="auto"/>
          </w:tcPr>
          <w:p w14:paraId="3BE49D96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1.17*</w:t>
            </w:r>
          </w:p>
        </w:tc>
        <w:tc>
          <w:tcPr>
            <w:tcW w:w="1434" w:type="dxa"/>
            <w:vMerge/>
            <w:tcBorders>
              <w:top w:val="nil"/>
            </w:tcBorders>
            <w:shd w:val="clear" w:color="auto" w:fill="auto"/>
          </w:tcPr>
          <w:p w14:paraId="4C7E6233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14:paraId="278A2F25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21.10/08.052</w:t>
            </w:r>
          </w:p>
          <w:p w14:paraId="7B3F7880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74" w:type="dxa"/>
            <w:shd w:val="clear" w:color="auto" w:fill="auto"/>
          </w:tcPr>
          <w:p w14:paraId="4CFED371" w14:textId="77777777" w:rsidR="00D67893" w:rsidRDefault="006B68BD">
            <w:r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</w:tcPr>
          <w:p w14:paraId="67026326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14:paraId="61A2A57C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2.2.32</w:t>
            </w:r>
          </w:p>
          <w:p w14:paraId="37B3697A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2.1.2.31</w:t>
            </w:r>
          </w:p>
        </w:tc>
      </w:tr>
      <w:tr w:rsidR="00D67893" w14:paraId="77D42CC7" w14:textId="77777777">
        <w:tc>
          <w:tcPr>
            <w:tcW w:w="710" w:type="dxa"/>
            <w:shd w:val="clear" w:color="auto" w:fill="auto"/>
          </w:tcPr>
          <w:p w14:paraId="1C075F1D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1.19*</w:t>
            </w:r>
          </w:p>
        </w:tc>
        <w:tc>
          <w:tcPr>
            <w:tcW w:w="1434" w:type="dxa"/>
            <w:vMerge/>
            <w:tcBorders>
              <w:top w:val="nil"/>
            </w:tcBorders>
            <w:shd w:val="clear" w:color="auto" w:fill="auto"/>
          </w:tcPr>
          <w:p w14:paraId="61D88D10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14:paraId="4BA87B20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21.10/11.116</w:t>
            </w:r>
          </w:p>
          <w:p w14:paraId="19884C13" w14:textId="77777777" w:rsidR="00D67893" w:rsidRDefault="00D67893">
            <w:pPr>
              <w:pStyle w:val="af"/>
              <w:snapToGrid w:val="0"/>
              <w:rPr>
                <w:sz w:val="22"/>
                <w:lang w:val="ru-RU" w:eastAsia="ru-RU"/>
              </w:rPr>
            </w:pPr>
          </w:p>
        </w:tc>
        <w:tc>
          <w:tcPr>
            <w:tcW w:w="2074" w:type="dxa"/>
            <w:shd w:val="clear" w:color="auto" w:fill="auto"/>
          </w:tcPr>
          <w:p w14:paraId="1CDB3964" w14:textId="77777777" w:rsidR="00D67893" w:rsidRDefault="006B68BD">
            <w:r>
              <w:rPr>
                <w:sz w:val="22"/>
                <w:szCs w:val="22"/>
              </w:rPr>
              <w:t>-Реакции подлинности (идентификации) на ионы и функциональные группы</w:t>
            </w:r>
          </w:p>
          <w:p w14:paraId="2135658E" w14:textId="77777777" w:rsidR="00D67893" w:rsidRDefault="006B68BD">
            <w:r>
              <w:rPr>
                <w:sz w:val="22"/>
                <w:szCs w:val="22"/>
              </w:rPr>
              <w:t>-Качественные реакции</w:t>
            </w:r>
          </w:p>
          <w:p w14:paraId="1885C338" w14:textId="77777777" w:rsidR="00D67893" w:rsidRDefault="00D67893"/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</w:tcPr>
          <w:p w14:paraId="5E9EEB85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14:paraId="11BE45A8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2.3.1</w:t>
            </w:r>
          </w:p>
          <w:p w14:paraId="4B82E691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ФЕАЭС 2.1.3.1;</w:t>
            </w:r>
          </w:p>
        </w:tc>
      </w:tr>
    </w:tbl>
    <w:p w14:paraId="21C6C1E9" w14:textId="77777777" w:rsidR="00D67893" w:rsidRDefault="006B68BD">
      <w:pPr>
        <w:pStyle w:val="a8"/>
      </w:pPr>
      <w:r>
        <w:br w:type="page"/>
      </w:r>
    </w:p>
    <w:tbl>
      <w:tblPr>
        <w:tblStyle w:val="af3"/>
        <w:tblW w:w="9633" w:type="dxa"/>
        <w:tblLook w:val="04A0" w:firstRow="1" w:lastRow="0" w:firstColumn="1" w:lastColumn="0" w:noHBand="0" w:noVBand="1"/>
      </w:tblPr>
      <w:tblGrid>
        <w:gridCol w:w="712"/>
        <w:gridCol w:w="1441"/>
        <w:gridCol w:w="1412"/>
        <w:gridCol w:w="2052"/>
        <w:gridCol w:w="1812"/>
        <w:gridCol w:w="2204"/>
      </w:tblGrid>
      <w:tr w:rsidR="00D67893" w14:paraId="484393E6" w14:textId="77777777">
        <w:tc>
          <w:tcPr>
            <w:tcW w:w="711" w:type="dxa"/>
            <w:shd w:val="clear" w:color="auto" w:fill="auto"/>
          </w:tcPr>
          <w:p w14:paraId="6109C59C" w14:textId="77777777" w:rsidR="00D67893" w:rsidRDefault="006B68BD">
            <w:pPr>
              <w:pageBreakBefore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41" w:type="dxa"/>
            <w:shd w:val="clear" w:color="auto" w:fill="auto"/>
          </w:tcPr>
          <w:p w14:paraId="4EEED3D4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2" w:type="dxa"/>
            <w:shd w:val="clear" w:color="auto" w:fill="auto"/>
          </w:tcPr>
          <w:p w14:paraId="3B4143E8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52" w:type="dxa"/>
            <w:shd w:val="clear" w:color="auto" w:fill="auto"/>
          </w:tcPr>
          <w:p w14:paraId="51D6F798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12" w:type="dxa"/>
            <w:shd w:val="clear" w:color="auto" w:fill="auto"/>
          </w:tcPr>
          <w:p w14:paraId="3EE553AB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04" w:type="dxa"/>
            <w:shd w:val="clear" w:color="auto" w:fill="auto"/>
          </w:tcPr>
          <w:p w14:paraId="7EC78B9A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D67893" w14:paraId="642541A1" w14:textId="77777777">
        <w:tc>
          <w:tcPr>
            <w:tcW w:w="711" w:type="dxa"/>
            <w:tcBorders>
              <w:top w:val="nil"/>
            </w:tcBorders>
            <w:shd w:val="clear" w:color="auto" w:fill="auto"/>
          </w:tcPr>
          <w:p w14:paraId="638DA942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1.20*</w:t>
            </w:r>
          </w:p>
        </w:tc>
        <w:tc>
          <w:tcPr>
            <w:tcW w:w="1441" w:type="dxa"/>
            <w:vMerge w:val="restart"/>
            <w:tcBorders>
              <w:top w:val="nil"/>
            </w:tcBorders>
            <w:shd w:val="clear" w:color="auto" w:fill="auto"/>
          </w:tcPr>
          <w:p w14:paraId="4CA3267D" w14:textId="77777777" w:rsidR="00D67893" w:rsidRDefault="006B68B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Фармацевтические субстанции, </w:t>
            </w:r>
            <w:proofErr w:type="spellStart"/>
            <w:proofErr w:type="gramStart"/>
            <w:r>
              <w:rPr>
                <w:sz w:val="22"/>
                <w:szCs w:val="22"/>
              </w:rPr>
              <w:t>вспомога</w:t>
            </w:r>
            <w:proofErr w:type="spellEnd"/>
            <w:r>
              <w:rPr>
                <w:sz w:val="22"/>
                <w:szCs w:val="22"/>
              </w:rPr>
              <w:t>-тельные</w:t>
            </w:r>
            <w:proofErr w:type="gramEnd"/>
            <w:r>
              <w:rPr>
                <w:sz w:val="22"/>
                <w:szCs w:val="22"/>
              </w:rPr>
              <w:t xml:space="preserve"> вещества, лекарственные средства, ветеринарные препараты, изделия медицинского назначения</w:t>
            </w:r>
          </w:p>
        </w:tc>
        <w:tc>
          <w:tcPr>
            <w:tcW w:w="1412" w:type="dxa"/>
            <w:tcBorders>
              <w:top w:val="nil"/>
            </w:tcBorders>
            <w:shd w:val="clear" w:color="auto" w:fill="auto"/>
          </w:tcPr>
          <w:p w14:paraId="2A085743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21.10/11.116</w:t>
            </w:r>
          </w:p>
          <w:p w14:paraId="1D08749E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17.21/11.116</w:t>
            </w:r>
          </w:p>
          <w:p w14:paraId="686E8B9E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17.29/11.116</w:t>
            </w:r>
          </w:p>
          <w:p w14:paraId="73EF0B68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18.12/11.116</w:t>
            </w:r>
          </w:p>
          <w:p w14:paraId="34957AE9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22.19/11.116</w:t>
            </w:r>
          </w:p>
          <w:p w14:paraId="6599064C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22.22/11.116</w:t>
            </w:r>
          </w:p>
          <w:p w14:paraId="3A9380A7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23.13/11.116</w:t>
            </w:r>
          </w:p>
        </w:tc>
        <w:tc>
          <w:tcPr>
            <w:tcW w:w="2052" w:type="dxa"/>
            <w:tcBorders>
              <w:top w:val="nil"/>
            </w:tcBorders>
            <w:shd w:val="clear" w:color="auto" w:fill="auto"/>
          </w:tcPr>
          <w:p w14:paraId="47BB67DA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 xml:space="preserve">Внешний вид </w:t>
            </w:r>
            <w:r>
              <w:rPr>
                <w:sz w:val="22"/>
                <w:lang w:val="ru-RU" w:eastAsia="ru-RU"/>
              </w:rPr>
              <w:t>(описание), запах, цвет, вкус, комплектация, упаковка, маркировка, консистенция, м</w:t>
            </w:r>
            <w:r>
              <w:rPr>
                <w:rFonts w:eastAsia="Calibri"/>
                <w:color w:val="00000A"/>
                <w:sz w:val="22"/>
                <w:lang w:val="ru-RU" w:eastAsia="ru-RU"/>
              </w:rPr>
              <w:t xml:space="preserve">еханические включения и примеси, однородность, пенообразование, устойчивость пены, </w:t>
            </w:r>
            <w:proofErr w:type="spellStart"/>
            <w:r>
              <w:rPr>
                <w:rFonts w:eastAsia="Calibri"/>
                <w:color w:val="00000A"/>
                <w:sz w:val="22"/>
                <w:lang w:val="ru-RU" w:eastAsia="ru-RU"/>
              </w:rPr>
              <w:t>распадаемость</w:t>
            </w:r>
            <w:proofErr w:type="spellEnd"/>
            <w:r>
              <w:rPr>
                <w:rFonts w:eastAsia="Calibri"/>
                <w:color w:val="00000A"/>
                <w:sz w:val="22"/>
                <w:lang w:val="ru-RU" w:eastAsia="ru-RU"/>
              </w:rPr>
              <w:t xml:space="preserve"> гранулята, стабильность геля, суспензии и др.</w:t>
            </w:r>
          </w:p>
          <w:p w14:paraId="7B8BE039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- визуальное наблюдение</w:t>
            </w:r>
          </w:p>
          <w:p w14:paraId="4025D63B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1812" w:type="dxa"/>
            <w:vMerge w:val="restart"/>
            <w:tcBorders>
              <w:top w:val="nil"/>
            </w:tcBorders>
            <w:shd w:val="clear" w:color="auto" w:fill="auto"/>
          </w:tcPr>
          <w:p w14:paraId="06986217" w14:textId="77777777" w:rsidR="00D67893" w:rsidRDefault="006B68BD">
            <w:r>
              <w:rPr>
                <w:sz w:val="22"/>
                <w:szCs w:val="22"/>
              </w:rPr>
              <w:t xml:space="preserve">ТНПА и другая </w:t>
            </w:r>
          </w:p>
          <w:p w14:paraId="1EF7B8DD" w14:textId="77777777" w:rsidR="00D67893" w:rsidRDefault="006B68BD">
            <w:r>
              <w:rPr>
                <w:sz w:val="22"/>
                <w:szCs w:val="22"/>
              </w:rPr>
              <w:t>документация на конкретное</w:t>
            </w:r>
          </w:p>
          <w:p w14:paraId="207BCC15" w14:textId="77777777" w:rsidR="00D67893" w:rsidRDefault="006B68BD">
            <w:r>
              <w:rPr>
                <w:sz w:val="22"/>
                <w:szCs w:val="22"/>
              </w:rPr>
              <w:t xml:space="preserve">лекарственное </w:t>
            </w:r>
          </w:p>
          <w:p w14:paraId="4850F448" w14:textId="77777777" w:rsidR="00D67893" w:rsidRDefault="006B68BD">
            <w:r>
              <w:rPr>
                <w:sz w:val="22"/>
                <w:szCs w:val="22"/>
              </w:rPr>
              <w:t xml:space="preserve">средство, </w:t>
            </w:r>
          </w:p>
          <w:p w14:paraId="64B83FE7" w14:textId="77777777" w:rsidR="00D67893" w:rsidRDefault="006B68BD">
            <w:r>
              <w:rPr>
                <w:sz w:val="22"/>
                <w:szCs w:val="22"/>
              </w:rPr>
              <w:t xml:space="preserve">ветеринарный  </w:t>
            </w:r>
          </w:p>
          <w:p w14:paraId="0B786147" w14:textId="77777777" w:rsidR="00D67893" w:rsidRDefault="006B68BD">
            <w:r>
              <w:rPr>
                <w:sz w:val="22"/>
                <w:szCs w:val="22"/>
              </w:rPr>
              <w:t>препарат,</w:t>
            </w:r>
          </w:p>
          <w:p w14:paraId="2438AAE6" w14:textId="77777777" w:rsidR="00D67893" w:rsidRDefault="006B68BD">
            <w:r>
              <w:rPr>
                <w:sz w:val="22"/>
                <w:szCs w:val="22"/>
              </w:rPr>
              <w:t xml:space="preserve">фармацевтическую субстанцию, </w:t>
            </w:r>
          </w:p>
          <w:p w14:paraId="2D0105AF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 xml:space="preserve">вспомогательное вещество, изделие </w:t>
            </w:r>
          </w:p>
          <w:p w14:paraId="1B43D308" w14:textId="77777777" w:rsidR="00D67893" w:rsidRDefault="006B68BD">
            <w:r>
              <w:rPr>
                <w:sz w:val="22"/>
                <w:szCs w:val="22"/>
              </w:rPr>
              <w:t xml:space="preserve">медицинского </w:t>
            </w:r>
          </w:p>
          <w:p w14:paraId="1403A630" w14:textId="77777777" w:rsidR="00D67893" w:rsidRDefault="006B68BD">
            <w:r>
              <w:rPr>
                <w:sz w:val="22"/>
                <w:szCs w:val="22"/>
              </w:rPr>
              <w:t>назначения</w:t>
            </w:r>
          </w:p>
        </w:tc>
        <w:tc>
          <w:tcPr>
            <w:tcW w:w="2204" w:type="dxa"/>
            <w:tcBorders>
              <w:top w:val="nil"/>
            </w:tcBorders>
            <w:shd w:val="clear" w:color="auto" w:fill="auto"/>
          </w:tcPr>
          <w:p w14:paraId="6B0B2F77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2.3.4</w:t>
            </w:r>
          </w:p>
          <w:p w14:paraId="2728D2A1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2.1.3.2</w:t>
            </w:r>
          </w:p>
        </w:tc>
      </w:tr>
      <w:tr w:rsidR="00D67893" w14:paraId="0C95D095" w14:textId="77777777">
        <w:tc>
          <w:tcPr>
            <w:tcW w:w="711" w:type="dxa"/>
            <w:shd w:val="clear" w:color="auto" w:fill="auto"/>
          </w:tcPr>
          <w:p w14:paraId="0453A0D9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1.21*</w:t>
            </w:r>
          </w:p>
        </w:tc>
        <w:tc>
          <w:tcPr>
            <w:tcW w:w="1441" w:type="dxa"/>
            <w:vMerge/>
            <w:tcBorders>
              <w:top w:val="nil"/>
            </w:tcBorders>
            <w:shd w:val="clear" w:color="auto" w:fill="auto"/>
          </w:tcPr>
          <w:p w14:paraId="174E52C4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32C9E9F1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21.10/08.052</w:t>
            </w:r>
          </w:p>
        </w:tc>
        <w:tc>
          <w:tcPr>
            <w:tcW w:w="2052" w:type="dxa"/>
            <w:shd w:val="clear" w:color="auto" w:fill="auto"/>
          </w:tcPr>
          <w:p w14:paraId="072099FF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Тяжелые металлы</w:t>
            </w:r>
          </w:p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</w:tcPr>
          <w:p w14:paraId="08C07E24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5BB3EEE3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 xml:space="preserve">ГФ </w:t>
            </w:r>
            <w:r>
              <w:rPr>
                <w:sz w:val="22"/>
                <w:lang w:val="ru-RU" w:eastAsia="ru-RU"/>
              </w:rPr>
              <w:t>РБ II 2.4.8</w:t>
            </w:r>
          </w:p>
          <w:p w14:paraId="20E06311" w14:textId="77777777" w:rsidR="00D67893" w:rsidRDefault="006B68BD">
            <w:pPr>
              <w:snapToGrid w:val="0"/>
              <w:spacing w:line="252" w:lineRule="auto"/>
              <w:ind w:right="-111"/>
            </w:pPr>
            <w:r>
              <w:rPr>
                <w:sz w:val="22"/>
                <w:szCs w:val="22"/>
              </w:rPr>
              <w:t>ФЕАЭС 2.1.4.8</w:t>
            </w:r>
          </w:p>
          <w:p w14:paraId="5B454C87" w14:textId="77777777" w:rsidR="00D67893" w:rsidRDefault="00D67893">
            <w:pPr>
              <w:snapToGrid w:val="0"/>
              <w:spacing w:line="252" w:lineRule="auto"/>
              <w:ind w:right="-111"/>
            </w:pPr>
          </w:p>
        </w:tc>
      </w:tr>
      <w:tr w:rsidR="00D67893" w14:paraId="76F76F20" w14:textId="77777777">
        <w:tc>
          <w:tcPr>
            <w:tcW w:w="711" w:type="dxa"/>
            <w:shd w:val="clear" w:color="auto" w:fill="auto"/>
          </w:tcPr>
          <w:p w14:paraId="6A6F8911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1.22*</w:t>
            </w:r>
          </w:p>
        </w:tc>
        <w:tc>
          <w:tcPr>
            <w:tcW w:w="1441" w:type="dxa"/>
            <w:vMerge/>
            <w:tcBorders>
              <w:top w:val="nil"/>
            </w:tcBorders>
            <w:shd w:val="clear" w:color="auto" w:fill="auto"/>
          </w:tcPr>
          <w:p w14:paraId="53EA4012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5CA8C5C8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21.10/08.052</w:t>
            </w:r>
          </w:p>
          <w:p w14:paraId="51B8824A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auto"/>
          </w:tcPr>
          <w:p w14:paraId="2E6B3BA8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Сульфатная зола</w:t>
            </w:r>
          </w:p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</w:tcPr>
          <w:p w14:paraId="62DC6FA6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3DB4286B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2.4.14</w:t>
            </w:r>
          </w:p>
          <w:p w14:paraId="437F670A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2.1.4.14</w:t>
            </w:r>
          </w:p>
          <w:p w14:paraId="09A0C021" w14:textId="77777777" w:rsidR="00D67893" w:rsidRDefault="00D67893">
            <w:pPr>
              <w:snapToGrid w:val="0"/>
            </w:pPr>
          </w:p>
        </w:tc>
      </w:tr>
      <w:tr w:rsidR="00D67893" w14:paraId="1C7A1DB2" w14:textId="77777777">
        <w:tc>
          <w:tcPr>
            <w:tcW w:w="711" w:type="dxa"/>
            <w:shd w:val="clear" w:color="auto" w:fill="auto"/>
          </w:tcPr>
          <w:p w14:paraId="0D6F2739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1.23*</w:t>
            </w:r>
          </w:p>
        </w:tc>
        <w:tc>
          <w:tcPr>
            <w:tcW w:w="1441" w:type="dxa"/>
            <w:vMerge/>
            <w:tcBorders>
              <w:top w:val="nil"/>
            </w:tcBorders>
            <w:shd w:val="clear" w:color="auto" w:fill="auto"/>
          </w:tcPr>
          <w:p w14:paraId="7C406E46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4ED378F4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21.10/08.052</w:t>
            </w:r>
          </w:p>
          <w:p w14:paraId="21D3F67E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auto"/>
          </w:tcPr>
          <w:p w14:paraId="5BA40F0C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Общая зола</w:t>
            </w:r>
          </w:p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</w:tcPr>
          <w:p w14:paraId="3FE21FF1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60F03F8F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2.4.16</w:t>
            </w:r>
          </w:p>
          <w:p w14:paraId="7BC33713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2.1.4.16</w:t>
            </w:r>
          </w:p>
          <w:p w14:paraId="0B24C3D9" w14:textId="77777777" w:rsidR="00D67893" w:rsidRDefault="00D67893">
            <w:pPr>
              <w:snapToGrid w:val="0"/>
            </w:pPr>
          </w:p>
        </w:tc>
      </w:tr>
      <w:tr w:rsidR="00D67893" w14:paraId="441BB42F" w14:textId="77777777">
        <w:tc>
          <w:tcPr>
            <w:tcW w:w="711" w:type="dxa"/>
            <w:shd w:val="clear" w:color="auto" w:fill="auto"/>
          </w:tcPr>
          <w:p w14:paraId="13D2028B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1.24*</w:t>
            </w:r>
          </w:p>
        </w:tc>
        <w:tc>
          <w:tcPr>
            <w:tcW w:w="1441" w:type="dxa"/>
            <w:vMerge/>
            <w:tcBorders>
              <w:top w:val="nil"/>
            </w:tcBorders>
            <w:shd w:val="clear" w:color="auto" w:fill="auto"/>
          </w:tcPr>
          <w:p w14:paraId="7AB84FE8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0BDE6714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21.10/08.149</w:t>
            </w:r>
          </w:p>
          <w:p w14:paraId="6E251E0A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auto"/>
          </w:tcPr>
          <w:p w14:paraId="20FE532E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 xml:space="preserve">Вода: </w:t>
            </w:r>
            <w:proofErr w:type="spellStart"/>
            <w:r>
              <w:rPr>
                <w:rFonts w:eastAsia="Calibri"/>
                <w:sz w:val="22"/>
                <w:szCs w:val="22"/>
              </w:rPr>
              <w:t>полумикрометод</w:t>
            </w:r>
            <w:proofErr w:type="spellEnd"/>
          </w:p>
          <w:p w14:paraId="57C9D4C4" w14:textId="77777777" w:rsidR="00D67893" w:rsidRDefault="00D67893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14:paraId="74F440DC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 xml:space="preserve">Вода: определение </w:t>
            </w:r>
            <w:proofErr w:type="spellStart"/>
            <w:r>
              <w:rPr>
                <w:rFonts w:eastAsia="Calibri"/>
                <w:sz w:val="22"/>
                <w:szCs w:val="22"/>
              </w:rPr>
              <w:t>полумикрометодом</w:t>
            </w:r>
            <w:proofErr w:type="spellEnd"/>
          </w:p>
          <w:p w14:paraId="59693A12" w14:textId="77777777" w:rsidR="00D67893" w:rsidRDefault="00D67893">
            <w:pPr>
              <w:snapToGrid w:val="0"/>
            </w:pPr>
          </w:p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</w:tcPr>
          <w:p w14:paraId="34E5B203" w14:textId="77777777" w:rsidR="00D67893" w:rsidRDefault="00D67893"/>
        </w:tc>
        <w:tc>
          <w:tcPr>
            <w:tcW w:w="2204" w:type="dxa"/>
            <w:shd w:val="clear" w:color="auto" w:fill="auto"/>
          </w:tcPr>
          <w:p w14:paraId="6AEADF06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>ГФ РБ II 2.5.12</w:t>
            </w:r>
          </w:p>
          <w:p w14:paraId="4F7AE363" w14:textId="77777777" w:rsidR="00D67893" w:rsidRDefault="00D67893">
            <w:pPr>
              <w:snapToGrid w:val="0"/>
              <w:jc w:val="both"/>
              <w:rPr>
                <w:rFonts w:eastAsia="Calibri"/>
                <w:sz w:val="22"/>
                <w:szCs w:val="22"/>
              </w:rPr>
            </w:pPr>
          </w:p>
          <w:p w14:paraId="387230B2" w14:textId="77777777" w:rsidR="00D67893" w:rsidRDefault="00D67893">
            <w:pPr>
              <w:snapToGrid w:val="0"/>
              <w:jc w:val="both"/>
              <w:rPr>
                <w:rFonts w:eastAsia="Calibri"/>
                <w:sz w:val="22"/>
                <w:szCs w:val="22"/>
              </w:rPr>
            </w:pPr>
          </w:p>
          <w:p w14:paraId="0FC2ED71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 xml:space="preserve">ФЕАЭС 2.1.5.12  </w:t>
            </w:r>
          </w:p>
        </w:tc>
      </w:tr>
      <w:tr w:rsidR="00D67893" w14:paraId="67F6E2A2" w14:textId="77777777">
        <w:tc>
          <w:tcPr>
            <w:tcW w:w="711" w:type="dxa"/>
            <w:shd w:val="clear" w:color="auto" w:fill="auto"/>
          </w:tcPr>
          <w:p w14:paraId="75DC4863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1.34*</w:t>
            </w:r>
          </w:p>
        </w:tc>
        <w:tc>
          <w:tcPr>
            <w:tcW w:w="1441" w:type="dxa"/>
            <w:vMerge/>
            <w:tcBorders>
              <w:top w:val="nil"/>
            </w:tcBorders>
            <w:shd w:val="clear" w:color="auto" w:fill="auto"/>
          </w:tcPr>
          <w:p w14:paraId="1ED1EB96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7647A970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21.20/29.040</w:t>
            </w:r>
          </w:p>
          <w:p w14:paraId="363C269F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auto"/>
          </w:tcPr>
          <w:p w14:paraId="3CA28232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Действительное</w:t>
            </w:r>
          </w:p>
          <w:p w14:paraId="4169893D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 xml:space="preserve">количество товара (содержимого) </w:t>
            </w:r>
          </w:p>
          <w:p w14:paraId="08C2B12C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упаковочной</w:t>
            </w:r>
          </w:p>
          <w:p w14:paraId="30138774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единицы:</w:t>
            </w:r>
          </w:p>
          <w:p w14:paraId="784035E5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-масса</w:t>
            </w:r>
          </w:p>
          <w:p w14:paraId="52607A57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-объем</w:t>
            </w:r>
          </w:p>
          <w:p w14:paraId="5A424807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-количество штук</w:t>
            </w:r>
          </w:p>
          <w:p w14:paraId="3BD20803" w14:textId="77777777" w:rsidR="00D67893" w:rsidRDefault="00D67893">
            <w:pPr>
              <w:snapToGrid w:val="0"/>
            </w:pPr>
          </w:p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</w:tcPr>
          <w:p w14:paraId="038A4245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6A1D091C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rFonts w:eastAsia="Calibri" w:cs="Liberation Sans;Arial"/>
                <w:sz w:val="22"/>
                <w:lang w:val="ru-RU" w:eastAsia="ru-RU"/>
              </w:rPr>
              <w:t>СОП-2-0320-24</w:t>
            </w:r>
          </w:p>
          <w:p w14:paraId="76F37247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rFonts w:eastAsia="Calibri" w:cs="Liberation Sans;Arial"/>
                <w:sz w:val="22"/>
                <w:lang w:val="ru-RU" w:eastAsia="ru-RU"/>
              </w:rPr>
              <w:t>ГФ РБ II, 2.9.17</w:t>
            </w:r>
          </w:p>
          <w:p w14:paraId="7473F857" w14:textId="77777777" w:rsidR="00D67893" w:rsidRDefault="006B68BD">
            <w:pPr>
              <w:snapToGrid w:val="0"/>
              <w:jc w:val="both"/>
            </w:pPr>
            <w:r>
              <w:rPr>
                <w:rFonts w:eastAsia="Calibri" w:cs="Liberation Sans;Arial"/>
                <w:sz w:val="22"/>
                <w:szCs w:val="22"/>
              </w:rPr>
              <w:t>ФЕАЭС 2.1.9.9</w:t>
            </w:r>
          </w:p>
          <w:p w14:paraId="200B06D6" w14:textId="77777777" w:rsidR="00D67893" w:rsidRDefault="006B68BD">
            <w:pPr>
              <w:snapToGrid w:val="0"/>
              <w:jc w:val="both"/>
            </w:pPr>
            <w:r>
              <w:rPr>
                <w:rFonts w:eastAsia="Calibri" w:cs="Liberation Sans;Arial"/>
                <w:sz w:val="22"/>
                <w:szCs w:val="22"/>
                <w:lang w:val="en-US"/>
              </w:rPr>
              <w:t>ФЕАЭС 2.1.9.16</w:t>
            </w:r>
          </w:p>
          <w:p w14:paraId="62120280" w14:textId="77777777" w:rsidR="00D67893" w:rsidRDefault="006B68BD">
            <w:pPr>
              <w:snapToGrid w:val="0"/>
            </w:pPr>
            <w:r>
              <w:rPr>
                <w:rFonts w:eastAsia="Calibri" w:cs="Liberation Sans;Arial"/>
                <w:sz w:val="22"/>
                <w:szCs w:val="22"/>
                <w:lang w:val="en-US"/>
              </w:rPr>
              <w:t xml:space="preserve">ФЕАЭС </w:t>
            </w:r>
            <w:r>
              <w:rPr>
                <w:rFonts w:eastAsia="Calibri" w:cs="Liberation Sans;Arial"/>
                <w:sz w:val="22"/>
                <w:szCs w:val="22"/>
                <w:lang w:val="en-US"/>
              </w:rPr>
              <w:t>2.1.9.17</w:t>
            </w:r>
          </w:p>
        </w:tc>
      </w:tr>
      <w:tr w:rsidR="00D67893" w14:paraId="12E7723B" w14:textId="77777777">
        <w:tc>
          <w:tcPr>
            <w:tcW w:w="711" w:type="dxa"/>
            <w:shd w:val="clear" w:color="auto" w:fill="auto"/>
          </w:tcPr>
          <w:p w14:paraId="05613D8B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1.40*</w:t>
            </w:r>
          </w:p>
        </w:tc>
        <w:tc>
          <w:tcPr>
            <w:tcW w:w="1441" w:type="dxa"/>
            <w:vMerge/>
            <w:tcBorders>
              <w:top w:val="nil"/>
            </w:tcBorders>
            <w:shd w:val="clear" w:color="auto" w:fill="auto"/>
          </w:tcPr>
          <w:p w14:paraId="7E82A50E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750306B0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21.10/29.054</w:t>
            </w:r>
          </w:p>
          <w:p w14:paraId="102490D7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auto"/>
          </w:tcPr>
          <w:p w14:paraId="65D5482B" w14:textId="77777777" w:rsidR="00D67893" w:rsidRDefault="006B68BD">
            <w:r>
              <w:rPr>
                <w:sz w:val="22"/>
                <w:szCs w:val="22"/>
              </w:rPr>
              <w:t>Размер частиц</w:t>
            </w:r>
          </w:p>
          <w:p w14:paraId="423E7F13" w14:textId="77777777" w:rsidR="00D67893" w:rsidRDefault="006B68BD">
            <w:r>
              <w:rPr>
                <w:sz w:val="22"/>
                <w:szCs w:val="22"/>
              </w:rPr>
              <w:t>- ситовой анализ</w:t>
            </w:r>
          </w:p>
          <w:p w14:paraId="729DD37E" w14:textId="77777777" w:rsidR="00D67893" w:rsidRDefault="00D67893"/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</w:tcPr>
          <w:p w14:paraId="2BC76F94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1D103C56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ГФ РБ II 2.9.</w:t>
            </w:r>
            <w:r>
              <w:rPr>
                <w:sz w:val="22"/>
                <w:szCs w:val="22"/>
                <w:lang w:eastAsia="cs-CZ"/>
              </w:rPr>
              <w:t>12</w:t>
            </w:r>
          </w:p>
        </w:tc>
      </w:tr>
      <w:tr w:rsidR="00D67893" w14:paraId="3D1E9572" w14:textId="77777777">
        <w:tc>
          <w:tcPr>
            <w:tcW w:w="711" w:type="dxa"/>
            <w:shd w:val="clear" w:color="auto" w:fill="auto"/>
          </w:tcPr>
          <w:p w14:paraId="541603BF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1.43*</w:t>
            </w:r>
          </w:p>
        </w:tc>
        <w:tc>
          <w:tcPr>
            <w:tcW w:w="1441" w:type="dxa"/>
            <w:vMerge/>
            <w:tcBorders>
              <w:top w:val="nil"/>
            </w:tcBorders>
            <w:shd w:val="clear" w:color="auto" w:fill="auto"/>
          </w:tcPr>
          <w:p w14:paraId="6B9A86B5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222EC32B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21.20/11.116</w:t>
            </w:r>
          </w:p>
        </w:tc>
        <w:tc>
          <w:tcPr>
            <w:tcW w:w="2052" w:type="dxa"/>
            <w:shd w:val="clear" w:color="auto" w:fill="auto"/>
          </w:tcPr>
          <w:p w14:paraId="7702145F" w14:textId="77777777" w:rsidR="00D67893" w:rsidRDefault="006B68BD">
            <w:r>
              <w:rPr>
                <w:sz w:val="22"/>
                <w:szCs w:val="22"/>
              </w:rPr>
              <w:t>Продолжительность растворения</w:t>
            </w:r>
          </w:p>
          <w:p w14:paraId="25D472DB" w14:textId="77777777" w:rsidR="00D67893" w:rsidRDefault="00D67893"/>
        </w:tc>
        <w:tc>
          <w:tcPr>
            <w:tcW w:w="1812" w:type="dxa"/>
            <w:vMerge/>
            <w:tcBorders>
              <w:top w:val="nil"/>
            </w:tcBorders>
            <w:shd w:val="clear" w:color="auto" w:fill="auto"/>
          </w:tcPr>
          <w:p w14:paraId="6246F63A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04" w:type="dxa"/>
            <w:shd w:val="clear" w:color="auto" w:fill="auto"/>
          </w:tcPr>
          <w:p w14:paraId="5760F186" w14:textId="77777777" w:rsidR="00D67893" w:rsidRDefault="006B68BD">
            <w:pPr>
              <w:snapToGrid w:val="0"/>
            </w:pPr>
            <w:r>
              <w:rPr>
                <w:rFonts w:cs="Liberation Sans;Arial"/>
                <w:color w:val="000000"/>
                <w:sz w:val="22"/>
                <w:szCs w:val="22"/>
              </w:rPr>
              <w:t>ФСП РБ 1754</w:t>
            </w:r>
          </w:p>
        </w:tc>
      </w:tr>
    </w:tbl>
    <w:p w14:paraId="5958023E" w14:textId="77777777" w:rsidR="00D67893" w:rsidRDefault="006B68BD">
      <w:pPr>
        <w:pStyle w:val="a8"/>
      </w:pPr>
      <w:r>
        <w:br w:type="page"/>
      </w:r>
    </w:p>
    <w:tbl>
      <w:tblPr>
        <w:tblStyle w:val="af3"/>
        <w:tblW w:w="9632" w:type="dxa"/>
        <w:tblLook w:val="04A0" w:firstRow="1" w:lastRow="0" w:firstColumn="1" w:lastColumn="0" w:noHBand="0" w:noVBand="1"/>
      </w:tblPr>
      <w:tblGrid>
        <w:gridCol w:w="711"/>
        <w:gridCol w:w="1426"/>
        <w:gridCol w:w="1411"/>
        <w:gridCol w:w="2104"/>
        <w:gridCol w:w="1812"/>
        <w:gridCol w:w="2168"/>
      </w:tblGrid>
      <w:tr w:rsidR="00D67893" w14:paraId="5808F35B" w14:textId="77777777">
        <w:tc>
          <w:tcPr>
            <w:tcW w:w="9631" w:type="dxa"/>
            <w:gridSpan w:val="6"/>
            <w:shd w:val="clear" w:color="auto" w:fill="auto"/>
          </w:tcPr>
          <w:p w14:paraId="205AD779" w14:textId="77777777" w:rsidR="00D67893" w:rsidRDefault="006B68BD">
            <w:pPr>
              <w:pageBreakBefore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ул. М Горького 62-2, </w:t>
            </w:r>
            <w:proofErr w:type="spellStart"/>
            <w:r>
              <w:rPr>
                <w:b/>
                <w:bCs/>
                <w:sz w:val="22"/>
                <w:szCs w:val="22"/>
              </w:rPr>
              <w:t>г.Витебск</w:t>
            </w:r>
            <w:proofErr w:type="spellEnd"/>
            <w:r>
              <w:rPr>
                <w:b/>
                <w:bCs/>
                <w:sz w:val="22"/>
                <w:szCs w:val="22"/>
              </w:rPr>
              <w:t>, Республика Беларусь (Микробиологическая лаборатория)</w:t>
            </w:r>
          </w:p>
        </w:tc>
      </w:tr>
      <w:tr w:rsidR="00D67893" w14:paraId="42C17F83" w14:textId="77777777">
        <w:tc>
          <w:tcPr>
            <w:tcW w:w="710" w:type="dxa"/>
            <w:shd w:val="clear" w:color="auto" w:fill="auto"/>
          </w:tcPr>
          <w:p w14:paraId="6A6CBEF3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54" w:type="dxa"/>
            <w:shd w:val="clear" w:color="auto" w:fill="auto"/>
          </w:tcPr>
          <w:p w14:paraId="68E668C3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2" w:type="dxa"/>
            <w:shd w:val="clear" w:color="auto" w:fill="auto"/>
          </w:tcPr>
          <w:p w14:paraId="6A4DDDAC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54" w:type="dxa"/>
            <w:shd w:val="clear" w:color="auto" w:fill="auto"/>
          </w:tcPr>
          <w:p w14:paraId="483E11B6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14:paraId="103A411F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23" w:type="dxa"/>
            <w:shd w:val="clear" w:color="auto" w:fill="auto"/>
          </w:tcPr>
          <w:p w14:paraId="25E0F91C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D67893" w14:paraId="5A5102B9" w14:textId="77777777">
        <w:tc>
          <w:tcPr>
            <w:tcW w:w="710" w:type="dxa"/>
            <w:tcBorders>
              <w:top w:val="nil"/>
            </w:tcBorders>
            <w:shd w:val="clear" w:color="auto" w:fill="auto"/>
          </w:tcPr>
          <w:p w14:paraId="1445A45A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1.25*</w:t>
            </w:r>
          </w:p>
        </w:tc>
        <w:tc>
          <w:tcPr>
            <w:tcW w:w="1454" w:type="dxa"/>
            <w:vMerge w:val="restart"/>
            <w:tcBorders>
              <w:top w:val="nil"/>
            </w:tcBorders>
            <w:shd w:val="clear" w:color="auto" w:fill="auto"/>
          </w:tcPr>
          <w:p w14:paraId="4EBEC96A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Фармацевтические субстанции, вспомогательные вещества, лекарственные средства, ветеринарные препараты, изделия медицинского назначения</w:t>
            </w:r>
          </w:p>
        </w:tc>
        <w:tc>
          <w:tcPr>
            <w:tcW w:w="1412" w:type="dxa"/>
            <w:tcBorders>
              <w:top w:val="nil"/>
            </w:tcBorders>
            <w:shd w:val="clear" w:color="auto" w:fill="auto"/>
          </w:tcPr>
          <w:p w14:paraId="0841D49B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21.10/01.086</w:t>
            </w:r>
          </w:p>
          <w:p w14:paraId="608603C4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21.20/01.086</w:t>
            </w:r>
          </w:p>
        </w:tc>
        <w:tc>
          <w:tcPr>
            <w:tcW w:w="2154" w:type="dxa"/>
            <w:tcBorders>
              <w:top w:val="nil"/>
            </w:tcBorders>
            <w:shd w:val="clear" w:color="auto" w:fill="auto"/>
          </w:tcPr>
          <w:p w14:paraId="104B5EA8" w14:textId="77777777" w:rsidR="00D67893" w:rsidRDefault="006B68BD">
            <w:r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678" w:type="dxa"/>
            <w:vMerge w:val="restart"/>
            <w:tcBorders>
              <w:top w:val="nil"/>
            </w:tcBorders>
            <w:shd w:val="clear" w:color="auto" w:fill="auto"/>
          </w:tcPr>
          <w:p w14:paraId="367B0E73" w14:textId="77777777" w:rsidR="00D67893" w:rsidRDefault="006B68BD">
            <w:r>
              <w:rPr>
                <w:sz w:val="22"/>
                <w:szCs w:val="22"/>
              </w:rPr>
              <w:t xml:space="preserve">ТНПА и другая </w:t>
            </w:r>
          </w:p>
          <w:p w14:paraId="29E62D31" w14:textId="77777777" w:rsidR="00D67893" w:rsidRDefault="006B68BD">
            <w:r>
              <w:rPr>
                <w:sz w:val="22"/>
                <w:szCs w:val="22"/>
              </w:rPr>
              <w:t>документация на конкретное</w:t>
            </w:r>
          </w:p>
          <w:p w14:paraId="7E607B5A" w14:textId="77777777" w:rsidR="00D67893" w:rsidRDefault="006B68BD">
            <w:r>
              <w:rPr>
                <w:sz w:val="22"/>
                <w:szCs w:val="22"/>
              </w:rPr>
              <w:t xml:space="preserve">лекарственное </w:t>
            </w:r>
          </w:p>
          <w:p w14:paraId="566921A2" w14:textId="77777777" w:rsidR="00D67893" w:rsidRDefault="006B68BD">
            <w:r>
              <w:rPr>
                <w:sz w:val="22"/>
                <w:szCs w:val="22"/>
              </w:rPr>
              <w:t xml:space="preserve">средство, </w:t>
            </w:r>
          </w:p>
          <w:p w14:paraId="1A3C1A19" w14:textId="77777777" w:rsidR="00D67893" w:rsidRDefault="006B68BD">
            <w:r>
              <w:rPr>
                <w:sz w:val="22"/>
                <w:szCs w:val="22"/>
              </w:rPr>
              <w:t xml:space="preserve">ветеринарный  </w:t>
            </w:r>
          </w:p>
          <w:p w14:paraId="0EC1E72F" w14:textId="77777777" w:rsidR="00D67893" w:rsidRDefault="006B68BD">
            <w:r>
              <w:rPr>
                <w:sz w:val="22"/>
                <w:szCs w:val="22"/>
              </w:rPr>
              <w:t>препарат,</w:t>
            </w:r>
          </w:p>
          <w:p w14:paraId="3FCEAF18" w14:textId="77777777" w:rsidR="00D67893" w:rsidRDefault="006B68BD">
            <w:r>
              <w:rPr>
                <w:sz w:val="22"/>
                <w:szCs w:val="22"/>
              </w:rPr>
              <w:t xml:space="preserve">фармацевтическую субстанцию, </w:t>
            </w:r>
          </w:p>
          <w:p w14:paraId="77200E52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 xml:space="preserve">вспомогательное вещество, изделие </w:t>
            </w:r>
          </w:p>
          <w:p w14:paraId="23D2617E" w14:textId="77777777" w:rsidR="00D67893" w:rsidRDefault="006B68BD">
            <w:r>
              <w:rPr>
                <w:sz w:val="22"/>
                <w:szCs w:val="22"/>
              </w:rPr>
              <w:t xml:space="preserve">медицинского </w:t>
            </w:r>
          </w:p>
          <w:p w14:paraId="58F2E26F" w14:textId="77777777" w:rsidR="00D67893" w:rsidRDefault="006B68BD">
            <w:r>
              <w:rPr>
                <w:sz w:val="22"/>
                <w:szCs w:val="22"/>
              </w:rPr>
              <w:t>назначения</w:t>
            </w:r>
          </w:p>
        </w:tc>
        <w:tc>
          <w:tcPr>
            <w:tcW w:w="2223" w:type="dxa"/>
            <w:tcBorders>
              <w:top w:val="nil"/>
            </w:tcBorders>
            <w:shd w:val="clear" w:color="auto" w:fill="auto"/>
          </w:tcPr>
          <w:p w14:paraId="78E596FC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2.6.1</w:t>
            </w:r>
          </w:p>
          <w:p w14:paraId="1ADE3982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2.1.6.1</w:t>
            </w:r>
          </w:p>
        </w:tc>
      </w:tr>
      <w:tr w:rsidR="00D67893" w14:paraId="5FC2FB75" w14:textId="77777777">
        <w:tc>
          <w:tcPr>
            <w:tcW w:w="710" w:type="dxa"/>
            <w:shd w:val="clear" w:color="auto" w:fill="auto"/>
          </w:tcPr>
          <w:p w14:paraId="70E24C85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1.26*</w:t>
            </w:r>
          </w:p>
        </w:tc>
        <w:tc>
          <w:tcPr>
            <w:tcW w:w="1454" w:type="dxa"/>
            <w:vMerge/>
            <w:tcBorders>
              <w:top w:val="nil"/>
            </w:tcBorders>
            <w:shd w:val="clear" w:color="auto" w:fill="auto"/>
          </w:tcPr>
          <w:p w14:paraId="349E77F0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3E6C0223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21.10/01.086</w:t>
            </w:r>
          </w:p>
          <w:p w14:paraId="509ACB49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21.20/01.086</w:t>
            </w:r>
          </w:p>
        </w:tc>
        <w:tc>
          <w:tcPr>
            <w:tcW w:w="2154" w:type="dxa"/>
            <w:shd w:val="clear" w:color="auto" w:fill="auto"/>
          </w:tcPr>
          <w:p w14:paraId="5D758FCD" w14:textId="77777777" w:rsidR="00D67893" w:rsidRDefault="006B68BD">
            <w:pPr>
              <w:jc w:val="both"/>
            </w:pPr>
            <w:r>
              <w:rPr>
                <w:sz w:val="22"/>
                <w:szCs w:val="22"/>
              </w:rPr>
              <w:t xml:space="preserve">-Микробиологические испытания нестерильной продукции: общее </w:t>
            </w:r>
            <w:r>
              <w:rPr>
                <w:sz w:val="22"/>
                <w:szCs w:val="22"/>
              </w:rPr>
              <w:t>количество жизнеспособных аэробов</w:t>
            </w:r>
          </w:p>
          <w:p w14:paraId="021A94FA" w14:textId="77777777" w:rsidR="00D67893" w:rsidRDefault="006B68BD">
            <w:r>
              <w:rPr>
                <w:sz w:val="22"/>
                <w:szCs w:val="22"/>
              </w:rPr>
              <w:t>-Микробиологические испытания нестерильных лекарственных средств: общее количество жизнеспособных аэробных микроорганизмов</w:t>
            </w:r>
          </w:p>
        </w:tc>
        <w:tc>
          <w:tcPr>
            <w:tcW w:w="1678" w:type="dxa"/>
            <w:vMerge/>
            <w:tcBorders>
              <w:top w:val="nil"/>
            </w:tcBorders>
            <w:shd w:val="clear" w:color="auto" w:fill="auto"/>
          </w:tcPr>
          <w:p w14:paraId="50D1E4B4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23" w:type="dxa"/>
            <w:shd w:val="clear" w:color="auto" w:fill="auto"/>
          </w:tcPr>
          <w:p w14:paraId="1F3FBBD7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2.6.12</w:t>
            </w:r>
          </w:p>
          <w:p w14:paraId="6B15E78B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2.1.6.6</w:t>
            </w:r>
          </w:p>
          <w:p w14:paraId="4260A16D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ФСП РБ 2094</w:t>
            </w:r>
          </w:p>
          <w:p w14:paraId="101DBC06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</w:tr>
      <w:tr w:rsidR="00D67893" w14:paraId="51553BFA" w14:textId="77777777">
        <w:tc>
          <w:tcPr>
            <w:tcW w:w="710" w:type="dxa"/>
            <w:shd w:val="clear" w:color="auto" w:fill="auto"/>
          </w:tcPr>
          <w:p w14:paraId="5635AA11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1.27*</w:t>
            </w:r>
          </w:p>
        </w:tc>
        <w:tc>
          <w:tcPr>
            <w:tcW w:w="1454" w:type="dxa"/>
            <w:vMerge/>
            <w:tcBorders>
              <w:top w:val="nil"/>
            </w:tcBorders>
            <w:shd w:val="clear" w:color="auto" w:fill="auto"/>
          </w:tcPr>
          <w:p w14:paraId="63CA43F6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619E22E2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21.10/01.086</w:t>
            </w:r>
          </w:p>
          <w:p w14:paraId="0AAD353C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21.20/01.086</w:t>
            </w:r>
          </w:p>
        </w:tc>
        <w:tc>
          <w:tcPr>
            <w:tcW w:w="2154" w:type="dxa"/>
            <w:shd w:val="clear" w:color="auto" w:fill="auto"/>
          </w:tcPr>
          <w:p w14:paraId="31DFFF50" w14:textId="77777777" w:rsidR="00D67893" w:rsidRDefault="006B68BD">
            <w:r>
              <w:rPr>
                <w:sz w:val="22"/>
                <w:szCs w:val="22"/>
              </w:rPr>
              <w:t>-Микробиологические испытания нестерильной продукции: испытания на наличие специфических микроорганизмов</w:t>
            </w:r>
          </w:p>
          <w:p w14:paraId="79526298" w14:textId="77777777" w:rsidR="00D67893" w:rsidRDefault="006B68BD">
            <w:r>
              <w:rPr>
                <w:sz w:val="22"/>
                <w:szCs w:val="22"/>
              </w:rPr>
              <w:t>-Микробиологические испытания нестерильных лекарственных средств на наличие отдельных видов микроорганизмов</w:t>
            </w:r>
          </w:p>
        </w:tc>
        <w:tc>
          <w:tcPr>
            <w:tcW w:w="1678" w:type="dxa"/>
            <w:vMerge/>
            <w:tcBorders>
              <w:top w:val="nil"/>
            </w:tcBorders>
            <w:shd w:val="clear" w:color="auto" w:fill="auto"/>
          </w:tcPr>
          <w:p w14:paraId="689D6CCF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23" w:type="dxa"/>
            <w:shd w:val="clear" w:color="auto" w:fill="auto"/>
          </w:tcPr>
          <w:p w14:paraId="7A642A52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2.6.13</w:t>
            </w:r>
          </w:p>
          <w:p w14:paraId="6FB885EB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2.1.6.7</w:t>
            </w:r>
          </w:p>
          <w:p w14:paraId="14F68B93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</w:tr>
      <w:tr w:rsidR="00D67893" w14:paraId="05DC2545" w14:textId="77777777">
        <w:tc>
          <w:tcPr>
            <w:tcW w:w="710" w:type="dxa"/>
            <w:shd w:val="clear" w:color="auto" w:fill="auto"/>
          </w:tcPr>
          <w:p w14:paraId="4DEABACA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1.28*</w:t>
            </w:r>
          </w:p>
        </w:tc>
        <w:tc>
          <w:tcPr>
            <w:tcW w:w="1454" w:type="dxa"/>
            <w:vMerge/>
            <w:tcBorders>
              <w:top w:val="nil"/>
            </w:tcBorders>
            <w:shd w:val="clear" w:color="auto" w:fill="auto"/>
          </w:tcPr>
          <w:p w14:paraId="410CB079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1EDAEAAD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21.20/01.086</w:t>
            </w:r>
          </w:p>
        </w:tc>
        <w:tc>
          <w:tcPr>
            <w:tcW w:w="2154" w:type="dxa"/>
            <w:shd w:val="clear" w:color="auto" w:fill="auto"/>
          </w:tcPr>
          <w:p w14:paraId="4F69A4B8" w14:textId="77777777" w:rsidR="00D67893" w:rsidRDefault="006B68BD">
            <w:pPr>
              <w:jc w:val="both"/>
            </w:pPr>
            <w:r>
              <w:rPr>
                <w:sz w:val="22"/>
                <w:szCs w:val="22"/>
              </w:rPr>
              <w:t>Бактериальные эндотоксины</w:t>
            </w:r>
          </w:p>
        </w:tc>
        <w:tc>
          <w:tcPr>
            <w:tcW w:w="1678" w:type="dxa"/>
            <w:vMerge/>
            <w:tcBorders>
              <w:top w:val="nil"/>
            </w:tcBorders>
            <w:shd w:val="clear" w:color="auto" w:fill="auto"/>
          </w:tcPr>
          <w:p w14:paraId="22E117B0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23" w:type="dxa"/>
            <w:shd w:val="clear" w:color="auto" w:fill="auto"/>
          </w:tcPr>
          <w:p w14:paraId="3056838B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>ГФ РБ II 2.6.14</w:t>
            </w:r>
          </w:p>
          <w:p w14:paraId="020145B7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ФЕАЭС 2.1.6.8</w:t>
            </w:r>
          </w:p>
        </w:tc>
      </w:tr>
      <w:tr w:rsidR="00D67893" w14:paraId="694F9BBB" w14:textId="77777777">
        <w:tc>
          <w:tcPr>
            <w:tcW w:w="710" w:type="dxa"/>
            <w:shd w:val="clear" w:color="auto" w:fill="auto"/>
          </w:tcPr>
          <w:p w14:paraId="698E8CDA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1.29*</w:t>
            </w:r>
          </w:p>
        </w:tc>
        <w:tc>
          <w:tcPr>
            <w:tcW w:w="1454" w:type="dxa"/>
            <w:vMerge/>
            <w:tcBorders>
              <w:top w:val="nil"/>
            </w:tcBorders>
            <w:shd w:val="clear" w:color="auto" w:fill="auto"/>
          </w:tcPr>
          <w:p w14:paraId="1CBE6E4A" w14:textId="77777777" w:rsidR="00D67893" w:rsidRDefault="00D67893">
            <w:pPr>
              <w:snapToGrid w:val="0"/>
            </w:pPr>
          </w:p>
        </w:tc>
        <w:tc>
          <w:tcPr>
            <w:tcW w:w="1412" w:type="dxa"/>
            <w:shd w:val="clear" w:color="auto" w:fill="auto"/>
          </w:tcPr>
          <w:p w14:paraId="5099D50A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21.10/01.086</w:t>
            </w:r>
          </w:p>
          <w:p w14:paraId="388EB767" w14:textId="77777777" w:rsidR="00D67893" w:rsidRDefault="006B68BD">
            <w:pPr>
              <w:snapToGrid w:val="0"/>
            </w:pPr>
            <w:bookmarkStart w:id="4" w:name="__DdeLink__14920_3295784201"/>
            <w:r>
              <w:rPr>
                <w:sz w:val="22"/>
                <w:szCs w:val="22"/>
              </w:rPr>
              <w:t>21.20/01.086</w:t>
            </w:r>
            <w:bookmarkEnd w:id="4"/>
          </w:p>
        </w:tc>
        <w:tc>
          <w:tcPr>
            <w:tcW w:w="2154" w:type="dxa"/>
            <w:shd w:val="clear" w:color="auto" w:fill="auto"/>
          </w:tcPr>
          <w:p w14:paraId="561EAAEE" w14:textId="77777777" w:rsidR="00D67893" w:rsidRDefault="006B68BD">
            <w:r>
              <w:rPr>
                <w:sz w:val="22"/>
                <w:szCs w:val="22"/>
              </w:rPr>
              <w:t xml:space="preserve">Количественное </w:t>
            </w:r>
          </w:p>
          <w:p w14:paraId="7190555C" w14:textId="77777777" w:rsidR="00D67893" w:rsidRDefault="006B68BD">
            <w:pPr>
              <w:jc w:val="both"/>
            </w:pPr>
            <w:r>
              <w:rPr>
                <w:sz w:val="22"/>
                <w:szCs w:val="22"/>
              </w:rPr>
              <w:t>определение антибиотиков микробиологическим методом</w:t>
            </w:r>
          </w:p>
        </w:tc>
        <w:tc>
          <w:tcPr>
            <w:tcW w:w="1678" w:type="dxa"/>
            <w:vMerge/>
            <w:tcBorders>
              <w:top w:val="nil"/>
            </w:tcBorders>
            <w:shd w:val="clear" w:color="auto" w:fill="auto"/>
          </w:tcPr>
          <w:p w14:paraId="49278FA6" w14:textId="77777777" w:rsidR="00D67893" w:rsidRDefault="00D67893"/>
        </w:tc>
        <w:tc>
          <w:tcPr>
            <w:tcW w:w="2223" w:type="dxa"/>
            <w:shd w:val="clear" w:color="auto" w:fill="auto"/>
          </w:tcPr>
          <w:p w14:paraId="0DBEBC6F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ГФ РБ II статья 2.7.2</w:t>
            </w:r>
          </w:p>
        </w:tc>
      </w:tr>
      <w:tr w:rsidR="00D67893" w14:paraId="1DCB7A07" w14:textId="77777777">
        <w:tc>
          <w:tcPr>
            <w:tcW w:w="710" w:type="dxa"/>
            <w:shd w:val="clear" w:color="auto" w:fill="auto"/>
          </w:tcPr>
          <w:p w14:paraId="2E16319F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1.41*</w:t>
            </w:r>
          </w:p>
        </w:tc>
        <w:tc>
          <w:tcPr>
            <w:tcW w:w="1454" w:type="dxa"/>
            <w:vMerge/>
            <w:tcBorders>
              <w:top w:val="nil"/>
            </w:tcBorders>
            <w:shd w:val="clear" w:color="auto" w:fill="auto"/>
          </w:tcPr>
          <w:p w14:paraId="247A6EB0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07F52C2F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21.20/29.040</w:t>
            </w:r>
          </w:p>
          <w:p w14:paraId="63ACBD2C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auto"/>
          </w:tcPr>
          <w:p w14:paraId="74E2205D" w14:textId="77777777" w:rsidR="00D67893" w:rsidRDefault="006B68BD">
            <w:pPr>
              <w:ind w:right="-110"/>
            </w:pPr>
            <w:r>
              <w:rPr>
                <w:rFonts w:eastAsia="Calibri"/>
                <w:sz w:val="22"/>
                <w:szCs w:val="22"/>
              </w:rPr>
              <w:t xml:space="preserve">Однородность действующего </w:t>
            </w:r>
            <w:r>
              <w:rPr>
                <w:rFonts w:eastAsia="Calibri"/>
                <w:sz w:val="22"/>
                <w:szCs w:val="22"/>
              </w:rPr>
              <w:t>вещества в единице дозированного лекарственного средства:</w:t>
            </w:r>
          </w:p>
          <w:p w14:paraId="220098C2" w14:textId="77777777" w:rsidR="00D67893" w:rsidRDefault="006B68BD">
            <w:pPr>
              <w:ind w:right="-110"/>
            </w:pPr>
            <w:r>
              <w:rPr>
                <w:rFonts w:eastAsia="Calibri"/>
                <w:sz w:val="22"/>
                <w:szCs w:val="22"/>
              </w:rPr>
              <w:t>- однородность дозированных единиц</w:t>
            </w:r>
          </w:p>
          <w:p w14:paraId="0BF0FF74" w14:textId="77777777" w:rsidR="00D67893" w:rsidRDefault="006B68BD">
            <w:r>
              <w:rPr>
                <w:rFonts w:eastAsia="Calibri"/>
                <w:sz w:val="22"/>
                <w:szCs w:val="22"/>
              </w:rPr>
              <w:t>- однородность дозирования</w:t>
            </w:r>
          </w:p>
        </w:tc>
        <w:tc>
          <w:tcPr>
            <w:tcW w:w="1678" w:type="dxa"/>
            <w:vMerge/>
            <w:tcBorders>
              <w:top w:val="nil"/>
            </w:tcBorders>
            <w:shd w:val="clear" w:color="auto" w:fill="auto"/>
          </w:tcPr>
          <w:p w14:paraId="3784C8BA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23" w:type="dxa"/>
            <w:shd w:val="clear" w:color="auto" w:fill="auto"/>
          </w:tcPr>
          <w:p w14:paraId="7C155B43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>ГФ РБ II 2.9.6</w:t>
            </w:r>
          </w:p>
          <w:p w14:paraId="5A5B156B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>ГФ РБ II 2.9.40</w:t>
            </w:r>
          </w:p>
          <w:p w14:paraId="7351A247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>ФЕАЭС 2.1.9.14</w:t>
            </w:r>
          </w:p>
        </w:tc>
      </w:tr>
      <w:tr w:rsidR="00D67893" w14:paraId="7A33A267" w14:textId="77777777">
        <w:tc>
          <w:tcPr>
            <w:tcW w:w="710" w:type="dxa"/>
            <w:shd w:val="clear" w:color="auto" w:fill="auto"/>
          </w:tcPr>
          <w:p w14:paraId="22151851" w14:textId="77777777" w:rsidR="00D67893" w:rsidRDefault="006B68BD">
            <w:pPr>
              <w:jc w:val="center"/>
            </w:pPr>
            <w:r>
              <w:rPr>
                <w:bCs/>
                <w:sz w:val="22"/>
                <w:szCs w:val="22"/>
              </w:rPr>
              <w:t>1.44*</w:t>
            </w:r>
          </w:p>
        </w:tc>
        <w:tc>
          <w:tcPr>
            <w:tcW w:w="1454" w:type="dxa"/>
            <w:vMerge/>
            <w:tcBorders>
              <w:top w:val="nil"/>
            </w:tcBorders>
            <w:shd w:val="clear" w:color="auto" w:fill="auto"/>
          </w:tcPr>
          <w:p w14:paraId="1E5290A1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6083229D" w14:textId="77777777" w:rsidR="00D67893" w:rsidRDefault="006B68BD">
            <w:pPr>
              <w:pStyle w:val="af"/>
              <w:snapToGrid w:val="0"/>
              <w:spacing w:line="240" w:lineRule="exact"/>
              <w:ind w:left="-38" w:right="-80"/>
            </w:pPr>
            <w:r>
              <w:rPr>
                <w:sz w:val="22"/>
                <w:lang w:val="ru-RU" w:eastAsia="ru-RU"/>
              </w:rPr>
              <w:t>21.20/02.086</w:t>
            </w:r>
          </w:p>
          <w:p w14:paraId="21D3CEBB" w14:textId="77777777" w:rsidR="00D67893" w:rsidRDefault="006B68BD">
            <w:pPr>
              <w:snapToGrid w:val="0"/>
            </w:pPr>
            <w:bookmarkStart w:id="5" w:name="__DdeLink__45808_4279335472"/>
            <w:r>
              <w:rPr>
                <w:sz w:val="22"/>
                <w:szCs w:val="22"/>
              </w:rPr>
              <w:t>21.20/01.086</w:t>
            </w:r>
            <w:bookmarkEnd w:id="5"/>
          </w:p>
        </w:tc>
        <w:tc>
          <w:tcPr>
            <w:tcW w:w="2154" w:type="dxa"/>
            <w:shd w:val="clear" w:color="auto" w:fill="auto"/>
          </w:tcPr>
          <w:p w14:paraId="55AEB2C6" w14:textId="77777777" w:rsidR="00D67893" w:rsidRDefault="006B68B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Специфическая </w:t>
            </w:r>
          </w:p>
          <w:p w14:paraId="2A0D43C7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активность</w:t>
            </w:r>
          </w:p>
        </w:tc>
        <w:tc>
          <w:tcPr>
            <w:tcW w:w="1678" w:type="dxa"/>
            <w:vMerge/>
            <w:tcBorders>
              <w:top w:val="nil"/>
            </w:tcBorders>
            <w:shd w:val="clear" w:color="auto" w:fill="auto"/>
          </w:tcPr>
          <w:p w14:paraId="59EDE7B5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23" w:type="dxa"/>
            <w:shd w:val="clear" w:color="auto" w:fill="auto"/>
          </w:tcPr>
          <w:p w14:paraId="16DEF05C" w14:textId="77777777" w:rsidR="00D67893" w:rsidRDefault="006B68BD">
            <w:pPr>
              <w:pStyle w:val="af1"/>
              <w:snapToGrid w:val="0"/>
            </w:pPr>
            <w:r>
              <w:rPr>
                <w:rFonts w:eastAsia="Calibri" w:cs="Liberation Sans;Arial"/>
                <w:color w:val="000000"/>
                <w:sz w:val="22"/>
                <w:szCs w:val="22"/>
              </w:rPr>
              <w:t>НД</w:t>
            </w:r>
            <w:r>
              <w:rPr>
                <w:rFonts w:cs="Liberation Sans;Arial"/>
                <w:color w:val="000000"/>
                <w:sz w:val="22"/>
                <w:szCs w:val="22"/>
              </w:rPr>
              <w:t xml:space="preserve"> РБ 1964Б</w:t>
            </w:r>
          </w:p>
          <w:p w14:paraId="01B7B897" w14:textId="77777777" w:rsidR="00D67893" w:rsidRDefault="006B68BD">
            <w:pPr>
              <w:pStyle w:val="af1"/>
              <w:snapToGrid w:val="0"/>
            </w:pPr>
            <w:r>
              <w:rPr>
                <w:rFonts w:eastAsia="Calibri" w:cs="Liberation Sans;Arial"/>
                <w:color w:val="000000"/>
                <w:sz w:val="22"/>
                <w:szCs w:val="22"/>
              </w:rPr>
              <w:t>НБ</w:t>
            </w:r>
            <w:r>
              <w:rPr>
                <w:rFonts w:cs="Liberation Sans;Arial"/>
                <w:color w:val="000000"/>
                <w:sz w:val="22"/>
                <w:szCs w:val="22"/>
              </w:rPr>
              <w:t xml:space="preserve"> РБ 1521Б</w:t>
            </w:r>
          </w:p>
          <w:p w14:paraId="0031310E" w14:textId="77777777" w:rsidR="00D67893" w:rsidRDefault="006B68BD">
            <w:pPr>
              <w:snapToGrid w:val="0"/>
            </w:pPr>
            <w:bookmarkStart w:id="6" w:name="__DdeLink__27701_352708762111"/>
            <w:r>
              <w:rPr>
                <w:rFonts w:eastAsia="Calibri" w:cs="Liberation Sans;Arial"/>
                <w:color w:val="000000"/>
                <w:sz w:val="22"/>
                <w:szCs w:val="22"/>
              </w:rPr>
              <w:t>ФСП РБ 1754</w:t>
            </w:r>
            <w:bookmarkEnd w:id="6"/>
          </w:p>
        </w:tc>
      </w:tr>
    </w:tbl>
    <w:p w14:paraId="29EA42B9" w14:textId="77777777" w:rsidR="00D67893" w:rsidRDefault="006B68BD">
      <w:pPr>
        <w:pStyle w:val="a8"/>
      </w:pPr>
      <w:r>
        <w:br w:type="page"/>
      </w:r>
    </w:p>
    <w:tbl>
      <w:tblPr>
        <w:tblStyle w:val="af3"/>
        <w:tblW w:w="9632" w:type="dxa"/>
        <w:tblLook w:val="04A0" w:firstRow="1" w:lastRow="0" w:firstColumn="1" w:lastColumn="0" w:noHBand="0" w:noVBand="1"/>
      </w:tblPr>
      <w:tblGrid>
        <w:gridCol w:w="711"/>
        <w:gridCol w:w="1451"/>
        <w:gridCol w:w="1412"/>
        <w:gridCol w:w="2034"/>
        <w:gridCol w:w="1812"/>
        <w:gridCol w:w="2212"/>
      </w:tblGrid>
      <w:tr w:rsidR="00D67893" w14:paraId="5BD0733B" w14:textId="77777777">
        <w:tc>
          <w:tcPr>
            <w:tcW w:w="710" w:type="dxa"/>
            <w:shd w:val="clear" w:color="auto" w:fill="auto"/>
          </w:tcPr>
          <w:p w14:paraId="1B0E7FDC" w14:textId="77777777" w:rsidR="00D67893" w:rsidRDefault="006B68BD">
            <w:pPr>
              <w:pageBreakBefore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51" w:type="dxa"/>
            <w:shd w:val="clear" w:color="auto" w:fill="auto"/>
          </w:tcPr>
          <w:p w14:paraId="164BEDCC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2" w:type="dxa"/>
            <w:shd w:val="clear" w:color="auto" w:fill="auto"/>
          </w:tcPr>
          <w:p w14:paraId="79EE5A89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34" w:type="dxa"/>
            <w:shd w:val="clear" w:color="auto" w:fill="auto"/>
          </w:tcPr>
          <w:p w14:paraId="48143926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12" w:type="dxa"/>
            <w:shd w:val="clear" w:color="auto" w:fill="auto"/>
          </w:tcPr>
          <w:p w14:paraId="4AE1388D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12" w:type="dxa"/>
            <w:shd w:val="clear" w:color="auto" w:fill="auto"/>
          </w:tcPr>
          <w:p w14:paraId="3D435995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D67893" w14:paraId="137F2FA8" w14:textId="77777777">
        <w:tc>
          <w:tcPr>
            <w:tcW w:w="710" w:type="dxa"/>
            <w:tcBorders>
              <w:top w:val="nil"/>
            </w:tcBorders>
            <w:shd w:val="clear" w:color="auto" w:fill="auto"/>
          </w:tcPr>
          <w:p w14:paraId="66E190EC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1.45*</w:t>
            </w:r>
          </w:p>
        </w:tc>
        <w:tc>
          <w:tcPr>
            <w:tcW w:w="1451" w:type="dxa"/>
            <w:vMerge w:val="restart"/>
            <w:tcBorders>
              <w:top w:val="nil"/>
            </w:tcBorders>
            <w:shd w:val="clear" w:color="auto" w:fill="auto"/>
          </w:tcPr>
          <w:p w14:paraId="76819C8D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Фармацевтические субстанции, вспомогательные вещества, лекарственные средства, ветеринарные препараты, изделия медицинского назначения</w:t>
            </w:r>
          </w:p>
        </w:tc>
        <w:tc>
          <w:tcPr>
            <w:tcW w:w="1412" w:type="dxa"/>
            <w:tcBorders>
              <w:top w:val="nil"/>
            </w:tcBorders>
            <w:shd w:val="clear" w:color="auto" w:fill="auto"/>
          </w:tcPr>
          <w:p w14:paraId="655FBFDC" w14:textId="77777777" w:rsidR="00D67893" w:rsidRDefault="006B68BD">
            <w:pPr>
              <w:pStyle w:val="af"/>
              <w:snapToGrid w:val="0"/>
              <w:spacing w:line="240" w:lineRule="exact"/>
              <w:ind w:left="-38" w:right="-80"/>
            </w:pPr>
            <w:r>
              <w:rPr>
                <w:sz w:val="22"/>
                <w:lang w:val="ru-RU" w:eastAsia="ru-RU"/>
              </w:rPr>
              <w:t>21.20/02.086</w:t>
            </w:r>
          </w:p>
          <w:p w14:paraId="255057D4" w14:textId="77777777" w:rsidR="00D67893" w:rsidRDefault="006B68BD">
            <w:pPr>
              <w:snapToGrid w:val="0"/>
              <w:spacing w:line="240" w:lineRule="exact"/>
              <w:ind w:left="-38" w:right="-80"/>
            </w:pPr>
            <w:r>
              <w:rPr>
                <w:sz w:val="22"/>
                <w:szCs w:val="22"/>
              </w:rPr>
              <w:t>21.20/01.086</w:t>
            </w:r>
          </w:p>
        </w:tc>
        <w:tc>
          <w:tcPr>
            <w:tcW w:w="2034" w:type="dxa"/>
            <w:tcBorders>
              <w:top w:val="nil"/>
            </w:tcBorders>
            <w:shd w:val="clear" w:color="auto" w:fill="auto"/>
          </w:tcPr>
          <w:p w14:paraId="164631FD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Подлинность: интерферона</w:t>
            </w:r>
          </w:p>
        </w:tc>
        <w:tc>
          <w:tcPr>
            <w:tcW w:w="1812" w:type="dxa"/>
            <w:vMerge w:val="restart"/>
            <w:tcBorders>
              <w:top w:val="nil"/>
            </w:tcBorders>
            <w:shd w:val="clear" w:color="auto" w:fill="auto"/>
          </w:tcPr>
          <w:p w14:paraId="1DF885D0" w14:textId="77777777" w:rsidR="00D67893" w:rsidRDefault="006B68BD">
            <w:r>
              <w:rPr>
                <w:sz w:val="22"/>
                <w:szCs w:val="22"/>
              </w:rPr>
              <w:t xml:space="preserve">ТНПА и другая </w:t>
            </w:r>
          </w:p>
          <w:p w14:paraId="62323A4D" w14:textId="77777777" w:rsidR="00D67893" w:rsidRDefault="006B68BD">
            <w:r>
              <w:rPr>
                <w:sz w:val="22"/>
                <w:szCs w:val="22"/>
              </w:rPr>
              <w:t>документация на конкретное</w:t>
            </w:r>
          </w:p>
          <w:p w14:paraId="3BF38F96" w14:textId="77777777" w:rsidR="00D67893" w:rsidRDefault="006B68BD">
            <w:r>
              <w:rPr>
                <w:sz w:val="22"/>
                <w:szCs w:val="22"/>
              </w:rPr>
              <w:t xml:space="preserve">лекарственное </w:t>
            </w:r>
          </w:p>
          <w:p w14:paraId="09D851C0" w14:textId="77777777" w:rsidR="00D67893" w:rsidRDefault="006B68BD">
            <w:r>
              <w:rPr>
                <w:sz w:val="22"/>
                <w:szCs w:val="22"/>
              </w:rPr>
              <w:t xml:space="preserve">средство, </w:t>
            </w:r>
          </w:p>
          <w:p w14:paraId="4AC4E793" w14:textId="77777777" w:rsidR="00D67893" w:rsidRDefault="006B68BD">
            <w:r>
              <w:rPr>
                <w:sz w:val="22"/>
                <w:szCs w:val="22"/>
              </w:rPr>
              <w:t xml:space="preserve">ветеринарный  </w:t>
            </w:r>
          </w:p>
          <w:p w14:paraId="7EF4CE69" w14:textId="77777777" w:rsidR="00D67893" w:rsidRDefault="006B68BD">
            <w:r>
              <w:rPr>
                <w:sz w:val="22"/>
                <w:szCs w:val="22"/>
              </w:rPr>
              <w:t>препарат,</w:t>
            </w:r>
          </w:p>
          <w:p w14:paraId="109F9473" w14:textId="77777777" w:rsidR="00D67893" w:rsidRDefault="006B68BD">
            <w:r>
              <w:rPr>
                <w:sz w:val="22"/>
                <w:szCs w:val="22"/>
              </w:rPr>
              <w:t xml:space="preserve">фармацевтическую субстанцию, </w:t>
            </w:r>
          </w:p>
          <w:p w14:paraId="550EAE75" w14:textId="77777777" w:rsidR="00D67893" w:rsidRDefault="006B68BD">
            <w:pPr>
              <w:pStyle w:val="af"/>
              <w:snapToGrid w:val="0"/>
              <w:rPr>
                <w:lang w:val="ru-RU"/>
              </w:rPr>
            </w:pPr>
            <w:r>
              <w:rPr>
                <w:sz w:val="22"/>
                <w:lang w:val="ru-RU" w:eastAsia="ru-RU"/>
              </w:rPr>
              <w:t xml:space="preserve">вспомогательное вещество, изделие </w:t>
            </w:r>
          </w:p>
          <w:p w14:paraId="2F479E90" w14:textId="77777777" w:rsidR="00D67893" w:rsidRDefault="006B68BD">
            <w:r>
              <w:rPr>
                <w:sz w:val="22"/>
                <w:szCs w:val="22"/>
              </w:rPr>
              <w:t xml:space="preserve">медицинского </w:t>
            </w:r>
          </w:p>
          <w:p w14:paraId="699ACEE8" w14:textId="77777777" w:rsidR="00D67893" w:rsidRDefault="006B68BD">
            <w:r>
              <w:rPr>
                <w:sz w:val="22"/>
                <w:szCs w:val="22"/>
              </w:rPr>
              <w:t>назначения</w:t>
            </w:r>
          </w:p>
        </w:tc>
        <w:tc>
          <w:tcPr>
            <w:tcW w:w="2212" w:type="dxa"/>
            <w:tcBorders>
              <w:top w:val="nil"/>
            </w:tcBorders>
            <w:shd w:val="clear" w:color="auto" w:fill="auto"/>
          </w:tcPr>
          <w:p w14:paraId="730076E4" w14:textId="77777777" w:rsidR="00D67893" w:rsidRDefault="006B68BD">
            <w:pPr>
              <w:pStyle w:val="af1"/>
              <w:snapToGrid w:val="0"/>
            </w:pPr>
            <w:r>
              <w:rPr>
                <w:rFonts w:eastAsia="Calibri" w:cs="Liberation Sans;Arial"/>
                <w:color w:val="000000"/>
                <w:sz w:val="22"/>
                <w:szCs w:val="22"/>
              </w:rPr>
              <w:t>НД</w:t>
            </w:r>
            <w:r>
              <w:rPr>
                <w:rFonts w:cs="Liberation Sans;Arial"/>
                <w:color w:val="000000"/>
                <w:sz w:val="22"/>
                <w:szCs w:val="22"/>
              </w:rPr>
              <w:t xml:space="preserve"> РБ 1964Б</w:t>
            </w:r>
          </w:p>
          <w:p w14:paraId="73DDF625" w14:textId="77777777" w:rsidR="00D67893" w:rsidRDefault="006B68BD">
            <w:pPr>
              <w:pStyle w:val="af1"/>
              <w:snapToGrid w:val="0"/>
            </w:pPr>
            <w:r>
              <w:rPr>
                <w:rFonts w:eastAsia="Calibri" w:cs="Liberation Sans;Arial"/>
                <w:color w:val="000000"/>
                <w:sz w:val="22"/>
                <w:szCs w:val="22"/>
              </w:rPr>
              <w:t>НБ</w:t>
            </w:r>
            <w:r>
              <w:rPr>
                <w:rFonts w:cs="Liberation Sans;Arial"/>
                <w:color w:val="000000"/>
                <w:sz w:val="22"/>
                <w:szCs w:val="22"/>
              </w:rPr>
              <w:t xml:space="preserve"> РБ 1521Б</w:t>
            </w:r>
          </w:p>
          <w:p w14:paraId="2538EA3F" w14:textId="77777777" w:rsidR="00D67893" w:rsidRDefault="006B68BD">
            <w:pPr>
              <w:snapToGrid w:val="0"/>
            </w:pPr>
            <w:r>
              <w:rPr>
                <w:rFonts w:cs="Liberation Sans;Arial"/>
                <w:color w:val="000000"/>
                <w:sz w:val="22"/>
                <w:szCs w:val="22"/>
              </w:rPr>
              <w:t>ФСП РБ 1754</w:t>
            </w:r>
          </w:p>
        </w:tc>
      </w:tr>
      <w:tr w:rsidR="00D67893" w14:paraId="3131530A" w14:textId="77777777">
        <w:tc>
          <w:tcPr>
            <w:tcW w:w="710" w:type="dxa"/>
            <w:shd w:val="clear" w:color="auto" w:fill="auto"/>
          </w:tcPr>
          <w:p w14:paraId="1153FF6C" w14:textId="77777777" w:rsidR="00D67893" w:rsidRDefault="006B68BD">
            <w:pPr>
              <w:jc w:val="center"/>
            </w:pPr>
            <w:r>
              <w:rPr>
                <w:rFonts w:eastAsia="Calibri"/>
                <w:sz w:val="22"/>
                <w:szCs w:val="22"/>
              </w:rPr>
              <w:t>1.47*</w:t>
            </w:r>
          </w:p>
        </w:tc>
        <w:tc>
          <w:tcPr>
            <w:tcW w:w="1451" w:type="dxa"/>
            <w:vMerge/>
            <w:shd w:val="clear" w:color="auto" w:fill="auto"/>
          </w:tcPr>
          <w:p w14:paraId="5E7A9F56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213F7C90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21.10/01.086</w:t>
            </w:r>
          </w:p>
          <w:p w14:paraId="1B9A5D62" w14:textId="77777777" w:rsidR="00D67893" w:rsidRDefault="006B68BD">
            <w:pPr>
              <w:snapToGrid w:val="0"/>
              <w:spacing w:line="240" w:lineRule="exact"/>
              <w:ind w:left="-38" w:right="-80"/>
            </w:pPr>
            <w:r>
              <w:rPr>
                <w:sz w:val="22"/>
                <w:szCs w:val="22"/>
              </w:rPr>
              <w:t>21.20/01.086</w:t>
            </w:r>
          </w:p>
        </w:tc>
        <w:tc>
          <w:tcPr>
            <w:tcW w:w="2034" w:type="dxa"/>
            <w:shd w:val="clear" w:color="auto" w:fill="auto"/>
          </w:tcPr>
          <w:p w14:paraId="0BFD2D81" w14:textId="77777777" w:rsidR="00D67893" w:rsidRDefault="006B68BD">
            <w:r>
              <w:rPr>
                <w:rFonts w:eastAsia="Calibri"/>
                <w:sz w:val="22"/>
                <w:szCs w:val="22"/>
              </w:rPr>
              <w:t xml:space="preserve">Количественное определение: </w:t>
            </w:r>
            <w:proofErr w:type="spellStart"/>
            <w:r>
              <w:rPr>
                <w:rFonts w:eastAsia="Calibri"/>
                <w:sz w:val="22"/>
                <w:szCs w:val="22"/>
              </w:rPr>
              <w:t>Lactobacillus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acidophilus</w:t>
            </w:r>
            <w:proofErr w:type="spellEnd"/>
          </w:p>
        </w:tc>
        <w:tc>
          <w:tcPr>
            <w:tcW w:w="1812" w:type="dxa"/>
            <w:vMerge/>
            <w:shd w:val="clear" w:color="auto" w:fill="auto"/>
          </w:tcPr>
          <w:p w14:paraId="0AC76A7C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14:paraId="1F4CC880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>ФСП РБ 2094</w:t>
            </w:r>
          </w:p>
          <w:p w14:paraId="5FB4ABD7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>НД РБ 1398С</w:t>
            </w:r>
          </w:p>
        </w:tc>
      </w:tr>
      <w:tr w:rsidR="00D67893" w14:paraId="55C43705" w14:textId="77777777">
        <w:tc>
          <w:tcPr>
            <w:tcW w:w="710" w:type="dxa"/>
            <w:shd w:val="clear" w:color="auto" w:fill="auto"/>
          </w:tcPr>
          <w:p w14:paraId="4C4B6ABE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1.48*</w:t>
            </w:r>
          </w:p>
        </w:tc>
        <w:tc>
          <w:tcPr>
            <w:tcW w:w="1451" w:type="dxa"/>
            <w:vMerge/>
            <w:shd w:val="clear" w:color="auto" w:fill="auto"/>
          </w:tcPr>
          <w:p w14:paraId="044AD923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4678CC96" w14:textId="77777777" w:rsidR="00D67893" w:rsidRDefault="006B68BD">
            <w:pPr>
              <w:pStyle w:val="af"/>
              <w:snapToGrid w:val="0"/>
            </w:pPr>
            <w:r>
              <w:rPr>
                <w:sz w:val="22"/>
                <w:lang w:val="ru-RU" w:eastAsia="ru-RU"/>
              </w:rPr>
              <w:t>21.10/01.086</w:t>
            </w:r>
          </w:p>
          <w:p w14:paraId="234D6B2A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21.20/01.086</w:t>
            </w:r>
          </w:p>
        </w:tc>
        <w:tc>
          <w:tcPr>
            <w:tcW w:w="2034" w:type="dxa"/>
            <w:shd w:val="clear" w:color="auto" w:fill="auto"/>
          </w:tcPr>
          <w:p w14:paraId="6C14E779" w14:textId="77777777" w:rsidR="00D67893" w:rsidRDefault="006B68BD">
            <w:r>
              <w:rPr>
                <w:rFonts w:eastAsia="Calibri"/>
                <w:sz w:val="22"/>
                <w:szCs w:val="22"/>
              </w:rPr>
              <w:t xml:space="preserve">Подлинность (идентификация) </w:t>
            </w:r>
            <w:proofErr w:type="spellStart"/>
            <w:r>
              <w:rPr>
                <w:rFonts w:eastAsia="Calibri"/>
                <w:sz w:val="22"/>
                <w:szCs w:val="22"/>
              </w:rPr>
              <w:t>Lactobacillus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acidophilus</w:t>
            </w:r>
            <w:proofErr w:type="spellEnd"/>
          </w:p>
        </w:tc>
        <w:tc>
          <w:tcPr>
            <w:tcW w:w="1812" w:type="dxa"/>
            <w:vMerge/>
            <w:shd w:val="clear" w:color="auto" w:fill="auto"/>
          </w:tcPr>
          <w:p w14:paraId="7900F627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14:paraId="34F03745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>ФСП РБ 2094</w:t>
            </w:r>
          </w:p>
          <w:p w14:paraId="7E852AB4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>НД РБ 1398С</w:t>
            </w:r>
          </w:p>
        </w:tc>
      </w:tr>
      <w:tr w:rsidR="00D67893" w14:paraId="58911732" w14:textId="77777777">
        <w:tc>
          <w:tcPr>
            <w:tcW w:w="710" w:type="dxa"/>
            <w:shd w:val="clear" w:color="auto" w:fill="auto"/>
          </w:tcPr>
          <w:p w14:paraId="637FAFED" w14:textId="77777777" w:rsidR="00D67893" w:rsidRDefault="006B68BD">
            <w:pPr>
              <w:jc w:val="center"/>
            </w:pPr>
            <w:r>
              <w:rPr>
                <w:sz w:val="22"/>
                <w:szCs w:val="22"/>
              </w:rPr>
              <w:t>1.49*</w:t>
            </w:r>
          </w:p>
        </w:tc>
        <w:tc>
          <w:tcPr>
            <w:tcW w:w="1451" w:type="dxa"/>
            <w:vMerge/>
            <w:shd w:val="clear" w:color="auto" w:fill="auto"/>
          </w:tcPr>
          <w:p w14:paraId="348D13A1" w14:textId="77777777" w:rsidR="00D67893" w:rsidRDefault="00D6789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2336DCFC" w14:textId="77777777" w:rsidR="00D67893" w:rsidRDefault="006B68BD">
            <w:pPr>
              <w:snapToGrid w:val="0"/>
            </w:pPr>
            <w:r>
              <w:rPr>
                <w:sz w:val="22"/>
                <w:szCs w:val="22"/>
              </w:rPr>
              <w:t>21.20/08.149</w:t>
            </w:r>
          </w:p>
        </w:tc>
        <w:tc>
          <w:tcPr>
            <w:tcW w:w="2034" w:type="dxa"/>
            <w:shd w:val="clear" w:color="auto" w:fill="auto"/>
          </w:tcPr>
          <w:p w14:paraId="0AC86CB1" w14:textId="77777777" w:rsidR="00D67893" w:rsidRDefault="006B68BD">
            <w:r>
              <w:rPr>
                <w:rFonts w:eastAsia="Calibri"/>
                <w:sz w:val="22"/>
                <w:szCs w:val="22"/>
              </w:rPr>
              <w:t xml:space="preserve">Активность </w:t>
            </w:r>
          </w:p>
          <w:p w14:paraId="45FE7E2B" w14:textId="77777777" w:rsidR="00D67893" w:rsidRDefault="006B68BD">
            <w:r>
              <w:rPr>
                <w:rFonts w:eastAsia="Calibri"/>
                <w:sz w:val="22"/>
                <w:szCs w:val="22"/>
              </w:rPr>
              <w:t xml:space="preserve">кислотообразования </w:t>
            </w:r>
          </w:p>
        </w:tc>
        <w:tc>
          <w:tcPr>
            <w:tcW w:w="1812" w:type="dxa"/>
            <w:vMerge/>
            <w:shd w:val="clear" w:color="auto" w:fill="auto"/>
          </w:tcPr>
          <w:p w14:paraId="4F3B167B" w14:textId="77777777" w:rsidR="00D67893" w:rsidRDefault="00D67893">
            <w:pPr>
              <w:rPr>
                <w:sz w:val="22"/>
                <w:szCs w:val="22"/>
              </w:rPr>
            </w:pPr>
          </w:p>
        </w:tc>
        <w:tc>
          <w:tcPr>
            <w:tcW w:w="2212" w:type="dxa"/>
            <w:shd w:val="clear" w:color="auto" w:fill="auto"/>
          </w:tcPr>
          <w:p w14:paraId="28DA44E0" w14:textId="77777777" w:rsidR="00D67893" w:rsidRDefault="006B68BD">
            <w:pPr>
              <w:snapToGrid w:val="0"/>
            </w:pPr>
            <w:r>
              <w:rPr>
                <w:rFonts w:eastAsia="Calibri"/>
                <w:sz w:val="22"/>
                <w:szCs w:val="22"/>
              </w:rPr>
              <w:t>ФСП РБ 2094</w:t>
            </w:r>
          </w:p>
        </w:tc>
      </w:tr>
    </w:tbl>
    <w:p w14:paraId="5133C07D" w14:textId="77777777" w:rsidR="00D67893" w:rsidRDefault="006B68BD">
      <w:r>
        <w:rPr>
          <w:b/>
          <w:bCs/>
          <w:iCs/>
          <w:color w:val="000000"/>
        </w:rPr>
        <w:t>Примечание:</w:t>
      </w:r>
      <w:r>
        <w:rPr>
          <w:b/>
          <w:bCs/>
          <w:color w:val="000000"/>
        </w:rPr>
        <w:t xml:space="preserve"> </w:t>
      </w:r>
    </w:p>
    <w:p w14:paraId="496C67C2" w14:textId="77777777" w:rsidR="00D67893" w:rsidRDefault="006B68BD">
      <w:r>
        <w:rPr>
          <w:color w:val="000000"/>
        </w:rPr>
        <w:t>* – деятельность осуществляется непосредственно в отделе контроля качества;</w:t>
      </w:r>
      <w:bookmarkStart w:id="7" w:name="_Hlk78531010"/>
      <w:bookmarkEnd w:id="7"/>
    </w:p>
    <w:p w14:paraId="5ED549FA" w14:textId="77777777" w:rsidR="00D67893" w:rsidRDefault="006B68BD">
      <w:r>
        <w:rPr>
          <w:color w:val="000000"/>
        </w:rPr>
        <w:t>** – деятельность осуществляется непосредственно в отделе контроля качества и за пределами отдела контроля качества;</w:t>
      </w:r>
    </w:p>
    <w:p w14:paraId="3783E71E" w14:textId="77777777" w:rsidR="00D67893" w:rsidRDefault="006B68BD">
      <w:r>
        <w:rPr>
          <w:color w:val="000000"/>
        </w:rPr>
        <w:t>*** – деятельность осуществляется за пределами отдела контроля качества.</w:t>
      </w:r>
    </w:p>
    <w:p w14:paraId="5A4647EF" w14:textId="77777777" w:rsidR="00D67893" w:rsidRDefault="00D67893">
      <w:pPr>
        <w:rPr>
          <w:color w:val="000000"/>
        </w:rPr>
      </w:pPr>
    </w:p>
    <w:p w14:paraId="55427417" w14:textId="77777777" w:rsidR="00D67893" w:rsidRDefault="00D67893">
      <w:pPr>
        <w:rPr>
          <w:color w:val="000000"/>
        </w:rPr>
      </w:pPr>
    </w:p>
    <w:p w14:paraId="716C6F25" w14:textId="77777777" w:rsidR="00D67893" w:rsidRDefault="006B68BD">
      <w:r>
        <w:rPr>
          <w:color w:val="000000"/>
          <w:sz w:val="28"/>
          <w:szCs w:val="28"/>
        </w:rPr>
        <w:t>Руководитель органа</w:t>
      </w:r>
    </w:p>
    <w:p w14:paraId="67F0C1A5" w14:textId="77777777" w:rsidR="00D67893" w:rsidRDefault="006B68BD">
      <w:r>
        <w:rPr>
          <w:color w:val="000000"/>
          <w:sz w:val="28"/>
          <w:szCs w:val="28"/>
        </w:rPr>
        <w:t>по аккредитации</w:t>
      </w:r>
    </w:p>
    <w:p w14:paraId="1A41C3AA" w14:textId="77777777" w:rsidR="00D67893" w:rsidRDefault="006B68BD">
      <w:r>
        <w:rPr>
          <w:color w:val="000000"/>
          <w:sz w:val="28"/>
          <w:szCs w:val="28"/>
        </w:rPr>
        <w:t xml:space="preserve">Республики Беларусь – </w:t>
      </w:r>
    </w:p>
    <w:p w14:paraId="67FC19BC" w14:textId="77777777" w:rsidR="00D67893" w:rsidRDefault="006B68BD">
      <w:r>
        <w:rPr>
          <w:color w:val="000000"/>
          <w:sz w:val="28"/>
          <w:szCs w:val="28"/>
        </w:rPr>
        <w:t xml:space="preserve">директор государственного </w:t>
      </w:r>
    </w:p>
    <w:p w14:paraId="4D743E5A" w14:textId="77777777" w:rsidR="00D67893" w:rsidRDefault="006B68BD"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Е.В. Бережных</w:t>
      </w:r>
    </w:p>
    <w:p w14:paraId="7F88E29A" w14:textId="77777777" w:rsidR="00D67893" w:rsidRDefault="00D67893">
      <w:pPr>
        <w:widowControl w:val="0"/>
      </w:pPr>
    </w:p>
    <w:sectPr w:rsidR="00D67893">
      <w:headerReference w:type="default" r:id="rId15"/>
      <w:footerReference w:type="default" r:id="rId16"/>
      <w:pgSz w:w="11906" w:h="16838"/>
      <w:pgMar w:top="1134" w:right="850" w:bottom="1134" w:left="1701" w:header="284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01CAC" w14:textId="77777777" w:rsidR="00743952" w:rsidRDefault="00743952">
      <w:r>
        <w:separator/>
      </w:r>
    </w:p>
  </w:endnote>
  <w:endnote w:type="continuationSeparator" w:id="0">
    <w:p w14:paraId="778875AC" w14:textId="77777777" w:rsidR="00743952" w:rsidRDefault="0074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088"/>
      <w:gridCol w:w="4342"/>
      <w:gridCol w:w="1925"/>
    </w:tblGrid>
    <w:tr w:rsidR="00D67893" w14:paraId="03424E0B" w14:textId="77777777">
      <w:tc>
        <w:tcPr>
          <w:tcW w:w="3088" w:type="dxa"/>
          <w:shd w:val="clear" w:color="auto" w:fill="auto"/>
        </w:tcPr>
        <w:p w14:paraId="36AA732F" w14:textId="77777777" w:rsidR="00D67893" w:rsidRDefault="006B68BD">
          <w:pPr>
            <w:pStyle w:val="6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___________________________</w:t>
          </w:r>
        </w:p>
        <w:p w14:paraId="4411B19C" w14:textId="77777777" w:rsidR="00D67893" w:rsidRDefault="006B68BD">
          <w:pPr>
            <w:pStyle w:val="6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5D777D9" w14:textId="77777777" w:rsidR="00D67893" w:rsidRDefault="00D67893">
          <w:pPr>
            <w:pStyle w:val="6"/>
            <w:tabs>
              <w:tab w:val="left" w:pos="1815"/>
            </w:tabs>
            <w:rPr>
              <w:szCs w:val="20"/>
              <w:lang w:val="ru-RU"/>
            </w:rPr>
          </w:pPr>
        </w:p>
      </w:tc>
      <w:tc>
        <w:tcPr>
          <w:tcW w:w="4342" w:type="dxa"/>
          <w:shd w:val="clear" w:color="auto" w:fill="auto"/>
          <w:vAlign w:val="center"/>
        </w:tcPr>
        <w:p w14:paraId="661DB94A" w14:textId="77777777" w:rsidR="00D67893" w:rsidRDefault="006B68BD">
          <w:pPr>
            <w:pStyle w:val="6"/>
            <w:jc w:val="center"/>
            <w:rPr>
              <w:rFonts w:eastAsia="ArialMT"/>
              <w:szCs w:val="20"/>
              <w:u w:val="single"/>
              <w:lang w:val="ru-RU"/>
            </w:rPr>
          </w:pPr>
          <w:r>
            <w:rPr>
              <w:rFonts w:eastAsia="ArialMT"/>
              <w:szCs w:val="20"/>
              <w:u w:val="single"/>
              <w:lang w:val="ru-RU"/>
            </w:rPr>
            <w:t>11.10.2024</w:t>
          </w:r>
        </w:p>
        <w:p w14:paraId="1D5A36A8" w14:textId="77777777" w:rsidR="00D67893" w:rsidRDefault="006B68BD">
          <w:pPr>
            <w:pStyle w:val="6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28EF9EA7" w14:textId="77777777" w:rsidR="00D67893" w:rsidRDefault="00D67893">
          <w:pPr>
            <w:pStyle w:val="6"/>
            <w:jc w:val="center"/>
            <w:rPr>
              <w:rFonts w:eastAsia="ArialMT"/>
              <w:i/>
              <w:iCs/>
              <w:szCs w:val="20"/>
              <w:lang w:val="ru-RU"/>
            </w:rPr>
          </w:pPr>
        </w:p>
      </w:tc>
      <w:tc>
        <w:tcPr>
          <w:tcW w:w="1925" w:type="dxa"/>
          <w:shd w:val="clear" w:color="auto" w:fill="auto"/>
          <w:vAlign w:val="center"/>
        </w:tcPr>
        <w:p w14:paraId="0BA63B6C" w14:textId="77777777" w:rsidR="00D67893" w:rsidRDefault="006B68BD">
          <w:pPr>
            <w:pStyle w:val="6"/>
            <w:ind w:left="-94" w:right="-70"/>
            <w:jc w:val="right"/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t>17</w:t>
          </w:r>
          <w:r>
            <w:fldChar w:fldCharType="end"/>
          </w:r>
        </w:p>
      </w:tc>
    </w:tr>
  </w:tbl>
  <w:p w14:paraId="21B8AB21" w14:textId="77777777" w:rsidR="00D67893" w:rsidRDefault="00D6789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088"/>
      <w:gridCol w:w="4342"/>
      <w:gridCol w:w="1925"/>
    </w:tblGrid>
    <w:tr w:rsidR="00D67893" w14:paraId="060C8554" w14:textId="77777777">
      <w:tc>
        <w:tcPr>
          <w:tcW w:w="3088" w:type="dxa"/>
          <w:shd w:val="clear" w:color="auto" w:fill="auto"/>
        </w:tcPr>
        <w:p w14:paraId="3AC76E09" w14:textId="77777777" w:rsidR="00D67893" w:rsidRDefault="006B68BD">
          <w:pPr>
            <w:pStyle w:val="6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___________________________</w:t>
          </w:r>
        </w:p>
        <w:p w14:paraId="0FD5297D" w14:textId="77777777" w:rsidR="00D67893" w:rsidRDefault="006B68BD">
          <w:pPr>
            <w:pStyle w:val="6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FA54832" w14:textId="77777777" w:rsidR="00D67893" w:rsidRDefault="00D67893">
          <w:pPr>
            <w:pStyle w:val="6"/>
            <w:tabs>
              <w:tab w:val="left" w:pos="1815"/>
            </w:tabs>
            <w:rPr>
              <w:szCs w:val="20"/>
              <w:lang w:val="ru-RU"/>
            </w:rPr>
          </w:pPr>
        </w:p>
      </w:tc>
      <w:tc>
        <w:tcPr>
          <w:tcW w:w="4342" w:type="dxa"/>
          <w:shd w:val="clear" w:color="auto" w:fill="auto"/>
          <w:vAlign w:val="center"/>
        </w:tcPr>
        <w:p w14:paraId="02CF9151" w14:textId="77777777" w:rsidR="00D67893" w:rsidRDefault="006B68BD">
          <w:pPr>
            <w:pStyle w:val="6"/>
            <w:jc w:val="center"/>
            <w:rPr>
              <w:rFonts w:eastAsia="ArialMT"/>
              <w:szCs w:val="20"/>
              <w:u w:val="single"/>
              <w:lang w:val="ru-RU"/>
            </w:rPr>
          </w:pPr>
          <w:r>
            <w:rPr>
              <w:rFonts w:eastAsia="ArialMT"/>
              <w:szCs w:val="20"/>
              <w:u w:val="single"/>
              <w:lang w:val="ru-RU"/>
            </w:rPr>
            <w:t>11.10.2024</w:t>
          </w:r>
        </w:p>
        <w:p w14:paraId="70067A4F" w14:textId="77777777" w:rsidR="00D67893" w:rsidRDefault="006B68BD">
          <w:pPr>
            <w:pStyle w:val="6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438F1725" w14:textId="77777777" w:rsidR="00D67893" w:rsidRDefault="00D67893">
          <w:pPr>
            <w:pStyle w:val="6"/>
            <w:jc w:val="center"/>
            <w:rPr>
              <w:rFonts w:eastAsia="ArialMT"/>
              <w:i/>
              <w:iCs/>
              <w:szCs w:val="20"/>
              <w:lang w:val="ru-RU"/>
            </w:rPr>
          </w:pPr>
        </w:p>
      </w:tc>
      <w:tc>
        <w:tcPr>
          <w:tcW w:w="1925" w:type="dxa"/>
          <w:shd w:val="clear" w:color="auto" w:fill="auto"/>
          <w:vAlign w:val="center"/>
        </w:tcPr>
        <w:p w14:paraId="6377CD51" w14:textId="77777777" w:rsidR="00D67893" w:rsidRDefault="006B68BD">
          <w:pPr>
            <w:pStyle w:val="6"/>
            <w:ind w:left="-94" w:right="-70"/>
            <w:jc w:val="right"/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t>17</w:t>
          </w:r>
          <w:r>
            <w:fldChar w:fldCharType="end"/>
          </w:r>
        </w:p>
      </w:tc>
    </w:tr>
  </w:tbl>
  <w:p w14:paraId="2963A662" w14:textId="77777777" w:rsidR="00D67893" w:rsidRDefault="00D6789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088"/>
      <w:gridCol w:w="4342"/>
      <w:gridCol w:w="1925"/>
    </w:tblGrid>
    <w:tr w:rsidR="00D67893" w14:paraId="3A7516DC" w14:textId="77777777">
      <w:tc>
        <w:tcPr>
          <w:tcW w:w="3088" w:type="dxa"/>
          <w:shd w:val="clear" w:color="auto" w:fill="auto"/>
        </w:tcPr>
        <w:p w14:paraId="6AF319B6" w14:textId="77777777" w:rsidR="00D67893" w:rsidRDefault="006B68BD">
          <w:pPr>
            <w:pStyle w:val="6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___________________________</w:t>
          </w:r>
        </w:p>
        <w:p w14:paraId="0B2E3E07" w14:textId="77777777" w:rsidR="00D67893" w:rsidRDefault="006B68BD">
          <w:pPr>
            <w:pStyle w:val="6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80E3D08" w14:textId="77777777" w:rsidR="00D67893" w:rsidRDefault="00D67893">
          <w:pPr>
            <w:pStyle w:val="6"/>
            <w:tabs>
              <w:tab w:val="left" w:pos="1815"/>
            </w:tabs>
            <w:rPr>
              <w:szCs w:val="20"/>
              <w:lang w:val="ru-RU"/>
            </w:rPr>
          </w:pPr>
        </w:p>
      </w:tc>
      <w:tc>
        <w:tcPr>
          <w:tcW w:w="4342" w:type="dxa"/>
          <w:shd w:val="clear" w:color="auto" w:fill="auto"/>
          <w:vAlign w:val="center"/>
        </w:tcPr>
        <w:p w14:paraId="25480F02" w14:textId="77777777" w:rsidR="00D67893" w:rsidRDefault="006B68BD">
          <w:pPr>
            <w:pStyle w:val="6"/>
            <w:jc w:val="center"/>
            <w:rPr>
              <w:rFonts w:eastAsia="ArialMT"/>
              <w:szCs w:val="20"/>
              <w:u w:val="single"/>
              <w:lang w:val="ru-RU"/>
            </w:rPr>
          </w:pPr>
          <w:r>
            <w:rPr>
              <w:rFonts w:eastAsia="ArialMT"/>
              <w:szCs w:val="20"/>
              <w:u w:val="single"/>
              <w:lang w:val="ru-RU"/>
            </w:rPr>
            <w:t>11.10.2024</w:t>
          </w:r>
        </w:p>
        <w:p w14:paraId="587494EB" w14:textId="77777777" w:rsidR="00D67893" w:rsidRDefault="006B68BD">
          <w:pPr>
            <w:pStyle w:val="6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0B81E95F" w14:textId="77777777" w:rsidR="00D67893" w:rsidRDefault="00D67893">
          <w:pPr>
            <w:pStyle w:val="6"/>
            <w:jc w:val="center"/>
            <w:rPr>
              <w:rFonts w:eastAsia="ArialMT"/>
              <w:i/>
              <w:iCs/>
              <w:szCs w:val="20"/>
              <w:lang w:val="ru-RU"/>
            </w:rPr>
          </w:pPr>
        </w:p>
      </w:tc>
      <w:tc>
        <w:tcPr>
          <w:tcW w:w="1925" w:type="dxa"/>
          <w:shd w:val="clear" w:color="auto" w:fill="auto"/>
          <w:vAlign w:val="center"/>
        </w:tcPr>
        <w:p w14:paraId="11E28781" w14:textId="77777777" w:rsidR="00D67893" w:rsidRDefault="006B68BD">
          <w:pPr>
            <w:pStyle w:val="6"/>
            <w:ind w:left="-94" w:right="-70"/>
            <w:jc w:val="right"/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t>17</w:t>
          </w:r>
          <w:r>
            <w:fldChar w:fldCharType="end"/>
          </w:r>
        </w:p>
      </w:tc>
    </w:tr>
  </w:tbl>
  <w:p w14:paraId="38FADC33" w14:textId="77777777" w:rsidR="00D67893" w:rsidRDefault="00D67893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088"/>
      <w:gridCol w:w="4342"/>
      <w:gridCol w:w="1925"/>
    </w:tblGrid>
    <w:tr w:rsidR="00D67893" w14:paraId="6D54E204" w14:textId="77777777">
      <w:tc>
        <w:tcPr>
          <w:tcW w:w="3088" w:type="dxa"/>
          <w:shd w:val="clear" w:color="auto" w:fill="auto"/>
        </w:tcPr>
        <w:p w14:paraId="071ED860" w14:textId="77777777" w:rsidR="00D67893" w:rsidRDefault="006B68BD">
          <w:pPr>
            <w:pStyle w:val="6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___________________________</w:t>
          </w:r>
        </w:p>
        <w:p w14:paraId="455F8FB3" w14:textId="77777777" w:rsidR="00D67893" w:rsidRDefault="006B68BD">
          <w:pPr>
            <w:pStyle w:val="6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 xml:space="preserve">подпись ведущего эксперта по </w:t>
          </w:r>
          <w:r>
            <w:rPr>
              <w:rFonts w:eastAsia="ArialMT"/>
              <w:sz w:val="14"/>
              <w:szCs w:val="14"/>
              <w:lang w:val="ru-RU"/>
            </w:rPr>
            <w:t>аккредитации</w:t>
          </w:r>
        </w:p>
        <w:p w14:paraId="7E18A209" w14:textId="77777777" w:rsidR="00D67893" w:rsidRDefault="00D67893">
          <w:pPr>
            <w:pStyle w:val="6"/>
            <w:tabs>
              <w:tab w:val="left" w:pos="1815"/>
            </w:tabs>
            <w:rPr>
              <w:szCs w:val="20"/>
              <w:lang w:val="ru-RU"/>
            </w:rPr>
          </w:pPr>
        </w:p>
      </w:tc>
      <w:tc>
        <w:tcPr>
          <w:tcW w:w="4342" w:type="dxa"/>
          <w:shd w:val="clear" w:color="auto" w:fill="auto"/>
          <w:vAlign w:val="center"/>
        </w:tcPr>
        <w:p w14:paraId="120D3593" w14:textId="77777777" w:rsidR="00D67893" w:rsidRDefault="006B68BD">
          <w:pPr>
            <w:pStyle w:val="6"/>
            <w:jc w:val="center"/>
            <w:rPr>
              <w:rFonts w:eastAsia="ArialMT"/>
              <w:szCs w:val="20"/>
              <w:u w:val="single"/>
              <w:lang w:val="ru-RU"/>
            </w:rPr>
          </w:pPr>
          <w:r>
            <w:rPr>
              <w:rFonts w:eastAsia="ArialMT"/>
              <w:szCs w:val="20"/>
              <w:u w:val="single"/>
              <w:lang w:val="ru-RU"/>
            </w:rPr>
            <w:t>11.10.2024</w:t>
          </w:r>
        </w:p>
        <w:p w14:paraId="1FCCF716" w14:textId="77777777" w:rsidR="00D67893" w:rsidRDefault="006B68BD">
          <w:pPr>
            <w:pStyle w:val="6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152FC0B1" w14:textId="77777777" w:rsidR="00D67893" w:rsidRDefault="00D67893">
          <w:pPr>
            <w:pStyle w:val="6"/>
            <w:jc w:val="center"/>
            <w:rPr>
              <w:rFonts w:eastAsia="ArialMT"/>
              <w:i/>
              <w:iCs/>
              <w:szCs w:val="20"/>
              <w:lang w:val="ru-RU"/>
            </w:rPr>
          </w:pPr>
        </w:p>
      </w:tc>
      <w:tc>
        <w:tcPr>
          <w:tcW w:w="1925" w:type="dxa"/>
          <w:shd w:val="clear" w:color="auto" w:fill="auto"/>
          <w:vAlign w:val="center"/>
        </w:tcPr>
        <w:p w14:paraId="63FFF488" w14:textId="77777777" w:rsidR="00D67893" w:rsidRDefault="006B68BD">
          <w:pPr>
            <w:pStyle w:val="6"/>
            <w:ind w:left="-94" w:right="-70"/>
            <w:jc w:val="right"/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t>17</w:t>
          </w:r>
          <w:r>
            <w:fldChar w:fldCharType="end"/>
          </w:r>
        </w:p>
      </w:tc>
    </w:tr>
  </w:tbl>
  <w:p w14:paraId="6C6FA0C5" w14:textId="77777777" w:rsidR="00D67893" w:rsidRDefault="00D67893">
    <w:pPr>
      <w:pStyle w:val="a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088"/>
      <w:gridCol w:w="4342"/>
      <w:gridCol w:w="1925"/>
    </w:tblGrid>
    <w:tr w:rsidR="00D67893" w14:paraId="5DC63E49" w14:textId="77777777">
      <w:tc>
        <w:tcPr>
          <w:tcW w:w="3088" w:type="dxa"/>
          <w:shd w:val="clear" w:color="auto" w:fill="auto"/>
        </w:tcPr>
        <w:p w14:paraId="77FAB91A" w14:textId="77777777" w:rsidR="00D67893" w:rsidRDefault="006B68BD">
          <w:pPr>
            <w:pStyle w:val="6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___________________________</w:t>
          </w:r>
        </w:p>
        <w:p w14:paraId="689C189F" w14:textId="77777777" w:rsidR="00D67893" w:rsidRDefault="006B68BD">
          <w:pPr>
            <w:pStyle w:val="6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7698778" w14:textId="77777777" w:rsidR="00D67893" w:rsidRDefault="00D67893">
          <w:pPr>
            <w:pStyle w:val="6"/>
            <w:tabs>
              <w:tab w:val="left" w:pos="1815"/>
            </w:tabs>
            <w:rPr>
              <w:szCs w:val="20"/>
              <w:lang w:val="ru-RU"/>
            </w:rPr>
          </w:pPr>
        </w:p>
      </w:tc>
      <w:tc>
        <w:tcPr>
          <w:tcW w:w="4342" w:type="dxa"/>
          <w:shd w:val="clear" w:color="auto" w:fill="auto"/>
          <w:vAlign w:val="center"/>
        </w:tcPr>
        <w:p w14:paraId="367EDC2A" w14:textId="77777777" w:rsidR="00D67893" w:rsidRDefault="006B68BD">
          <w:pPr>
            <w:pStyle w:val="6"/>
            <w:jc w:val="center"/>
            <w:rPr>
              <w:rFonts w:eastAsia="ArialMT"/>
              <w:szCs w:val="20"/>
              <w:u w:val="single"/>
              <w:lang w:val="ru-RU"/>
            </w:rPr>
          </w:pPr>
          <w:r>
            <w:rPr>
              <w:rFonts w:eastAsia="ArialMT"/>
              <w:szCs w:val="20"/>
              <w:u w:val="single"/>
              <w:lang w:val="ru-RU"/>
            </w:rPr>
            <w:t>11.10.2024</w:t>
          </w:r>
        </w:p>
        <w:p w14:paraId="3BD0FB5E" w14:textId="77777777" w:rsidR="00D67893" w:rsidRDefault="006B68BD">
          <w:pPr>
            <w:pStyle w:val="6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5B482342" w14:textId="77777777" w:rsidR="00D67893" w:rsidRDefault="00D67893">
          <w:pPr>
            <w:pStyle w:val="6"/>
            <w:jc w:val="center"/>
            <w:rPr>
              <w:rFonts w:eastAsia="ArialMT"/>
              <w:i/>
              <w:iCs/>
              <w:szCs w:val="20"/>
              <w:lang w:val="ru-RU"/>
            </w:rPr>
          </w:pPr>
        </w:p>
      </w:tc>
      <w:tc>
        <w:tcPr>
          <w:tcW w:w="1925" w:type="dxa"/>
          <w:shd w:val="clear" w:color="auto" w:fill="auto"/>
          <w:vAlign w:val="center"/>
        </w:tcPr>
        <w:p w14:paraId="797D7A35" w14:textId="77777777" w:rsidR="00D67893" w:rsidRDefault="006B68BD">
          <w:pPr>
            <w:pStyle w:val="6"/>
            <w:ind w:left="-94" w:right="-70"/>
            <w:jc w:val="right"/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t>17</w:t>
          </w:r>
          <w:r>
            <w:fldChar w:fldCharType="end"/>
          </w:r>
        </w:p>
      </w:tc>
    </w:tr>
  </w:tbl>
  <w:p w14:paraId="19505A40" w14:textId="77777777" w:rsidR="00D67893" w:rsidRDefault="00D6789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6D0FC" w14:textId="77777777" w:rsidR="00743952" w:rsidRDefault="00743952">
      <w:r>
        <w:separator/>
      </w:r>
    </w:p>
  </w:footnote>
  <w:footnote w:type="continuationSeparator" w:id="0">
    <w:p w14:paraId="6DD57E1B" w14:textId="77777777" w:rsidR="00743952" w:rsidRDefault="00743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3D761C3B" w14:textId="77777777" w:rsidR="00D67893" w:rsidRDefault="00D67893">
    <w:pPr>
      <w:pStyle w:val="ad"/>
    </w:pPr>
  </w:p>
  <w:tbl>
    <w:tblPr>
      <w:tblW w:w="9498" w:type="dxa"/>
      <w:tblLook w:val="00A0" w:firstRow="1" w:lastRow="0" w:firstColumn="1" w:lastColumn="0" w:noHBand="0" w:noVBand="0"/>
    </w:tblPr>
    <w:tblGrid>
      <w:gridCol w:w="889"/>
      <w:gridCol w:w="8609"/>
    </w:tblGrid>
    <w:tr w:rsidR="00D67893" w14:paraId="293A7FCB" w14:textId="77777777">
      <w:trPr>
        <w:trHeight w:val="277"/>
      </w:trPr>
      <w:tc>
        <w:tcPr>
          <w:tcW w:w="889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7725D57A" w14:textId="77777777" w:rsidR="00D67893" w:rsidRDefault="006B68BD">
          <w:pPr>
            <w:pStyle w:val="2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2B40829" wp14:editId="5FA9FA83">
                <wp:extent cx="372110" cy="467995"/>
                <wp:effectExtent l="0" t="0" r="0" b="0"/>
                <wp:docPr id="1" name="Рисунок 11318756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1318756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08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017BA58E" w14:textId="77777777" w:rsidR="00D67893" w:rsidRDefault="006B68BD">
          <w:pPr>
            <w:pStyle w:val="2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F8AF25A" w14:textId="77777777" w:rsidR="00D67893" w:rsidRDefault="006B68BD">
          <w:pPr>
            <w:pStyle w:val="2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08068A0" w14:textId="77777777" w:rsidR="00D67893" w:rsidRDefault="006B68BD">
          <w:pPr>
            <w:pStyle w:val="21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4455507" w14:textId="77777777" w:rsidR="00D67893" w:rsidRDefault="00D6789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5" o:title=""/>
        </v:shape>
      </w:pict>
    </w:r>
  </w:p>
  <w:p w14:paraId="75B5C138" w14:textId="77777777" w:rsidR="00D67893" w:rsidRDefault="00D67893">
    <w:pPr>
      <w:pStyle w:val="ad"/>
    </w:pPr>
  </w:p>
  <w:tbl>
    <w:tblPr>
      <w:tblW w:w="9498" w:type="dxa"/>
      <w:tblLook w:val="00A0" w:firstRow="1" w:lastRow="0" w:firstColumn="1" w:lastColumn="0" w:noHBand="0" w:noVBand="0"/>
    </w:tblPr>
    <w:tblGrid>
      <w:gridCol w:w="889"/>
      <w:gridCol w:w="8609"/>
    </w:tblGrid>
    <w:tr w:rsidR="00D67893" w14:paraId="40CD2992" w14:textId="77777777">
      <w:trPr>
        <w:trHeight w:val="277"/>
      </w:trPr>
      <w:tc>
        <w:tcPr>
          <w:tcW w:w="889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58C27D80" w14:textId="77777777" w:rsidR="00D67893" w:rsidRDefault="006B68BD">
          <w:pPr>
            <w:pStyle w:val="2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16FC69D4" wp14:editId="6C74B59E">
                <wp:extent cx="285750" cy="336550"/>
                <wp:effectExtent l="0" t="0" r="0" b="0"/>
                <wp:docPr id="2" name="Рисунок 1099350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099350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36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08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38557097" w14:textId="77777777" w:rsidR="00D67893" w:rsidRDefault="006B68BD">
          <w:pPr>
            <w:rPr>
              <w:b/>
              <w:bCs/>
              <w:sz w:val="24"/>
              <w:szCs w:val="24"/>
            </w:rPr>
          </w:pPr>
          <w:r>
            <w:rPr>
              <w:bCs/>
              <w:color w:val="000000" w:themeColor="text1"/>
              <w:sz w:val="24"/>
              <w:szCs w:val="24"/>
            </w:rPr>
            <w:t xml:space="preserve">Приложение </w:t>
          </w:r>
          <w:r>
            <w:rPr>
              <w:color w:val="000000" w:themeColor="text1"/>
              <w:sz w:val="24"/>
              <w:szCs w:val="24"/>
            </w:rPr>
            <w:t>№</w:t>
          </w:r>
          <w:r>
            <w:rPr>
              <w:rStyle w:val="a5"/>
              <w:rFonts w:eastAsia="Calibri"/>
              <w:color w:val="000000" w:themeColor="text1"/>
              <w:sz w:val="24"/>
              <w:szCs w:val="24"/>
            </w:rPr>
            <w:t xml:space="preserve">1 </w:t>
          </w:r>
          <w:r>
            <w:rPr>
              <w:rFonts w:eastAsia="Calibri"/>
              <w:bCs/>
              <w:color w:val="000000" w:themeColor="text1"/>
              <w:sz w:val="24"/>
              <w:szCs w:val="24"/>
            </w:rPr>
            <w:t xml:space="preserve">к аттестату аккредитации № </w:t>
          </w:r>
          <w:r>
            <w:rPr>
              <w:rFonts w:eastAsia="Calibri"/>
              <w:color w:val="000000" w:themeColor="text1"/>
              <w:sz w:val="24"/>
              <w:szCs w:val="24"/>
              <w:lang w:val="en-US"/>
            </w:rPr>
            <w:t>BY</w:t>
          </w:r>
          <w:r>
            <w:rPr>
              <w:rFonts w:eastAsia="Calibri"/>
              <w:color w:val="000000" w:themeColor="text1"/>
              <w:sz w:val="24"/>
              <w:szCs w:val="24"/>
            </w:rPr>
            <w:t>/112 2.2492</w:t>
          </w:r>
        </w:p>
      </w:tc>
    </w:tr>
  </w:tbl>
  <w:p w14:paraId="19C0A247" w14:textId="77777777" w:rsidR="00D67893" w:rsidRDefault="00D67893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p w14:paraId="71C7A3AE" w14:textId="77777777" w:rsidR="00D67893" w:rsidRDefault="00D67893">
    <w:pPr>
      <w:pStyle w:val="ad"/>
    </w:pPr>
  </w:p>
  <w:tbl>
    <w:tblPr>
      <w:tblW w:w="9498" w:type="dxa"/>
      <w:tblLook w:val="00A0" w:firstRow="1" w:lastRow="0" w:firstColumn="1" w:lastColumn="0" w:noHBand="0" w:noVBand="0"/>
    </w:tblPr>
    <w:tblGrid>
      <w:gridCol w:w="889"/>
      <w:gridCol w:w="8609"/>
    </w:tblGrid>
    <w:tr w:rsidR="00D67893" w14:paraId="1609FDB2" w14:textId="77777777">
      <w:trPr>
        <w:trHeight w:val="277"/>
      </w:trPr>
      <w:tc>
        <w:tcPr>
          <w:tcW w:w="889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12DF5176" w14:textId="77777777" w:rsidR="00D67893" w:rsidRDefault="006B68BD">
          <w:pPr>
            <w:pStyle w:val="2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46852CD" wp14:editId="413D6B99">
                <wp:extent cx="285750" cy="336550"/>
                <wp:effectExtent l="0" t="0" r="0" b="0"/>
                <wp:docPr id="3" name="Изображение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Изображение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36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08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1C44CA1A" w14:textId="77777777" w:rsidR="00D67893" w:rsidRDefault="006B68BD">
          <w:pPr>
            <w:rPr>
              <w:b/>
              <w:bCs/>
              <w:sz w:val="24"/>
              <w:szCs w:val="24"/>
            </w:rPr>
          </w:pPr>
          <w:r>
            <w:rPr>
              <w:bCs/>
              <w:color w:val="000000" w:themeColor="text1"/>
              <w:sz w:val="24"/>
              <w:szCs w:val="24"/>
            </w:rPr>
            <w:t xml:space="preserve">Приложение </w:t>
          </w:r>
          <w:r>
            <w:rPr>
              <w:color w:val="000000" w:themeColor="text1"/>
              <w:sz w:val="24"/>
              <w:szCs w:val="24"/>
            </w:rPr>
            <w:t>№</w:t>
          </w:r>
          <w:r>
            <w:rPr>
              <w:rStyle w:val="a5"/>
              <w:rFonts w:eastAsia="Calibri"/>
              <w:color w:val="000000" w:themeColor="text1"/>
              <w:sz w:val="24"/>
              <w:szCs w:val="24"/>
            </w:rPr>
            <w:t xml:space="preserve">1 </w:t>
          </w:r>
          <w:r>
            <w:rPr>
              <w:rFonts w:eastAsia="Calibri"/>
              <w:bCs/>
              <w:color w:val="000000" w:themeColor="text1"/>
              <w:sz w:val="24"/>
              <w:szCs w:val="24"/>
            </w:rPr>
            <w:t xml:space="preserve">к аттестату аккредитации № </w:t>
          </w:r>
          <w:r>
            <w:rPr>
              <w:rFonts w:eastAsia="Calibri"/>
              <w:color w:val="000000" w:themeColor="text1"/>
              <w:sz w:val="24"/>
              <w:szCs w:val="24"/>
              <w:lang w:val="en-US"/>
            </w:rPr>
            <w:t>BY</w:t>
          </w:r>
          <w:r>
            <w:rPr>
              <w:rFonts w:eastAsia="Calibri"/>
              <w:color w:val="000000" w:themeColor="text1"/>
              <w:sz w:val="24"/>
              <w:szCs w:val="24"/>
            </w:rPr>
            <w:t>/112 2.2492</w:t>
          </w:r>
        </w:p>
      </w:tc>
    </w:tr>
  </w:tbl>
  <w:p w14:paraId="18565CA0" w14:textId="77777777" w:rsidR="00D67893" w:rsidRDefault="00D67893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114A4DD5" w14:textId="77777777" w:rsidR="00D67893" w:rsidRDefault="00D67893">
    <w:pPr>
      <w:pStyle w:val="ad"/>
    </w:pPr>
  </w:p>
  <w:tbl>
    <w:tblPr>
      <w:tblW w:w="9498" w:type="dxa"/>
      <w:tblLook w:val="00A0" w:firstRow="1" w:lastRow="0" w:firstColumn="1" w:lastColumn="0" w:noHBand="0" w:noVBand="0"/>
    </w:tblPr>
    <w:tblGrid>
      <w:gridCol w:w="889"/>
      <w:gridCol w:w="8609"/>
    </w:tblGrid>
    <w:tr w:rsidR="00D67893" w14:paraId="79FAE2FF" w14:textId="77777777">
      <w:trPr>
        <w:trHeight w:val="277"/>
      </w:trPr>
      <w:tc>
        <w:tcPr>
          <w:tcW w:w="889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6A98A411" w14:textId="77777777" w:rsidR="00D67893" w:rsidRDefault="006B68BD">
          <w:pPr>
            <w:pStyle w:val="2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6C55A059" wp14:editId="2BF57962">
                <wp:extent cx="285750" cy="336550"/>
                <wp:effectExtent l="0" t="0" r="0" b="0"/>
                <wp:docPr id="4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36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08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7CDB0926" w14:textId="77777777" w:rsidR="00D67893" w:rsidRDefault="006B68BD">
          <w:pPr>
            <w:rPr>
              <w:b/>
              <w:bCs/>
              <w:sz w:val="24"/>
              <w:szCs w:val="24"/>
            </w:rPr>
          </w:pPr>
          <w:r>
            <w:rPr>
              <w:bCs/>
              <w:color w:val="000000" w:themeColor="text1"/>
              <w:sz w:val="24"/>
              <w:szCs w:val="24"/>
            </w:rPr>
            <w:t xml:space="preserve">Приложение </w:t>
          </w:r>
          <w:r>
            <w:rPr>
              <w:color w:val="000000" w:themeColor="text1"/>
              <w:sz w:val="24"/>
              <w:szCs w:val="24"/>
            </w:rPr>
            <w:t>№</w:t>
          </w:r>
          <w:r>
            <w:rPr>
              <w:rStyle w:val="a5"/>
              <w:rFonts w:eastAsia="Calibri"/>
              <w:color w:val="000000" w:themeColor="text1"/>
              <w:sz w:val="24"/>
              <w:szCs w:val="24"/>
            </w:rPr>
            <w:t xml:space="preserve">1 </w:t>
          </w:r>
          <w:r>
            <w:rPr>
              <w:rFonts w:eastAsia="Calibri"/>
              <w:bCs/>
              <w:color w:val="000000" w:themeColor="text1"/>
              <w:sz w:val="24"/>
              <w:szCs w:val="24"/>
            </w:rPr>
            <w:t xml:space="preserve">к аттестату аккредитации № </w:t>
          </w:r>
          <w:r>
            <w:rPr>
              <w:rFonts w:eastAsia="Calibri"/>
              <w:color w:val="000000" w:themeColor="text1"/>
              <w:sz w:val="24"/>
              <w:szCs w:val="24"/>
              <w:lang w:val="en-US"/>
            </w:rPr>
            <w:t>BY</w:t>
          </w:r>
          <w:r>
            <w:rPr>
              <w:rFonts w:eastAsia="Calibri"/>
              <w:color w:val="000000" w:themeColor="text1"/>
              <w:sz w:val="24"/>
              <w:szCs w:val="24"/>
            </w:rPr>
            <w:t>/112 2.2492</w:t>
          </w:r>
        </w:p>
      </w:tc>
    </w:tr>
  </w:tbl>
  <w:p w14:paraId="28E35BEE" w14:textId="77777777" w:rsidR="00D67893" w:rsidRDefault="00D67893">
    <w:pPr>
      <w:pStyle w:val="a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4" o:title=""/>
        </v:shape>
      </w:pict>
    </w:r>
  </w:p>
  <w:p w14:paraId="36364748" w14:textId="77777777" w:rsidR="00D67893" w:rsidRDefault="00D67893">
    <w:pPr>
      <w:pStyle w:val="ad"/>
    </w:pPr>
  </w:p>
  <w:tbl>
    <w:tblPr>
      <w:tblW w:w="9498" w:type="dxa"/>
      <w:tblLook w:val="00A0" w:firstRow="1" w:lastRow="0" w:firstColumn="1" w:lastColumn="0" w:noHBand="0" w:noVBand="0"/>
    </w:tblPr>
    <w:tblGrid>
      <w:gridCol w:w="889"/>
      <w:gridCol w:w="8609"/>
    </w:tblGrid>
    <w:tr w:rsidR="00D67893" w14:paraId="5227F2AF" w14:textId="77777777">
      <w:trPr>
        <w:trHeight w:val="277"/>
      </w:trPr>
      <w:tc>
        <w:tcPr>
          <w:tcW w:w="889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5B59548B" w14:textId="77777777" w:rsidR="00D67893" w:rsidRDefault="006B68BD">
          <w:pPr>
            <w:pStyle w:val="2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033E729B" wp14:editId="0DBF5B29">
                <wp:extent cx="285750" cy="336550"/>
                <wp:effectExtent l="0" t="0" r="0" b="0"/>
                <wp:docPr id="5" name="Изображение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Изображение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36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08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0D0D4BF7" w14:textId="77777777" w:rsidR="00D67893" w:rsidRDefault="006B68BD">
          <w:pPr>
            <w:rPr>
              <w:b/>
              <w:bCs/>
              <w:sz w:val="24"/>
              <w:szCs w:val="24"/>
            </w:rPr>
          </w:pPr>
          <w:r>
            <w:rPr>
              <w:bCs/>
              <w:color w:val="000000" w:themeColor="text1"/>
              <w:sz w:val="24"/>
              <w:szCs w:val="24"/>
            </w:rPr>
            <w:t xml:space="preserve">Приложение </w:t>
          </w:r>
          <w:r>
            <w:rPr>
              <w:color w:val="000000" w:themeColor="text1"/>
              <w:sz w:val="24"/>
              <w:szCs w:val="24"/>
            </w:rPr>
            <w:t>№</w:t>
          </w:r>
          <w:r>
            <w:rPr>
              <w:rStyle w:val="a5"/>
              <w:rFonts w:eastAsia="Calibri"/>
              <w:color w:val="000000" w:themeColor="text1"/>
              <w:sz w:val="24"/>
              <w:szCs w:val="24"/>
            </w:rPr>
            <w:t xml:space="preserve">1 </w:t>
          </w:r>
          <w:r>
            <w:rPr>
              <w:rFonts w:eastAsia="Calibri"/>
              <w:bCs/>
              <w:color w:val="000000" w:themeColor="text1"/>
              <w:sz w:val="24"/>
              <w:szCs w:val="24"/>
            </w:rPr>
            <w:t xml:space="preserve">к аттестату аккредитации № </w:t>
          </w:r>
          <w:r>
            <w:rPr>
              <w:rFonts w:eastAsia="Calibri"/>
              <w:color w:val="000000" w:themeColor="text1"/>
              <w:sz w:val="24"/>
              <w:szCs w:val="24"/>
              <w:lang w:val="en-US"/>
            </w:rPr>
            <w:t>BY</w:t>
          </w:r>
          <w:r>
            <w:rPr>
              <w:rFonts w:eastAsia="Calibri"/>
              <w:color w:val="000000" w:themeColor="text1"/>
              <w:sz w:val="24"/>
              <w:szCs w:val="24"/>
            </w:rPr>
            <w:t>/112 2.2492</w:t>
          </w:r>
        </w:p>
      </w:tc>
    </w:tr>
  </w:tbl>
  <w:p w14:paraId="61960701" w14:textId="77777777" w:rsidR="00D67893" w:rsidRDefault="00D6789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A04738"/>
    <w:multiLevelType w:val="multilevel"/>
    <w:tmpl w:val="DB2CAD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3957D39"/>
    <w:multiLevelType w:val="multilevel"/>
    <w:tmpl w:val="8D8CCC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01114744">
    <w:abstractNumId w:val="0"/>
  </w:num>
  <w:num w:numId="2" w16cid:durableId="1702241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893"/>
    <w:rsid w:val="00037B29"/>
    <w:rsid w:val="002027DE"/>
    <w:rsid w:val="006B68BD"/>
    <w:rsid w:val="00743952"/>
    <w:rsid w:val="00D67893"/>
    <w:rsid w:val="00FC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92C6"/>
  <w15:docId w15:val="{EB5DEA4F-FAB9-404B-8ECF-E7DE0216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Cs w:val="22"/>
        <w:lang w:val="ru-BY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qFormat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CC0"/>
    <w:pPr>
      <w:suppressAutoHyphens w:val="0"/>
    </w:pPr>
    <w:rPr>
      <w:rFonts w:ascii="Times New Roman" w:eastAsia="Times New Roman" w:hAnsi="Times New Roman" w:cs="Times New Roman"/>
      <w:kern w:val="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414CC0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customStyle="1" w:styleId="a4">
    <w:name w:val="Нижний колонтитул Знак"/>
    <w:basedOn w:val="a0"/>
    <w:uiPriority w:val="99"/>
    <w:qFormat/>
    <w:rsid w:val="00414CC0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customStyle="1" w:styleId="NoSpacingChar">
    <w:name w:val="No Spacing Char"/>
    <w:link w:val="2"/>
    <w:qFormat/>
    <w:locked/>
    <w:rsid w:val="00414CC0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7">
    <w:name w:val="Заголовок 7 Знак"/>
    <w:link w:val="71"/>
    <w:qFormat/>
    <w:rsid w:val="00414CC0"/>
    <w:rPr>
      <w:rFonts w:ascii="Times New Roman" w:eastAsia="Times New Roman" w:hAnsi="Times New Roman" w:cs="Times New Roman"/>
      <w:kern w:val="0"/>
      <w:sz w:val="24"/>
      <w:szCs w:val="20"/>
      <w:lang w:val="ru-RU" w:eastAsia="ru-RU"/>
      <w14:ligatures w14:val="none"/>
    </w:rPr>
  </w:style>
  <w:style w:type="character" w:styleId="a5">
    <w:name w:val="Placeholder Text"/>
    <w:uiPriority w:val="99"/>
    <w:semiHidden/>
    <w:qFormat/>
    <w:rsid w:val="00414CC0"/>
    <w:rPr>
      <w:color w:val="808080"/>
    </w:rPr>
  </w:style>
  <w:style w:type="character" w:customStyle="1" w:styleId="1">
    <w:name w:val="Заголовок 1 Знак"/>
    <w:link w:val="11"/>
    <w:qFormat/>
    <w:rsid w:val="00E6185E"/>
    <w:rPr>
      <w:rFonts w:ascii="Arial" w:eastAsia="Times New Roman" w:hAnsi="Arial" w:cs="Times New Roman"/>
      <w:b/>
      <w:kern w:val="0"/>
      <w:sz w:val="24"/>
      <w:szCs w:val="20"/>
      <w:lang w:val="ru-RU" w:eastAsia="ru-RU"/>
      <w14:ligatures w14:val="none"/>
    </w:rPr>
  </w:style>
  <w:style w:type="character" w:customStyle="1" w:styleId="2">
    <w:name w:val="Основной текст (2)_"/>
    <w:basedOn w:val="a0"/>
    <w:link w:val="NoSpacingChar"/>
    <w:qFormat/>
    <w:rsid w:val="00E6185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20">
    <w:name w:val="Основной текст (2)"/>
    <w:basedOn w:val="2"/>
    <w:qFormat/>
    <w:rsid w:val="00E6185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 w:eastAsia="ru-RU" w:bidi="ru-RU"/>
    </w:rPr>
  </w:style>
  <w:style w:type="character" w:customStyle="1" w:styleId="a6">
    <w:name w:val="Колонтитул_"/>
    <w:basedOn w:val="a0"/>
    <w:qFormat/>
    <w:rsid w:val="00CD6E52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2105pt">
    <w:name w:val="Основной текст (2) + 10;5 pt"/>
    <w:basedOn w:val="2"/>
    <w:qFormat/>
    <w:rsid w:val="00A5332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customStyle="1" w:styleId="3">
    <w:name w:val="Без интервала3"/>
    <w:qFormat/>
    <w:rsid w:val="00414CC0"/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414CC0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14CC0"/>
    <w:pPr>
      <w:tabs>
        <w:tab w:val="center" w:pos="4677"/>
        <w:tab w:val="right" w:pos="9355"/>
      </w:tabs>
    </w:pPr>
  </w:style>
  <w:style w:type="paragraph" w:customStyle="1" w:styleId="21">
    <w:name w:val="Без интервала2"/>
    <w:qFormat/>
    <w:rsid w:val="00414CC0"/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customStyle="1" w:styleId="210">
    <w:name w:val="Заголовок 21"/>
    <w:basedOn w:val="a"/>
    <w:next w:val="a"/>
    <w:qFormat/>
    <w:rsid w:val="00414CC0"/>
    <w:pPr>
      <w:keepNext/>
      <w:suppressAutoHyphens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af">
    <w:name w:val="No Spacing"/>
    <w:qFormat/>
    <w:rsid w:val="00414CC0"/>
    <w:pPr>
      <w:textAlignment w:val="baseline"/>
    </w:pPr>
    <w:rPr>
      <w:rFonts w:ascii="Times New Roman" w:eastAsia="Times New Roman" w:hAnsi="Times New Roman" w:cs="Times New Roman"/>
      <w:kern w:val="0"/>
      <w:lang w:val="en-US" w:eastAsia="zh-CN"/>
      <w14:ligatures w14:val="none"/>
    </w:rPr>
  </w:style>
  <w:style w:type="paragraph" w:customStyle="1" w:styleId="6">
    <w:name w:val="Без интервала6"/>
    <w:uiPriority w:val="99"/>
    <w:qFormat/>
    <w:rsid w:val="00414CC0"/>
    <w:rPr>
      <w:rFonts w:ascii="Times New Roman" w:eastAsia="Calibri" w:hAnsi="Times New Roman" w:cs="Times New Roman"/>
      <w:kern w:val="0"/>
      <w:lang w:val="en-US"/>
      <w14:ligatures w14:val="none"/>
    </w:rPr>
  </w:style>
  <w:style w:type="paragraph" w:customStyle="1" w:styleId="71">
    <w:name w:val="Заголовок 71"/>
    <w:basedOn w:val="a"/>
    <w:next w:val="a"/>
    <w:link w:val="7"/>
    <w:qFormat/>
    <w:rsid w:val="00414CC0"/>
    <w:pPr>
      <w:suppressAutoHyphens/>
      <w:spacing w:before="240" w:after="60"/>
      <w:outlineLvl w:val="6"/>
    </w:pPr>
    <w:rPr>
      <w:sz w:val="24"/>
    </w:rPr>
  </w:style>
  <w:style w:type="paragraph" w:customStyle="1" w:styleId="11">
    <w:name w:val="Заголовок 11"/>
    <w:basedOn w:val="a"/>
    <w:next w:val="a"/>
    <w:link w:val="1"/>
    <w:qFormat/>
    <w:rsid w:val="00E6185E"/>
    <w:pPr>
      <w:keepNext/>
      <w:widowControl w:val="0"/>
      <w:suppressAutoHyphens/>
      <w:jc w:val="center"/>
      <w:outlineLvl w:val="0"/>
    </w:pPr>
    <w:rPr>
      <w:rFonts w:ascii="Arial" w:hAnsi="Arial"/>
      <w:b/>
      <w:sz w:val="24"/>
    </w:rPr>
  </w:style>
  <w:style w:type="paragraph" w:customStyle="1" w:styleId="af0">
    <w:name w:val="Колонтитул"/>
    <w:basedOn w:val="a"/>
    <w:qFormat/>
    <w:rsid w:val="00CD6E52"/>
    <w:pPr>
      <w:widowControl w:val="0"/>
      <w:shd w:val="clear" w:color="auto" w:fill="FFFFFF"/>
      <w:spacing w:line="166" w:lineRule="exact"/>
    </w:pPr>
    <w:rPr>
      <w:kern w:val="2"/>
      <w:sz w:val="14"/>
      <w:szCs w:val="14"/>
      <w:lang w:val="ru-BY" w:eastAsia="en-US"/>
      <w14:ligatures w14:val="standardContextual"/>
    </w:rPr>
  </w:style>
  <w:style w:type="paragraph" w:customStyle="1" w:styleId="12">
    <w:name w:val="Заголовок 12"/>
    <w:basedOn w:val="a"/>
    <w:next w:val="a"/>
    <w:qFormat/>
    <w:rsid w:val="00E6313F"/>
    <w:pPr>
      <w:keepNext/>
      <w:widowControl w:val="0"/>
      <w:suppressAutoHyphens/>
      <w:jc w:val="center"/>
      <w:outlineLvl w:val="0"/>
    </w:pPr>
    <w:rPr>
      <w:rFonts w:ascii="Arial" w:hAnsi="Arial"/>
      <w:b/>
      <w:sz w:val="24"/>
    </w:rPr>
  </w:style>
  <w:style w:type="paragraph" w:customStyle="1" w:styleId="22">
    <w:name w:val="Заголовок 22"/>
    <w:basedOn w:val="a"/>
    <w:next w:val="a"/>
    <w:qFormat/>
    <w:rsid w:val="00E6313F"/>
    <w:pPr>
      <w:keepNext/>
      <w:suppressAutoHyphens/>
      <w:spacing w:line="360" w:lineRule="auto"/>
      <w:ind w:right="-30"/>
      <w:outlineLvl w:val="1"/>
    </w:pPr>
    <w:rPr>
      <w:rFonts w:ascii="Arial" w:hAnsi="Arial"/>
      <w:sz w:val="24"/>
    </w:rPr>
  </w:style>
  <w:style w:type="paragraph" w:customStyle="1" w:styleId="10">
    <w:name w:val="Верхний колонтитул1"/>
    <w:basedOn w:val="a"/>
    <w:qFormat/>
    <w:rsid w:val="00E6313F"/>
    <w:pPr>
      <w:widowControl w:val="0"/>
      <w:tabs>
        <w:tab w:val="center" w:pos="4153"/>
        <w:tab w:val="right" w:pos="8306"/>
      </w:tabs>
      <w:suppressAutoHyphens/>
      <w:spacing w:line="319" w:lineRule="auto"/>
      <w:ind w:right="2200" w:hanging="20"/>
    </w:pPr>
    <w:rPr>
      <w:rFonts w:ascii="Courier New" w:hAnsi="Courier New"/>
      <w:sz w:val="18"/>
    </w:rPr>
  </w:style>
  <w:style w:type="paragraph" w:customStyle="1" w:styleId="af1">
    <w:name w:val="Содержимое таблицы"/>
    <w:basedOn w:val="a"/>
    <w:qFormat/>
    <w:rsid w:val="00E6313F"/>
    <w:pPr>
      <w:suppressLineNumbers/>
      <w:suppressAutoHyphen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table" w:styleId="af3">
    <w:name w:val="Table Grid"/>
    <w:basedOn w:val="a1"/>
    <w:rsid w:val="00414CC0"/>
    <w:rPr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5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3634</Words>
  <Characters>20715</Characters>
  <Application>Microsoft Office Word</Application>
  <DocSecurity>0</DocSecurity>
  <Lines>172</Lines>
  <Paragraphs>48</Paragraphs>
  <ScaleCrop>false</ScaleCrop>
  <Company/>
  <LinksUpToDate>false</LinksUpToDate>
  <CharactersWithSpaces>24301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v.nazarenko</dc:creator>
  <dc:description/>
  <cp:lastModifiedBy>Фролова Мария Сергеевна</cp:lastModifiedBy>
  <cp:revision>2</cp:revision>
  <dcterms:created xsi:type="dcterms:W3CDTF">2024-10-09T08:50:00Z</dcterms:created>
  <dcterms:modified xsi:type="dcterms:W3CDTF">2024-10-09T08:50:00Z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