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51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4392"/>
      </w:tblGrid>
      <w:tr w:rsidR="00C8168F" w14:paraId="21C58B21" w14:textId="77777777" w:rsidTr="000D634D">
        <w:tc>
          <w:tcPr>
            <w:tcW w:w="6237" w:type="dxa"/>
            <w:vMerge w:val="restart"/>
          </w:tcPr>
          <w:p w14:paraId="193A3093" w14:textId="7E51339A" w:rsidR="00C8168F" w:rsidRPr="00204777" w:rsidRDefault="00C8168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2" w:type="dxa"/>
          </w:tcPr>
          <w:p w14:paraId="16F5440B" w14:textId="13F9BADC" w:rsidR="00C8168F" w:rsidRPr="00A0063E" w:rsidRDefault="00C8168F" w:rsidP="000E2CF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B918B266FEE04C1DBA4616ED90754031"/>
                </w:placeholder>
                <w:text/>
              </w:sdtPr>
              <w:sdtEndPr/>
              <w:sdtContent>
                <w:r w:rsidR="000E2CF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C8168F" w14:paraId="52B70589" w14:textId="77777777" w:rsidTr="000D634D">
        <w:tc>
          <w:tcPr>
            <w:tcW w:w="6237" w:type="dxa"/>
            <w:vMerge/>
          </w:tcPr>
          <w:p w14:paraId="32773A7E" w14:textId="77777777" w:rsidR="00C8168F" w:rsidRPr="00204777" w:rsidRDefault="00C8168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2" w:type="dxa"/>
          </w:tcPr>
          <w:p w14:paraId="68685492" w14:textId="347E9782" w:rsidR="00C8168F" w:rsidRPr="00A0063E" w:rsidRDefault="00C8168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C8168F" w:rsidRPr="00204777" w14:paraId="40777B8F" w14:textId="77777777" w:rsidTr="000D634D">
        <w:tc>
          <w:tcPr>
            <w:tcW w:w="6237" w:type="dxa"/>
            <w:vMerge/>
          </w:tcPr>
          <w:p w14:paraId="525C4B56" w14:textId="77777777" w:rsidR="00C8168F" w:rsidRPr="00204777" w:rsidRDefault="00C8168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2" w:type="dxa"/>
          </w:tcPr>
          <w:p w14:paraId="50214CAD" w14:textId="2244819F" w:rsidR="00C8168F" w:rsidRPr="00A0063E" w:rsidRDefault="00C8168F" w:rsidP="000E2CF4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6C6B1029D34849C9A8AF58ADBCD5595F"/>
                </w:placeholder>
                <w:text/>
              </w:sdtPr>
              <w:sdtEndPr/>
              <w:sdtContent>
                <w:r w:rsidR="000E2CF4">
                  <w:rPr>
                    <w:rFonts w:cs="Times New Roman"/>
                    <w:bCs/>
                    <w:sz w:val="28"/>
                    <w:szCs w:val="28"/>
                  </w:rPr>
                  <w:t>3.0042</w:t>
                </w:r>
              </w:sdtContent>
            </w:sdt>
          </w:p>
        </w:tc>
      </w:tr>
      <w:tr w:rsidR="00C8168F" w:rsidRPr="00204777" w14:paraId="1B5360D4" w14:textId="77777777" w:rsidTr="000D634D">
        <w:tc>
          <w:tcPr>
            <w:tcW w:w="6237" w:type="dxa"/>
            <w:vMerge/>
          </w:tcPr>
          <w:p w14:paraId="42CC03D3" w14:textId="77777777" w:rsidR="00C8168F" w:rsidRPr="00204777" w:rsidRDefault="00C8168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392" w:type="dxa"/>
          </w:tcPr>
          <w:p w14:paraId="7017E69F" w14:textId="6D2CFDB1" w:rsidR="00C8168F" w:rsidRPr="00A0063E" w:rsidRDefault="00C8168F" w:rsidP="00F3716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BC038BF928BA45509A489DCC33C28F13"/>
                </w:placeholder>
                <w:date w:fullDate="2005-04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D634D">
                  <w:rPr>
                    <w:rFonts w:cs="Times New Roman"/>
                    <w:bCs/>
                    <w:sz w:val="28"/>
                    <w:szCs w:val="28"/>
                  </w:rPr>
                  <w:t>29.04.2005</w:t>
                </w:r>
              </w:sdtContent>
            </w:sdt>
          </w:p>
        </w:tc>
      </w:tr>
      <w:tr w:rsidR="00C8168F" w:rsidRPr="00204777" w14:paraId="097B4A9A" w14:textId="77777777" w:rsidTr="000D634D">
        <w:tc>
          <w:tcPr>
            <w:tcW w:w="6237" w:type="dxa"/>
            <w:vMerge/>
          </w:tcPr>
          <w:p w14:paraId="68B671D1" w14:textId="77777777" w:rsidR="00C8168F" w:rsidRPr="00204777" w:rsidRDefault="00C8168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2" w:type="dxa"/>
          </w:tcPr>
          <w:p w14:paraId="2C3D431B" w14:textId="7667E07C" w:rsidR="00C8168F" w:rsidRPr="00A0063E" w:rsidRDefault="00C8168F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AEBA638A0C2342E6917297C85251B7C8"/>
                </w:placeholder>
                <w:text/>
              </w:sdtPr>
              <w:sdtEndPr/>
              <w:sdtContent>
                <w:r w:rsidR="000D634D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C8168F" w:rsidRPr="00204777" w14:paraId="3DE6A1D3" w14:textId="77777777" w:rsidTr="000D634D">
        <w:tc>
          <w:tcPr>
            <w:tcW w:w="6237" w:type="dxa"/>
            <w:vMerge/>
          </w:tcPr>
          <w:p w14:paraId="59E99A49" w14:textId="77777777" w:rsidR="00C8168F" w:rsidRPr="00204777" w:rsidRDefault="00C8168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2" w:type="dxa"/>
          </w:tcPr>
          <w:p w14:paraId="6350BB13" w14:textId="2639E942" w:rsidR="00C8168F" w:rsidRPr="00A0063E" w:rsidRDefault="00C8168F" w:rsidP="00F3716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CE7E32C5E8884CB385E80B063A2525B7"/>
                </w:placeholder>
                <w:text/>
              </w:sdtPr>
              <w:sdtEndPr/>
              <w:sdtContent>
                <w:r w:rsidR="00F3716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C8168F" w:rsidRPr="00204777" w14:paraId="26F21C5F" w14:textId="77777777" w:rsidTr="000D634D">
        <w:tc>
          <w:tcPr>
            <w:tcW w:w="6237" w:type="dxa"/>
            <w:vMerge/>
          </w:tcPr>
          <w:p w14:paraId="53DB0347" w14:textId="77777777" w:rsidR="00C8168F" w:rsidRPr="00204777" w:rsidRDefault="00C8168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2" w:type="dxa"/>
          </w:tcPr>
          <w:p w14:paraId="5EA39D38" w14:textId="229E5397" w:rsidR="00C8168F" w:rsidRPr="00A0063E" w:rsidRDefault="00C8168F" w:rsidP="00920AC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8FF6C02AF42A42EF9CD07393C6E75071"/>
                </w:placeholder>
                <w:text/>
              </w:sdtPr>
              <w:sdtEndPr/>
              <w:sdtContent>
                <w:r w:rsidR="000D634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16574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4C903E4A" w14:textId="77777777" w:rsidR="00563F2B" w:rsidRDefault="00563F2B" w:rsidP="00563F2B">
      <w:pPr>
        <w:pStyle w:val="af6"/>
        <w:tabs>
          <w:tab w:val="left" w:pos="8565"/>
        </w:tabs>
        <w:jc w:val="center"/>
        <w:rPr>
          <w:b/>
          <w:sz w:val="28"/>
          <w:szCs w:val="28"/>
          <w:lang w:val="ru-RU"/>
        </w:rPr>
      </w:pPr>
    </w:p>
    <w:p w14:paraId="15A2BBCC" w14:textId="21C7E668" w:rsidR="00563F2B" w:rsidRPr="00E61BC6" w:rsidRDefault="00563F2B" w:rsidP="00563F2B">
      <w:pPr>
        <w:pStyle w:val="af6"/>
        <w:tabs>
          <w:tab w:val="left" w:pos="8565"/>
        </w:tabs>
        <w:jc w:val="center"/>
        <w:rPr>
          <w:sz w:val="28"/>
          <w:szCs w:val="28"/>
          <w:lang w:val="ru-RU"/>
        </w:rPr>
      </w:pPr>
      <w:r w:rsidRPr="00565E54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565E54">
        <w:rPr>
          <w:b/>
          <w:sz w:val="28"/>
          <w:szCs w:val="28"/>
          <w:lang w:val="ru-RU"/>
        </w:rPr>
        <w:t xml:space="preserve"> АККРЕДИТАЦИИ </w:t>
      </w:r>
      <w:r w:rsidRPr="00316574">
        <w:rPr>
          <w:bCs/>
          <w:sz w:val="28"/>
          <w:szCs w:val="28"/>
          <w:lang w:val="ru-RU"/>
        </w:rPr>
        <w:t xml:space="preserve">от </w:t>
      </w:r>
      <w:r w:rsidR="00316574" w:rsidRPr="00316574">
        <w:rPr>
          <w:bCs/>
          <w:sz w:val="28"/>
          <w:szCs w:val="28"/>
          <w:lang w:val="ru-RU"/>
        </w:rPr>
        <w:t>0</w:t>
      </w:r>
      <w:r w:rsidR="00316102">
        <w:rPr>
          <w:bCs/>
          <w:sz w:val="28"/>
          <w:szCs w:val="28"/>
          <w:lang w:val="ru-RU"/>
        </w:rPr>
        <w:t>1</w:t>
      </w:r>
      <w:r w:rsidR="00316574" w:rsidRPr="00316574">
        <w:rPr>
          <w:bCs/>
          <w:sz w:val="28"/>
          <w:szCs w:val="28"/>
          <w:lang w:val="ru-RU"/>
        </w:rPr>
        <w:t xml:space="preserve"> марта</w:t>
      </w:r>
      <w:r w:rsidRPr="00316574">
        <w:rPr>
          <w:bCs/>
          <w:sz w:val="28"/>
          <w:szCs w:val="28"/>
          <w:lang w:val="ru-RU"/>
        </w:rPr>
        <w:t xml:space="preserve"> 202</w:t>
      </w:r>
      <w:r w:rsidR="00316574" w:rsidRPr="00316574">
        <w:rPr>
          <w:bCs/>
          <w:sz w:val="28"/>
          <w:szCs w:val="28"/>
          <w:lang w:val="ru-RU"/>
        </w:rPr>
        <w:t>4</w:t>
      </w:r>
      <w:r w:rsidRPr="00316574">
        <w:rPr>
          <w:bCs/>
          <w:sz w:val="28"/>
          <w:szCs w:val="28"/>
          <w:lang w:val="ru-RU"/>
        </w:rPr>
        <w:t xml:space="preserve"> года</w:t>
      </w:r>
      <w:r w:rsidRPr="00565E54">
        <w:rPr>
          <w:bCs/>
          <w:sz w:val="28"/>
          <w:szCs w:val="28"/>
          <w:lang w:val="ru-RU"/>
        </w:rPr>
        <w:br/>
      </w:r>
    </w:p>
    <w:p w14:paraId="0B3837DD" w14:textId="77777777" w:rsidR="006B71C9" w:rsidRDefault="000D634D" w:rsidP="00563F2B">
      <w:pPr>
        <w:pStyle w:val="af6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поверочной лаборатории </w:t>
      </w:r>
    </w:p>
    <w:p w14:paraId="7253DCAC" w14:textId="3C8B1773" w:rsidR="006B71C9" w:rsidRDefault="00316574" w:rsidP="006B71C9">
      <w:pPr>
        <w:pStyle w:val="af6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общества с ограниченной ответственностью</w:t>
      </w:r>
      <w:r w:rsidR="006B71C9">
        <w:rPr>
          <w:bCs/>
          <w:sz w:val="28"/>
          <w:szCs w:val="28"/>
          <w:lang w:val="ru-RU"/>
        </w:rPr>
        <w:t xml:space="preserve"> </w:t>
      </w:r>
      <w:r w:rsidR="000D634D">
        <w:rPr>
          <w:bCs/>
          <w:sz w:val="28"/>
          <w:szCs w:val="28"/>
          <w:lang w:val="ru-RU"/>
        </w:rPr>
        <w:t>«Энерго-Союз»</w:t>
      </w:r>
    </w:p>
    <w:p w14:paraId="5CF5D557" w14:textId="291A55A1" w:rsidR="00316102" w:rsidRPr="00316102" w:rsidRDefault="00316102" w:rsidP="00316102">
      <w:pPr>
        <w:pStyle w:val="af6"/>
        <w:tabs>
          <w:tab w:val="center" w:pos="4819"/>
          <w:tab w:val="left" w:pos="6264"/>
        </w:tabs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ab/>
      </w:r>
    </w:p>
    <w:tbl>
      <w:tblPr>
        <w:tblW w:w="4928" w:type="pct"/>
        <w:tblInd w:w="-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9"/>
        <w:gridCol w:w="1418"/>
        <w:gridCol w:w="992"/>
        <w:gridCol w:w="2976"/>
        <w:gridCol w:w="2127"/>
        <w:gridCol w:w="1267"/>
      </w:tblGrid>
      <w:tr w:rsidR="00312BB0" w:rsidRPr="00563F2B" w14:paraId="41C95647" w14:textId="77777777" w:rsidTr="00380AF6">
        <w:trPr>
          <w:cantSplit/>
          <w:trHeight w:val="37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77777777" w:rsidR="00312BB0" w:rsidRPr="00563F2B" w:rsidRDefault="00312BB0" w:rsidP="00D95315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63F2B">
              <w:rPr>
                <w:rStyle w:val="fontstyle01"/>
                <w:sz w:val="22"/>
                <w:szCs w:val="22"/>
              </w:rPr>
              <w:t>№</w:t>
            </w:r>
            <w:r w:rsidRPr="00563F2B">
              <w:rPr>
                <w:color w:val="000000"/>
                <w:sz w:val="22"/>
                <w:szCs w:val="22"/>
              </w:rPr>
              <w:br/>
            </w:r>
            <w:r w:rsidRPr="00563F2B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3B7857" w14:textId="77777777" w:rsidR="00F841D9" w:rsidRPr="00563F2B" w:rsidRDefault="00312BB0" w:rsidP="00F841D9">
            <w:pPr>
              <w:jc w:val="center"/>
              <w:rPr>
                <w:rStyle w:val="fontstyle01"/>
                <w:rFonts w:asciiTheme="minorHAnsi" w:hAnsiTheme="minorHAnsi"/>
                <w:sz w:val="22"/>
                <w:szCs w:val="22"/>
              </w:rPr>
            </w:pPr>
            <w:r w:rsidRPr="00563F2B">
              <w:rPr>
                <w:rStyle w:val="fontstyle01"/>
                <w:sz w:val="22"/>
                <w:szCs w:val="22"/>
              </w:rPr>
              <w:t xml:space="preserve">Код </w:t>
            </w:r>
          </w:p>
          <w:p w14:paraId="5C35A902" w14:textId="77777777" w:rsidR="00F841D9" w:rsidRPr="00563F2B" w:rsidRDefault="00312BB0" w:rsidP="00F841D9">
            <w:pPr>
              <w:jc w:val="center"/>
              <w:rPr>
                <w:rStyle w:val="fontstyle01"/>
                <w:rFonts w:asciiTheme="minorHAnsi" w:hAnsiTheme="minorHAnsi"/>
                <w:sz w:val="22"/>
                <w:szCs w:val="22"/>
              </w:rPr>
            </w:pPr>
            <w:r w:rsidRPr="00563F2B">
              <w:rPr>
                <w:rStyle w:val="fontstyle01"/>
                <w:sz w:val="22"/>
                <w:szCs w:val="22"/>
              </w:rPr>
              <w:t xml:space="preserve">(наименование) </w:t>
            </w:r>
          </w:p>
          <w:p w14:paraId="3DD3ABE7" w14:textId="001FBA2B" w:rsidR="00F841D9" w:rsidRPr="00563F2B" w:rsidRDefault="00312BB0" w:rsidP="00F841D9">
            <w:pPr>
              <w:jc w:val="center"/>
              <w:rPr>
                <w:rStyle w:val="fontstyle01"/>
                <w:rFonts w:asciiTheme="minorHAnsi" w:hAnsiTheme="minorHAnsi"/>
                <w:sz w:val="22"/>
                <w:szCs w:val="22"/>
              </w:rPr>
            </w:pPr>
            <w:r w:rsidRPr="00563F2B">
              <w:rPr>
                <w:rStyle w:val="fontstyle01"/>
                <w:sz w:val="22"/>
                <w:szCs w:val="22"/>
              </w:rPr>
              <w:t>вида</w:t>
            </w:r>
            <w:r w:rsidR="00F841D9" w:rsidRPr="00563F2B">
              <w:rPr>
                <w:color w:val="000000"/>
                <w:sz w:val="22"/>
                <w:szCs w:val="22"/>
              </w:rPr>
              <w:t xml:space="preserve"> </w:t>
            </w:r>
            <w:r w:rsidRPr="00563F2B">
              <w:rPr>
                <w:rStyle w:val="fontstyle01"/>
                <w:sz w:val="22"/>
                <w:szCs w:val="22"/>
              </w:rPr>
              <w:t>работ:</w:t>
            </w:r>
            <w:r w:rsidRPr="00563F2B">
              <w:rPr>
                <w:color w:val="000000"/>
                <w:sz w:val="22"/>
                <w:szCs w:val="22"/>
              </w:rPr>
              <w:br/>
            </w:r>
            <w:r w:rsidRPr="00563F2B">
              <w:rPr>
                <w:rStyle w:val="fontstyle01"/>
                <w:sz w:val="22"/>
                <w:szCs w:val="22"/>
              </w:rPr>
              <w:t xml:space="preserve">1 – первичная </w:t>
            </w:r>
          </w:p>
          <w:p w14:paraId="631688B3" w14:textId="698F9C51" w:rsidR="00F841D9" w:rsidRPr="00563F2B" w:rsidRDefault="00F841D9" w:rsidP="00F841D9">
            <w:pPr>
              <w:jc w:val="center"/>
              <w:rPr>
                <w:rStyle w:val="fontstyle01"/>
                <w:rFonts w:asciiTheme="minorHAnsi" w:hAnsiTheme="minorHAnsi"/>
                <w:sz w:val="22"/>
                <w:szCs w:val="22"/>
              </w:rPr>
            </w:pPr>
            <w:r w:rsidRPr="00563F2B">
              <w:rPr>
                <w:rStyle w:val="fontstyle01"/>
                <w:sz w:val="22"/>
                <w:szCs w:val="22"/>
              </w:rPr>
              <w:t>поверк</w:t>
            </w:r>
            <w:r w:rsidRPr="00563F2B">
              <w:rPr>
                <w:rStyle w:val="fontstyle01"/>
                <w:rFonts w:hint="eastAsia"/>
                <w:sz w:val="22"/>
                <w:szCs w:val="22"/>
              </w:rPr>
              <w:t>а</w:t>
            </w:r>
            <w:r w:rsidR="00312BB0" w:rsidRPr="00563F2B">
              <w:rPr>
                <w:rStyle w:val="fontstyle01"/>
                <w:sz w:val="22"/>
                <w:szCs w:val="22"/>
              </w:rPr>
              <w:t>;</w:t>
            </w:r>
            <w:r w:rsidR="00312BB0" w:rsidRPr="00563F2B">
              <w:rPr>
                <w:color w:val="000000"/>
                <w:sz w:val="22"/>
                <w:szCs w:val="22"/>
              </w:rPr>
              <w:br/>
            </w:r>
            <w:r w:rsidR="00312BB0" w:rsidRPr="00563F2B">
              <w:rPr>
                <w:rStyle w:val="fontstyle01"/>
                <w:sz w:val="22"/>
                <w:szCs w:val="22"/>
              </w:rPr>
              <w:t xml:space="preserve">2 – последующая </w:t>
            </w:r>
          </w:p>
          <w:p w14:paraId="2BE18764" w14:textId="01A99DC7" w:rsidR="00312BB0" w:rsidRPr="00563F2B" w:rsidRDefault="00312BB0" w:rsidP="00D95315">
            <w:pPr>
              <w:jc w:val="center"/>
              <w:rPr>
                <w:sz w:val="22"/>
                <w:szCs w:val="22"/>
                <w:lang w:eastAsia="en-US"/>
              </w:rPr>
            </w:pPr>
            <w:r w:rsidRPr="00563F2B">
              <w:rPr>
                <w:rStyle w:val="fontstyle01"/>
                <w:sz w:val="22"/>
                <w:szCs w:val="22"/>
              </w:rPr>
              <w:t>поверка</w:t>
            </w:r>
          </w:p>
        </w:tc>
        <w:tc>
          <w:tcPr>
            <w:tcW w:w="7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563F2B" w:rsidRDefault="00312BB0" w:rsidP="00D953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563F2B">
              <w:rPr>
                <w:sz w:val="22"/>
                <w:szCs w:val="22"/>
                <w:lang w:val="en-US" w:eastAsia="en-US"/>
              </w:rPr>
              <w:t>Средства измерений</w:t>
            </w:r>
          </w:p>
        </w:tc>
      </w:tr>
      <w:tr w:rsidR="00D01AAF" w:rsidRPr="00563F2B" w14:paraId="1C251615" w14:textId="77777777" w:rsidTr="00380AF6">
        <w:trPr>
          <w:cantSplit/>
          <w:trHeight w:val="35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563F2B" w:rsidRDefault="00312BB0" w:rsidP="00D953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563F2B" w:rsidRDefault="00312BB0" w:rsidP="00D953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4EAF" w14:textId="77777777" w:rsidR="00C540C2" w:rsidRPr="00563F2B" w:rsidRDefault="00312BB0" w:rsidP="00D953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563F2B">
              <w:rPr>
                <w:sz w:val="22"/>
                <w:szCs w:val="22"/>
                <w:lang w:val="en-US" w:eastAsia="en-US"/>
              </w:rPr>
              <w:t xml:space="preserve">код </w:t>
            </w:r>
          </w:p>
          <w:p w14:paraId="72386B12" w14:textId="0CB859EB" w:rsidR="00312BB0" w:rsidRPr="00563F2B" w:rsidRDefault="00312BB0" w:rsidP="00D953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563F2B">
              <w:rPr>
                <w:sz w:val="22"/>
                <w:szCs w:val="22"/>
                <w:lang w:val="en-US" w:eastAsia="en-US"/>
              </w:rPr>
              <w:t>области измерений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77777777" w:rsidR="00312BB0" w:rsidRPr="00563F2B" w:rsidRDefault="00312BB0" w:rsidP="00D953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563F2B">
              <w:rPr>
                <w:sz w:val="22"/>
                <w:szCs w:val="22"/>
                <w:lang w:val="en-US" w:eastAsia="en-US"/>
              </w:rPr>
              <w:t xml:space="preserve">наименование </w:t>
            </w:r>
            <w:r w:rsidRPr="00563F2B">
              <w:rPr>
                <w:sz w:val="22"/>
                <w:szCs w:val="22"/>
                <w:lang w:val="en-US" w:eastAsia="en-US"/>
              </w:rPr>
              <w:br/>
              <w:t>(тип средства измерений)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563F2B" w:rsidRDefault="00312BB0" w:rsidP="00D953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563F2B">
              <w:rPr>
                <w:sz w:val="22"/>
                <w:szCs w:val="22"/>
                <w:lang w:eastAsia="en-US"/>
              </w:rPr>
              <w:t>м</w:t>
            </w:r>
            <w:r w:rsidRPr="00563F2B">
              <w:rPr>
                <w:sz w:val="22"/>
                <w:szCs w:val="22"/>
                <w:lang w:val="en-US" w:eastAsia="en-US"/>
              </w:rPr>
              <w:t>етрологические</w:t>
            </w:r>
            <w:r w:rsidRPr="00563F2B">
              <w:rPr>
                <w:sz w:val="22"/>
                <w:szCs w:val="22"/>
                <w:lang w:eastAsia="en-US"/>
              </w:rPr>
              <w:t xml:space="preserve"> </w:t>
            </w:r>
            <w:r w:rsidRPr="00563F2B">
              <w:rPr>
                <w:sz w:val="22"/>
                <w:szCs w:val="22"/>
                <w:lang w:val="en-US" w:eastAsia="en-US"/>
              </w:rPr>
              <w:t>характеристики</w:t>
            </w:r>
          </w:p>
        </w:tc>
      </w:tr>
      <w:tr w:rsidR="00C540C2" w:rsidRPr="00563F2B" w14:paraId="21F89B53" w14:textId="77777777" w:rsidTr="00380AF6">
        <w:trPr>
          <w:cantSplit/>
          <w:trHeight w:val="63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563F2B" w:rsidRDefault="00312BB0" w:rsidP="00D953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563F2B" w:rsidRDefault="00312BB0" w:rsidP="00D953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563F2B" w:rsidRDefault="00312BB0" w:rsidP="00D953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563F2B" w:rsidRDefault="00312BB0" w:rsidP="00D953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563F2B" w:rsidRDefault="00312BB0" w:rsidP="00D953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563F2B">
              <w:rPr>
                <w:sz w:val="22"/>
                <w:szCs w:val="22"/>
                <w:lang w:val="en-US" w:eastAsia="en-US"/>
              </w:rPr>
              <w:t>пределы</w:t>
            </w:r>
          </w:p>
          <w:p w14:paraId="278B8370" w14:textId="77777777" w:rsidR="00312BB0" w:rsidRPr="00563F2B" w:rsidRDefault="00312BB0" w:rsidP="00D953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563F2B">
              <w:rPr>
                <w:sz w:val="22"/>
                <w:szCs w:val="22"/>
                <w:lang w:val="en-US" w:eastAsia="en-US"/>
              </w:rPr>
              <w:t>измерений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72923D" w14:textId="7B552955" w:rsidR="00F841D9" w:rsidRPr="00563F2B" w:rsidRDefault="00312BB0" w:rsidP="00F841D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3F2B">
              <w:rPr>
                <w:sz w:val="22"/>
                <w:szCs w:val="22"/>
                <w:lang w:eastAsia="en-US"/>
              </w:rPr>
              <w:t xml:space="preserve">класс, </w:t>
            </w:r>
            <w:r w:rsidR="000D39A0" w:rsidRPr="00563F2B">
              <w:rPr>
                <w:sz w:val="22"/>
                <w:szCs w:val="22"/>
                <w:lang w:eastAsia="en-US"/>
              </w:rPr>
              <w:br/>
            </w:r>
            <w:r w:rsidRPr="00563F2B">
              <w:rPr>
                <w:sz w:val="22"/>
                <w:szCs w:val="22"/>
                <w:lang w:eastAsia="en-US"/>
              </w:rPr>
              <w:t xml:space="preserve">разряд, </w:t>
            </w:r>
          </w:p>
          <w:p w14:paraId="49CD1980" w14:textId="3D3B742C" w:rsidR="00F841D9" w:rsidRPr="00563F2B" w:rsidRDefault="00312BB0" w:rsidP="000D39A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3F2B">
              <w:rPr>
                <w:sz w:val="22"/>
                <w:szCs w:val="22"/>
                <w:lang w:eastAsia="en-US"/>
              </w:rPr>
              <w:t xml:space="preserve">цена деления, </w:t>
            </w:r>
          </w:p>
          <w:p w14:paraId="2E3E2AB1" w14:textId="47BA1BE6" w:rsidR="00312BB0" w:rsidRPr="00563F2B" w:rsidRDefault="00312BB0" w:rsidP="00D953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3F2B">
              <w:rPr>
                <w:sz w:val="22"/>
                <w:szCs w:val="22"/>
                <w:lang w:eastAsia="en-US"/>
              </w:rPr>
              <w:t>погрешность</w:t>
            </w:r>
          </w:p>
        </w:tc>
      </w:tr>
    </w:tbl>
    <w:p w14:paraId="596B7C84" w14:textId="77777777" w:rsidR="00312BB0" w:rsidRPr="0031692A" w:rsidRDefault="00312BB0" w:rsidP="0053140D">
      <w:pPr>
        <w:spacing w:line="24" w:lineRule="auto"/>
        <w:rPr>
          <w:sz w:val="2"/>
          <w:szCs w:val="2"/>
        </w:rPr>
      </w:pPr>
    </w:p>
    <w:tbl>
      <w:tblPr>
        <w:tblW w:w="492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9"/>
        <w:gridCol w:w="1418"/>
        <w:gridCol w:w="992"/>
        <w:gridCol w:w="2976"/>
        <w:gridCol w:w="2127"/>
        <w:gridCol w:w="1267"/>
      </w:tblGrid>
      <w:tr w:rsidR="00C540C2" w:rsidRPr="00563F2B" w14:paraId="25B56D77" w14:textId="77777777" w:rsidTr="00380AF6">
        <w:trPr>
          <w:cantSplit/>
          <w:trHeight w:val="227"/>
          <w:tblHeader/>
        </w:trPr>
        <w:tc>
          <w:tcPr>
            <w:tcW w:w="709" w:type="dxa"/>
            <w:tcBorders>
              <w:right w:val="single" w:sz="4" w:space="0" w:color="auto"/>
            </w:tcBorders>
            <w:vAlign w:val="center"/>
            <w:hideMark/>
          </w:tcPr>
          <w:p w14:paraId="0B94CB18" w14:textId="77777777" w:rsidR="00312BB0" w:rsidRPr="00563F2B" w:rsidRDefault="00312BB0" w:rsidP="00D9531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563F2B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563F2B" w:rsidRDefault="00312BB0" w:rsidP="00D9531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563F2B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hideMark/>
          </w:tcPr>
          <w:p w14:paraId="40E09B83" w14:textId="77777777" w:rsidR="00312BB0" w:rsidRPr="00563F2B" w:rsidRDefault="00312BB0" w:rsidP="00D9531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563F2B"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  <w:hideMark/>
          </w:tcPr>
          <w:p w14:paraId="03BAB7DA" w14:textId="77777777" w:rsidR="00312BB0" w:rsidRPr="00563F2B" w:rsidRDefault="00312BB0" w:rsidP="00D9531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563F2B">
              <w:rPr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27" w:type="dxa"/>
            <w:hideMark/>
          </w:tcPr>
          <w:p w14:paraId="2D2BCFB5" w14:textId="77777777" w:rsidR="00312BB0" w:rsidRPr="00563F2B" w:rsidRDefault="00312BB0" w:rsidP="00D9531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563F2B">
              <w:rPr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64" w:type="dxa"/>
            <w:hideMark/>
          </w:tcPr>
          <w:p w14:paraId="04CC1E5C" w14:textId="77777777" w:rsidR="00312BB0" w:rsidRPr="00563F2B" w:rsidRDefault="00312BB0" w:rsidP="00D9531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563F2B">
              <w:rPr>
                <w:bCs/>
                <w:sz w:val="22"/>
                <w:szCs w:val="22"/>
                <w:lang w:eastAsia="en-US"/>
              </w:rPr>
              <w:t>6</w:t>
            </w:r>
          </w:p>
        </w:tc>
      </w:tr>
      <w:tr w:rsidR="00702358" w:rsidRPr="00563F2B" w14:paraId="5FA5540B" w14:textId="77777777" w:rsidTr="00380AF6">
        <w:trPr>
          <w:cantSplit/>
          <w:trHeight w:val="227"/>
        </w:trPr>
        <w:tc>
          <w:tcPr>
            <w:tcW w:w="9489" w:type="dxa"/>
            <w:gridSpan w:val="6"/>
            <w:vAlign w:val="center"/>
          </w:tcPr>
          <w:p w14:paraId="3C3530FE" w14:textId="3B39FD15" w:rsidR="00316102" w:rsidRPr="006B71C9" w:rsidRDefault="006B71C9" w:rsidP="00316102">
            <w:pPr>
              <w:ind w:left="-57" w:right="-57"/>
              <w:jc w:val="center"/>
              <w:rPr>
                <w:b/>
                <w:sz w:val="22"/>
                <w:szCs w:val="22"/>
                <w:lang w:eastAsia="en-US"/>
              </w:rPr>
            </w:pPr>
            <w:r w:rsidRPr="006B71C9">
              <w:rPr>
                <w:b/>
                <w:color w:val="000000"/>
                <w:sz w:val="22"/>
                <w:szCs w:val="22"/>
              </w:rPr>
              <w:t>ул. С. Панковой, д. 3, ком. 205, 210601, г. Витебск, Витебская область</w:t>
            </w:r>
          </w:p>
        </w:tc>
      </w:tr>
      <w:tr w:rsidR="00702358" w:rsidRPr="00563F2B" w14:paraId="0966A1CC" w14:textId="77777777" w:rsidTr="00380AF6">
        <w:trPr>
          <w:cantSplit/>
          <w:trHeight w:val="1610"/>
        </w:trPr>
        <w:tc>
          <w:tcPr>
            <w:tcW w:w="709" w:type="dxa"/>
            <w:vAlign w:val="center"/>
          </w:tcPr>
          <w:p w14:paraId="649606AE" w14:textId="28D1845D" w:rsidR="00702358" w:rsidRPr="00563F2B" w:rsidRDefault="00DE6CC3" w:rsidP="00DE6C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3F2B">
              <w:rPr>
                <w:sz w:val="22"/>
                <w:szCs w:val="22"/>
                <w:lang w:eastAsia="en-US"/>
              </w:rPr>
              <w:t>13.</w:t>
            </w:r>
            <w:r w:rsidR="00702358" w:rsidRPr="00563F2B">
              <w:rPr>
                <w:sz w:val="22"/>
                <w:szCs w:val="22"/>
                <w:lang w:eastAsia="en-US"/>
              </w:rPr>
              <w:t>1</w:t>
            </w:r>
            <w:r w:rsidRPr="00563F2B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Align w:val="center"/>
          </w:tcPr>
          <w:p w14:paraId="6A8B357F" w14:textId="7EB95F02" w:rsidR="00702358" w:rsidRPr="00563F2B" w:rsidRDefault="00702358" w:rsidP="00F841D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3F2B">
              <w:rPr>
                <w:sz w:val="22"/>
                <w:szCs w:val="22"/>
              </w:rPr>
              <w:t>1, 2</w:t>
            </w:r>
          </w:p>
        </w:tc>
        <w:tc>
          <w:tcPr>
            <w:tcW w:w="992" w:type="dxa"/>
            <w:vAlign w:val="center"/>
          </w:tcPr>
          <w:p w14:paraId="09833F25" w14:textId="77777777" w:rsidR="00702358" w:rsidRPr="00563F2B" w:rsidRDefault="00702358" w:rsidP="00F841D9">
            <w:pPr>
              <w:jc w:val="center"/>
              <w:rPr>
                <w:rStyle w:val="FontStyle49"/>
                <w:sz w:val="22"/>
                <w:szCs w:val="22"/>
              </w:rPr>
            </w:pPr>
            <w:r w:rsidRPr="00563F2B">
              <w:rPr>
                <w:rStyle w:val="FontStyle49"/>
                <w:sz w:val="22"/>
                <w:szCs w:val="22"/>
              </w:rPr>
              <w:t>26.51/</w:t>
            </w:r>
          </w:p>
          <w:p w14:paraId="799045BD" w14:textId="0B1A3195" w:rsidR="00702358" w:rsidRPr="00563F2B" w:rsidRDefault="00702358" w:rsidP="00F841D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3F2B">
              <w:rPr>
                <w:rStyle w:val="FontStyle49"/>
                <w:sz w:val="22"/>
                <w:szCs w:val="22"/>
              </w:rPr>
              <w:t>99.013</w:t>
            </w:r>
          </w:p>
        </w:tc>
        <w:tc>
          <w:tcPr>
            <w:tcW w:w="2976" w:type="dxa"/>
            <w:vAlign w:val="center"/>
          </w:tcPr>
          <w:p w14:paraId="2ED0667D" w14:textId="31C757BA" w:rsidR="00316102" w:rsidRPr="00316102" w:rsidRDefault="00702358" w:rsidP="00316102">
            <w:pPr>
              <w:jc w:val="both"/>
              <w:rPr>
                <w:sz w:val="22"/>
                <w:szCs w:val="22"/>
              </w:rPr>
            </w:pPr>
            <w:r w:rsidRPr="00563F2B">
              <w:rPr>
                <w:sz w:val="22"/>
                <w:szCs w:val="22"/>
              </w:rPr>
              <w:t>Амперметры, вольтметры, миллиамперметры, милливольтметры, устройства измерительные силы переменного тока и напряжения переменного тока, преобразователи измерительные переменного тока и напряжения переменного тока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E9C3BFE" w14:textId="77777777" w:rsidR="00380AF6" w:rsidRPr="00380AF6" w:rsidRDefault="00380AF6" w:rsidP="00380AF6">
            <w:pPr>
              <w:jc w:val="both"/>
              <w:rPr>
                <w:sz w:val="22"/>
                <w:szCs w:val="22"/>
              </w:rPr>
            </w:pPr>
            <w:r w:rsidRPr="00380AF6">
              <w:rPr>
                <w:sz w:val="22"/>
                <w:szCs w:val="22"/>
              </w:rPr>
              <w:t xml:space="preserve">Сила переменного тока: </w:t>
            </w:r>
          </w:p>
          <w:p w14:paraId="6AB65105" w14:textId="77777777" w:rsidR="00380AF6" w:rsidRPr="00380AF6" w:rsidRDefault="00380AF6" w:rsidP="00380AF6">
            <w:pPr>
              <w:jc w:val="both"/>
              <w:rPr>
                <w:sz w:val="22"/>
                <w:szCs w:val="22"/>
              </w:rPr>
            </w:pPr>
            <w:r w:rsidRPr="00380AF6">
              <w:rPr>
                <w:sz w:val="22"/>
                <w:szCs w:val="22"/>
              </w:rPr>
              <w:t xml:space="preserve">0 – 100 А, </w:t>
            </w:r>
            <w:r w:rsidRPr="00380AF6">
              <w:rPr>
                <w:sz w:val="22"/>
                <w:szCs w:val="22"/>
              </w:rPr>
              <w:br/>
              <w:t>45 – 65 Гц</w:t>
            </w:r>
          </w:p>
          <w:p w14:paraId="6F4F0D2C" w14:textId="77777777" w:rsidR="00380AF6" w:rsidRPr="00380AF6" w:rsidRDefault="00380AF6" w:rsidP="00380AF6">
            <w:pPr>
              <w:jc w:val="both"/>
              <w:rPr>
                <w:sz w:val="22"/>
                <w:szCs w:val="22"/>
              </w:rPr>
            </w:pPr>
            <w:r w:rsidRPr="00380AF6">
              <w:rPr>
                <w:sz w:val="22"/>
                <w:szCs w:val="22"/>
              </w:rPr>
              <w:t xml:space="preserve">Напряжение переменного тока: </w:t>
            </w:r>
          </w:p>
          <w:p w14:paraId="0BF88295" w14:textId="46B94174" w:rsidR="00702358" w:rsidRPr="00563F2B" w:rsidRDefault="00380AF6" w:rsidP="00380AF6">
            <w:pPr>
              <w:jc w:val="both"/>
            </w:pPr>
            <w:r w:rsidRPr="00380AF6">
              <w:rPr>
                <w:sz w:val="22"/>
                <w:szCs w:val="22"/>
              </w:rPr>
              <w:t>0 – 576∙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e>
              </m:rad>
            </m:oMath>
            <w:r w:rsidRPr="00380AF6">
              <w:rPr>
                <w:sz w:val="22"/>
                <w:szCs w:val="22"/>
              </w:rPr>
              <w:t xml:space="preserve"> В, </w:t>
            </w:r>
            <w:r w:rsidRPr="00380AF6">
              <w:rPr>
                <w:sz w:val="22"/>
                <w:szCs w:val="22"/>
              </w:rPr>
              <w:br/>
              <w:t>45 – 65 Гц</w:t>
            </w:r>
          </w:p>
        </w:tc>
        <w:tc>
          <w:tcPr>
            <w:tcW w:w="1264" w:type="dxa"/>
            <w:vAlign w:val="center"/>
          </w:tcPr>
          <w:p w14:paraId="5F6C6F19" w14:textId="77777777" w:rsidR="00702358" w:rsidRPr="00563F2B" w:rsidRDefault="00702358" w:rsidP="00F841D9">
            <w:pPr>
              <w:pStyle w:val="af6"/>
              <w:jc w:val="center"/>
              <w:rPr>
                <w:spacing w:val="-4"/>
                <w:lang w:val="ru-RU"/>
              </w:rPr>
            </w:pPr>
            <w:r w:rsidRPr="00563F2B">
              <w:rPr>
                <w:spacing w:val="-4"/>
              </w:rPr>
              <w:t>γ</w:t>
            </w:r>
            <w:r w:rsidRPr="00563F2B">
              <w:rPr>
                <w:spacing w:val="-4"/>
                <w:lang w:val="ru-RU"/>
              </w:rPr>
              <w:t xml:space="preserve"> = ± 0,2 %</w:t>
            </w:r>
          </w:p>
          <w:p w14:paraId="48D55553" w14:textId="77777777" w:rsidR="00702358" w:rsidRPr="00563F2B" w:rsidRDefault="00702358" w:rsidP="00F841D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563F2B">
              <w:rPr>
                <w:spacing w:val="-4"/>
                <w:sz w:val="22"/>
                <w:szCs w:val="22"/>
                <w:lang w:eastAsia="en-US"/>
              </w:rPr>
              <w:t xml:space="preserve">и менее </w:t>
            </w:r>
          </w:p>
          <w:p w14:paraId="57B6584F" w14:textId="66F4650B" w:rsidR="00702358" w:rsidRPr="00563F2B" w:rsidRDefault="00702358" w:rsidP="00F841D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3F2B">
              <w:rPr>
                <w:spacing w:val="-4"/>
                <w:sz w:val="22"/>
                <w:szCs w:val="22"/>
                <w:lang w:eastAsia="en-US"/>
              </w:rPr>
              <w:t>точные</w:t>
            </w:r>
          </w:p>
        </w:tc>
      </w:tr>
      <w:tr w:rsidR="000D39A0" w:rsidRPr="00563F2B" w14:paraId="393666B0" w14:textId="77777777" w:rsidTr="00380AF6">
        <w:trPr>
          <w:cantSplit/>
          <w:trHeight w:val="1610"/>
        </w:trPr>
        <w:tc>
          <w:tcPr>
            <w:tcW w:w="709" w:type="dxa"/>
            <w:vAlign w:val="center"/>
          </w:tcPr>
          <w:p w14:paraId="7EECA5B9" w14:textId="2285B3D4" w:rsidR="000D39A0" w:rsidRPr="00563F2B" w:rsidRDefault="00DE6CC3" w:rsidP="004013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3F2B">
              <w:rPr>
                <w:sz w:val="22"/>
                <w:szCs w:val="22"/>
                <w:lang w:eastAsia="en-US"/>
              </w:rPr>
              <w:t>13.</w:t>
            </w:r>
            <w:r w:rsidR="000D39A0" w:rsidRPr="00563F2B">
              <w:rPr>
                <w:sz w:val="22"/>
                <w:szCs w:val="22"/>
                <w:lang w:eastAsia="en-US"/>
              </w:rPr>
              <w:t>2</w:t>
            </w:r>
            <w:r w:rsidRPr="00563F2B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Align w:val="center"/>
          </w:tcPr>
          <w:p w14:paraId="579EB353" w14:textId="77777777" w:rsidR="000D39A0" w:rsidRPr="00563F2B" w:rsidRDefault="000D39A0" w:rsidP="004013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3F2B">
              <w:rPr>
                <w:sz w:val="22"/>
                <w:szCs w:val="22"/>
              </w:rPr>
              <w:t>1, 2</w:t>
            </w:r>
          </w:p>
        </w:tc>
        <w:tc>
          <w:tcPr>
            <w:tcW w:w="992" w:type="dxa"/>
            <w:vAlign w:val="center"/>
          </w:tcPr>
          <w:p w14:paraId="7E526093" w14:textId="77777777" w:rsidR="000D39A0" w:rsidRPr="00563F2B" w:rsidRDefault="000D39A0" w:rsidP="00401335">
            <w:pPr>
              <w:jc w:val="center"/>
              <w:rPr>
                <w:rStyle w:val="FontStyle49"/>
                <w:sz w:val="22"/>
                <w:szCs w:val="22"/>
              </w:rPr>
            </w:pPr>
            <w:r w:rsidRPr="00563F2B">
              <w:rPr>
                <w:rStyle w:val="FontStyle49"/>
                <w:sz w:val="22"/>
                <w:szCs w:val="22"/>
              </w:rPr>
              <w:t>26.51/</w:t>
            </w:r>
          </w:p>
          <w:p w14:paraId="394FD70C" w14:textId="77777777" w:rsidR="000D39A0" w:rsidRPr="00563F2B" w:rsidRDefault="000D39A0" w:rsidP="004013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3F2B">
              <w:rPr>
                <w:rStyle w:val="FontStyle49"/>
                <w:sz w:val="22"/>
                <w:szCs w:val="22"/>
              </w:rPr>
              <w:t>99.013</w:t>
            </w:r>
          </w:p>
        </w:tc>
        <w:tc>
          <w:tcPr>
            <w:tcW w:w="2976" w:type="dxa"/>
            <w:vAlign w:val="center"/>
          </w:tcPr>
          <w:p w14:paraId="46F9B3B6" w14:textId="16E0C406" w:rsidR="00316102" w:rsidRPr="00316102" w:rsidRDefault="00380AF6" w:rsidP="00316102">
            <w:pPr>
              <w:jc w:val="both"/>
              <w:rPr>
                <w:sz w:val="22"/>
                <w:szCs w:val="22"/>
              </w:rPr>
            </w:pPr>
            <w:r w:rsidRPr="00380AF6">
              <w:rPr>
                <w:sz w:val="22"/>
                <w:szCs w:val="22"/>
              </w:rPr>
              <w:t>Амперметры, вольтметры, миллиамперметры, милливольтметры, устройства измерительные силы постоянного тока и напряжения постоянного тока, преобразователи измерительные постоянного тока и напряжения постоянного тока, преобразователи температуры измерительные и устройства измерительные для измерения температуры, предназначенные для термопар</w:t>
            </w:r>
          </w:p>
        </w:tc>
        <w:tc>
          <w:tcPr>
            <w:tcW w:w="2127" w:type="dxa"/>
            <w:vAlign w:val="center"/>
          </w:tcPr>
          <w:p w14:paraId="16031EE1" w14:textId="77777777" w:rsidR="006B71C9" w:rsidRDefault="00380AF6" w:rsidP="00380AF6">
            <w:pPr>
              <w:jc w:val="both"/>
              <w:rPr>
                <w:sz w:val="22"/>
                <w:szCs w:val="22"/>
              </w:rPr>
            </w:pPr>
            <w:r w:rsidRPr="00380AF6">
              <w:rPr>
                <w:sz w:val="22"/>
                <w:szCs w:val="22"/>
              </w:rPr>
              <w:t xml:space="preserve">Сила </w:t>
            </w:r>
          </w:p>
          <w:p w14:paraId="43F66B6F" w14:textId="418B3F2B" w:rsidR="00380AF6" w:rsidRPr="00380AF6" w:rsidRDefault="00380AF6" w:rsidP="00380AF6">
            <w:pPr>
              <w:jc w:val="both"/>
              <w:rPr>
                <w:sz w:val="22"/>
                <w:szCs w:val="22"/>
              </w:rPr>
            </w:pPr>
            <w:r w:rsidRPr="00380AF6">
              <w:rPr>
                <w:sz w:val="22"/>
                <w:szCs w:val="22"/>
              </w:rPr>
              <w:t xml:space="preserve">постоянного тока: </w:t>
            </w:r>
          </w:p>
          <w:p w14:paraId="5F844788" w14:textId="1BF8C656" w:rsidR="00380AF6" w:rsidRPr="00380AF6" w:rsidRDefault="006B71C9" w:rsidP="00380A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380AF6">
              <w:rPr>
                <w:sz w:val="22"/>
                <w:szCs w:val="22"/>
              </w:rPr>
              <w:t xml:space="preserve">минус </w:t>
            </w:r>
            <w:r w:rsidR="00380AF6" w:rsidRPr="00380AF6">
              <w:rPr>
                <w:sz w:val="22"/>
                <w:szCs w:val="22"/>
              </w:rPr>
              <w:t xml:space="preserve">10 </w:t>
            </w:r>
            <w:r>
              <w:rPr>
                <w:sz w:val="22"/>
                <w:szCs w:val="22"/>
              </w:rPr>
              <w:t xml:space="preserve">до </w:t>
            </w:r>
            <w:r w:rsidR="00380AF6" w:rsidRPr="00380AF6">
              <w:rPr>
                <w:sz w:val="22"/>
                <w:szCs w:val="22"/>
              </w:rPr>
              <w:t>10 А</w:t>
            </w:r>
          </w:p>
          <w:p w14:paraId="260C50FA" w14:textId="77777777" w:rsidR="006B71C9" w:rsidRDefault="00380AF6" w:rsidP="00380AF6">
            <w:pPr>
              <w:jc w:val="both"/>
              <w:rPr>
                <w:sz w:val="22"/>
                <w:szCs w:val="22"/>
              </w:rPr>
            </w:pPr>
            <w:r w:rsidRPr="00380AF6">
              <w:rPr>
                <w:sz w:val="22"/>
                <w:szCs w:val="22"/>
              </w:rPr>
              <w:t xml:space="preserve">Напряжение </w:t>
            </w:r>
          </w:p>
          <w:p w14:paraId="70B90DCF" w14:textId="31B91FF9" w:rsidR="00380AF6" w:rsidRPr="00380AF6" w:rsidRDefault="00380AF6" w:rsidP="00380AF6">
            <w:pPr>
              <w:jc w:val="both"/>
              <w:rPr>
                <w:sz w:val="22"/>
                <w:szCs w:val="22"/>
              </w:rPr>
            </w:pPr>
            <w:r w:rsidRPr="00380AF6">
              <w:rPr>
                <w:sz w:val="22"/>
                <w:szCs w:val="22"/>
              </w:rPr>
              <w:t xml:space="preserve">постоянного тока: </w:t>
            </w:r>
          </w:p>
          <w:p w14:paraId="5916453C" w14:textId="77777777" w:rsidR="006B71C9" w:rsidRDefault="006B71C9" w:rsidP="00380A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380AF6">
              <w:rPr>
                <w:sz w:val="22"/>
                <w:szCs w:val="22"/>
              </w:rPr>
              <w:t xml:space="preserve">минус </w:t>
            </w:r>
            <w:r w:rsidR="00380AF6" w:rsidRPr="00380AF6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 xml:space="preserve"> </w:t>
            </w:r>
          </w:p>
          <w:p w14:paraId="6DC1FFC9" w14:textId="3DFAC9A3" w:rsidR="000D39A0" w:rsidRPr="00380AF6" w:rsidRDefault="006B71C9" w:rsidP="00380A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 w:rsidR="00380AF6" w:rsidRPr="00380AF6">
              <w:rPr>
                <w:sz w:val="22"/>
                <w:szCs w:val="22"/>
              </w:rPr>
              <w:t>1000 В</w:t>
            </w:r>
          </w:p>
        </w:tc>
        <w:tc>
          <w:tcPr>
            <w:tcW w:w="1264" w:type="dxa"/>
            <w:vAlign w:val="center"/>
          </w:tcPr>
          <w:p w14:paraId="467EA3F3" w14:textId="77777777" w:rsidR="000D39A0" w:rsidRPr="00563F2B" w:rsidRDefault="000D39A0" w:rsidP="00401335">
            <w:pPr>
              <w:pStyle w:val="af6"/>
              <w:jc w:val="center"/>
              <w:rPr>
                <w:spacing w:val="-4"/>
              </w:rPr>
            </w:pPr>
            <w:r w:rsidRPr="00563F2B">
              <w:rPr>
                <w:spacing w:val="-4"/>
              </w:rPr>
              <w:t>γ = ± 0,2 %</w:t>
            </w:r>
          </w:p>
          <w:p w14:paraId="03648AB5" w14:textId="77777777" w:rsidR="000D39A0" w:rsidRPr="00563F2B" w:rsidRDefault="000D39A0" w:rsidP="004013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563F2B">
              <w:rPr>
                <w:spacing w:val="-4"/>
                <w:sz w:val="22"/>
                <w:szCs w:val="22"/>
                <w:lang w:eastAsia="en-US"/>
              </w:rPr>
              <w:t xml:space="preserve">и менее </w:t>
            </w:r>
          </w:p>
          <w:p w14:paraId="4329E4AC" w14:textId="77777777" w:rsidR="000D39A0" w:rsidRPr="00563F2B" w:rsidRDefault="000D39A0" w:rsidP="004013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3F2B">
              <w:rPr>
                <w:spacing w:val="-4"/>
                <w:sz w:val="22"/>
                <w:szCs w:val="22"/>
                <w:lang w:eastAsia="en-US"/>
              </w:rPr>
              <w:t>точные</w:t>
            </w:r>
          </w:p>
        </w:tc>
      </w:tr>
      <w:tr w:rsidR="000D39A0" w:rsidRPr="00563F2B" w14:paraId="257C18FA" w14:textId="77777777" w:rsidTr="00380AF6">
        <w:trPr>
          <w:cantSplit/>
          <w:trHeight w:val="227"/>
        </w:trPr>
        <w:tc>
          <w:tcPr>
            <w:tcW w:w="709" w:type="dxa"/>
            <w:vAlign w:val="center"/>
          </w:tcPr>
          <w:p w14:paraId="366CB99D" w14:textId="69ED93E3" w:rsidR="000D39A0" w:rsidRPr="00563F2B" w:rsidRDefault="00DE6CC3" w:rsidP="000D39A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3F2B">
              <w:rPr>
                <w:sz w:val="22"/>
                <w:szCs w:val="22"/>
                <w:lang w:eastAsia="en-US"/>
              </w:rPr>
              <w:lastRenderedPageBreak/>
              <w:t>13.</w:t>
            </w:r>
            <w:r w:rsidR="000D39A0" w:rsidRPr="00563F2B">
              <w:rPr>
                <w:sz w:val="22"/>
                <w:szCs w:val="22"/>
                <w:lang w:eastAsia="en-US"/>
              </w:rPr>
              <w:t>3</w:t>
            </w:r>
            <w:r w:rsidRPr="00563F2B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Align w:val="center"/>
          </w:tcPr>
          <w:p w14:paraId="041984A5" w14:textId="12E19F16" w:rsidR="000D39A0" w:rsidRPr="00563F2B" w:rsidRDefault="000D39A0" w:rsidP="000D39A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3F2B">
              <w:rPr>
                <w:sz w:val="22"/>
                <w:szCs w:val="22"/>
              </w:rPr>
              <w:t>1, 2</w:t>
            </w:r>
          </w:p>
        </w:tc>
        <w:tc>
          <w:tcPr>
            <w:tcW w:w="992" w:type="dxa"/>
            <w:vAlign w:val="center"/>
          </w:tcPr>
          <w:p w14:paraId="74A0B8CD" w14:textId="77777777" w:rsidR="000D39A0" w:rsidRPr="00563F2B" w:rsidRDefault="000D39A0" w:rsidP="000D39A0">
            <w:pPr>
              <w:jc w:val="center"/>
              <w:rPr>
                <w:sz w:val="22"/>
                <w:szCs w:val="22"/>
              </w:rPr>
            </w:pPr>
            <w:r w:rsidRPr="00563F2B">
              <w:rPr>
                <w:sz w:val="22"/>
                <w:szCs w:val="22"/>
              </w:rPr>
              <w:t>26.51/</w:t>
            </w:r>
          </w:p>
          <w:p w14:paraId="620261CA" w14:textId="54DE77F3" w:rsidR="000D39A0" w:rsidRPr="00563F2B" w:rsidRDefault="000D39A0" w:rsidP="000D39A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63F2B">
              <w:rPr>
                <w:sz w:val="22"/>
                <w:szCs w:val="22"/>
              </w:rPr>
              <w:t>99.013</w:t>
            </w:r>
          </w:p>
        </w:tc>
        <w:tc>
          <w:tcPr>
            <w:tcW w:w="2976" w:type="dxa"/>
          </w:tcPr>
          <w:p w14:paraId="106E76E6" w14:textId="01C50CF0" w:rsidR="000D39A0" w:rsidRPr="00563F2B" w:rsidRDefault="000D39A0" w:rsidP="00624779">
            <w:pPr>
              <w:pStyle w:val="af6"/>
              <w:jc w:val="both"/>
              <w:rPr>
                <w:lang w:val="ru-RU" w:eastAsia="ru-RU"/>
              </w:rPr>
            </w:pPr>
            <w:r w:rsidRPr="00563F2B">
              <w:rPr>
                <w:lang w:val="ru-RU" w:eastAsia="ru-RU"/>
              </w:rPr>
              <w:t xml:space="preserve">Ваттметры, варметры, измерители мощности, коэффициента мощности и угла сдвига фаз переменного тока однофазные и трехфазные, приборы многофункциональные, </w:t>
            </w:r>
            <w:r w:rsidRPr="00563F2B">
              <w:rPr>
                <w:lang w:val="ru-RU"/>
              </w:rPr>
              <w:t>измерители параметров качества электроэнергии</w:t>
            </w:r>
          </w:p>
        </w:tc>
        <w:tc>
          <w:tcPr>
            <w:tcW w:w="2127" w:type="dxa"/>
          </w:tcPr>
          <w:p w14:paraId="66B3DD39" w14:textId="77777777" w:rsidR="00380AF6" w:rsidRPr="00380AF6" w:rsidRDefault="00380AF6" w:rsidP="00380AF6">
            <w:pPr>
              <w:pStyle w:val="af6"/>
              <w:jc w:val="both"/>
              <w:rPr>
                <w:lang w:val="ru-RU" w:eastAsia="ru-RU"/>
              </w:rPr>
            </w:pPr>
            <w:r w:rsidRPr="00380AF6">
              <w:rPr>
                <w:lang w:val="ru-RU" w:eastAsia="ru-RU"/>
              </w:rPr>
              <w:t xml:space="preserve">Напряжение переменного тока: </w:t>
            </w:r>
          </w:p>
          <w:p w14:paraId="1D3AB7F7" w14:textId="77777777" w:rsidR="00380AF6" w:rsidRPr="00380AF6" w:rsidRDefault="00380AF6" w:rsidP="00380AF6">
            <w:pPr>
              <w:pStyle w:val="af6"/>
              <w:jc w:val="both"/>
              <w:rPr>
                <w:lang w:val="ru-RU" w:eastAsia="ru-RU"/>
              </w:rPr>
            </w:pPr>
            <w:r w:rsidRPr="00380AF6">
              <w:rPr>
                <w:lang w:val="ru-RU" w:eastAsia="ru-RU"/>
              </w:rPr>
              <w:t>0 – 576∙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lang w:val="ru-RU" w:eastAsia="ru-RU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ru-RU" w:eastAsia="ru-RU"/>
                    </w:rPr>
                    <m:t>3</m:t>
                  </m:r>
                </m:e>
              </m:rad>
            </m:oMath>
            <w:r w:rsidRPr="00380AF6">
              <w:rPr>
                <w:lang w:val="ru-RU" w:eastAsia="ru-RU"/>
              </w:rPr>
              <w:t xml:space="preserve"> В, </w:t>
            </w:r>
            <w:r w:rsidRPr="00380AF6">
              <w:rPr>
                <w:lang w:val="ru-RU" w:eastAsia="ru-RU"/>
              </w:rPr>
              <w:br/>
              <w:t>45 – 65 Гц</w:t>
            </w:r>
          </w:p>
          <w:p w14:paraId="70B0338D" w14:textId="77777777" w:rsidR="00380AF6" w:rsidRPr="00380AF6" w:rsidRDefault="00380AF6" w:rsidP="00380AF6">
            <w:pPr>
              <w:pStyle w:val="af6"/>
              <w:jc w:val="both"/>
              <w:rPr>
                <w:lang w:val="ru-RU" w:eastAsia="ru-RU"/>
              </w:rPr>
            </w:pPr>
            <w:r w:rsidRPr="00380AF6">
              <w:rPr>
                <w:lang w:val="ru-RU" w:eastAsia="ru-RU"/>
              </w:rPr>
              <w:t xml:space="preserve">Сила переменного тока: </w:t>
            </w:r>
          </w:p>
          <w:p w14:paraId="32B6AA99" w14:textId="77777777" w:rsidR="00380AF6" w:rsidRPr="00380AF6" w:rsidRDefault="00380AF6" w:rsidP="00380AF6">
            <w:pPr>
              <w:pStyle w:val="af6"/>
              <w:jc w:val="both"/>
              <w:rPr>
                <w:lang w:val="ru-RU" w:eastAsia="ru-RU"/>
              </w:rPr>
            </w:pPr>
            <w:r w:rsidRPr="00380AF6">
              <w:rPr>
                <w:lang w:val="ru-RU" w:eastAsia="ru-RU"/>
              </w:rPr>
              <w:t xml:space="preserve">0 – 55 А, </w:t>
            </w:r>
            <w:r w:rsidRPr="00380AF6">
              <w:rPr>
                <w:lang w:val="ru-RU" w:eastAsia="ru-RU"/>
              </w:rPr>
              <w:br/>
              <w:t>45 – 65 Гц</w:t>
            </w:r>
          </w:p>
          <w:p w14:paraId="24BB8B85" w14:textId="77777777" w:rsidR="00380AF6" w:rsidRPr="00380AF6" w:rsidRDefault="00380AF6" w:rsidP="00380AF6">
            <w:pPr>
              <w:pStyle w:val="af6"/>
              <w:jc w:val="both"/>
              <w:rPr>
                <w:lang w:val="ru-RU" w:eastAsia="ru-RU"/>
              </w:rPr>
            </w:pPr>
            <w:r w:rsidRPr="00380AF6">
              <w:rPr>
                <w:lang w:val="ru-RU" w:eastAsia="ru-RU"/>
              </w:rPr>
              <w:t xml:space="preserve">Коэффициент мощности </w:t>
            </w:r>
            <w:proofErr w:type="spellStart"/>
            <w:r w:rsidRPr="00380AF6">
              <w:rPr>
                <w:lang w:val="ru-RU" w:eastAsia="ru-RU"/>
              </w:rPr>
              <w:t>cos</w:t>
            </w:r>
            <w:proofErr w:type="spellEnd"/>
            <w:r w:rsidRPr="00380AF6">
              <w:rPr>
                <w:lang w:val="ru-RU" w:eastAsia="ru-RU"/>
              </w:rPr>
              <w:t xml:space="preserve"> φ</w:t>
            </w:r>
            <w:r w:rsidRPr="00380AF6">
              <w:rPr>
                <w:lang w:val="ru-RU" w:eastAsia="ru-RU"/>
              </w:rPr>
              <w:br/>
              <w:t>(</w:t>
            </w:r>
            <w:proofErr w:type="spellStart"/>
            <w:r w:rsidRPr="00380AF6">
              <w:rPr>
                <w:lang w:val="ru-RU" w:eastAsia="ru-RU"/>
              </w:rPr>
              <w:t>sin</w:t>
            </w:r>
            <w:proofErr w:type="spellEnd"/>
            <w:r w:rsidRPr="00380AF6">
              <w:rPr>
                <w:lang w:val="ru-RU" w:eastAsia="ru-RU"/>
              </w:rPr>
              <w:t xml:space="preserve"> φ): 0 – +1 – 0; </w:t>
            </w:r>
          </w:p>
          <w:p w14:paraId="49E44249" w14:textId="77777777" w:rsidR="00380AF6" w:rsidRPr="00380AF6" w:rsidRDefault="00380AF6" w:rsidP="00380AF6">
            <w:pPr>
              <w:pStyle w:val="af6"/>
              <w:jc w:val="both"/>
              <w:rPr>
                <w:lang w:val="ru-RU" w:eastAsia="ru-RU"/>
              </w:rPr>
            </w:pPr>
            <w:r w:rsidRPr="00380AF6">
              <w:rPr>
                <w:lang w:val="ru-RU" w:eastAsia="ru-RU"/>
              </w:rPr>
              <w:t>0 – -1 – 0 – +1 – 0</w:t>
            </w:r>
          </w:p>
          <w:p w14:paraId="54CFC39C" w14:textId="77777777" w:rsidR="00380AF6" w:rsidRPr="00380AF6" w:rsidRDefault="00380AF6" w:rsidP="00380AF6">
            <w:pPr>
              <w:pStyle w:val="af6"/>
              <w:jc w:val="both"/>
              <w:rPr>
                <w:lang w:val="ru-RU" w:eastAsia="ru-RU"/>
              </w:rPr>
            </w:pPr>
            <w:r w:rsidRPr="00380AF6">
              <w:rPr>
                <w:lang w:val="ru-RU" w:eastAsia="ru-RU"/>
              </w:rPr>
              <w:t>Фазовый сдвиг:</w:t>
            </w:r>
          </w:p>
          <w:p w14:paraId="78D41A56" w14:textId="41901063" w:rsidR="000D39A0" w:rsidRPr="00563F2B" w:rsidRDefault="00380AF6" w:rsidP="00380AF6">
            <w:pPr>
              <w:pStyle w:val="af6"/>
              <w:jc w:val="both"/>
              <w:rPr>
                <w:lang w:val="ru-RU"/>
              </w:rPr>
            </w:pPr>
            <w:r w:rsidRPr="00380AF6">
              <w:rPr>
                <w:lang w:val="ru-RU" w:eastAsia="ru-RU"/>
              </w:rPr>
              <w:t>0° – 360°</w:t>
            </w:r>
          </w:p>
        </w:tc>
        <w:tc>
          <w:tcPr>
            <w:tcW w:w="1264" w:type="dxa"/>
          </w:tcPr>
          <w:p w14:paraId="2E4D34C8" w14:textId="77777777" w:rsidR="00380AF6" w:rsidRPr="00380AF6" w:rsidRDefault="00380AF6" w:rsidP="00380AF6">
            <w:pPr>
              <w:pStyle w:val="af6"/>
              <w:jc w:val="both"/>
              <w:rPr>
                <w:lang w:val="ru-RU" w:eastAsia="ru-RU"/>
              </w:rPr>
            </w:pPr>
            <w:r w:rsidRPr="00380AF6">
              <w:rPr>
                <w:lang w:val="ru-RU" w:eastAsia="ru-RU"/>
              </w:rPr>
              <w:t>γ = ± 0,2 %</w:t>
            </w:r>
          </w:p>
          <w:p w14:paraId="62EEAB7B" w14:textId="77777777" w:rsidR="00380AF6" w:rsidRPr="00380AF6" w:rsidRDefault="00380AF6" w:rsidP="00380AF6">
            <w:pPr>
              <w:pStyle w:val="af6"/>
              <w:jc w:val="both"/>
              <w:rPr>
                <w:lang w:val="ru-RU" w:eastAsia="ru-RU"/>
              </w:rPr>
            </w:pPr>
            <w:r w:rsidRPr="00380AF6">
              <w:rPr>
                <w:lang w:val="ru-RU" w:eastAsia="ru-RU"/>
              </w:rPr>
              <w:t>при измерении напряжения и силы тока,</w:t>
            </w:r>
          </w:p>
          <w:p w14:paraId="79356AD1" w14:textId="77777777" w:rsidR="00380AF6" w:rsidRPr="00380AF6" w:rsidRDefault="00380AF6" w:rsidP="00380AF6">
            <w:pPr>
              <w:pStyle w:val="af6"/>
              <w:jc w:val="both"/>
              <w:rPr>
                <w:lang w:val="ru-RU" w:eastAsia="ru-RU"/>
              </w:rPr>
            </w:pPr>
            <w:r w:rsidRPr="00380AF6">
              <w:rPr>
                <w:lang w:val="ru-RU" w:eastAsia="ru-RU"/>
              </w:rPr>
              <w:t>γ = ± 0,5 %</w:t>
            </w:r>
          </w:p>
          <w:p w14:paraId="7C034BB3" w14:textId="114FCBAA" w:rsidR="000D39A0" w:rsidRPr="00380AF6" w:rsidRDefault="00380AF6" w:rsidP="00380AF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80AF6">
              <w:rPr>
                <w:sz w:val="22"/>
                <w:szCs w:val="22"/>
              </w:rPr>
              <w:t>при измерении мощности и менее точные</w:t>
            </w:r>
          </w:p>
        </w:tc>
      </w:tr>
      <w:tr w:rsidR="005E35EC" w:rsidRPr="00563F2B" w14:paraId="4EBF0630" w14:textId="77777777" w:rsidTr="00380AF6">
        <w:trPr>
          <w:cantSplit/>
          <w:trHeight w:val="227"/>
        </w:trPr>
        <w:tc>
          <w:tcPr>
            <w:tcW w:w="709" w:type="dxa"/>
            <w:vAlign w:val="center"/>
          </w:tcPr>
          <w:p w14:paraId="7A99AE46" w14:textId="7A31E33A" w:rsidR="005E35EC" w:rsidRPr="00563F2B" w:rsidRDefault="00DE6CC3" w:rsidP="005E35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3F2B">
              <w:rPr>
                <w:sz w:val="22"/>
                <w:szCs w:val="22"/>
                <w:lang w:eastAsia="en-US"/>
              </w:rPr>
              <w:t>13.</w:t>
            </w:r>
            <w:r w:rsidR="005E35EC" w:rsidRPr="00563F2B">
              <w:rPr>
                <w:sz w:val="22"/>
                <w:szCs w:val="22"/>
                <w:lang w:eastAsia="en-US"/>
              </w:rPr>
              <w:t>4</w:t>
            </w:r>
            <w:r w:rsidRPr="00563F2B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Align w:val="center"/>
          </w:tcPr>
          <w:p w14:paraId="74BFA7F1" w14:textId="20F5B141" w:rsidR="005E35EC" w:rsidRPr="00563F2B" w:rsidRDefault="005E35EC" w:rsidP="005E35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3F2B">
              <w:rPr>
                <w:sz w:val="22"/>
                <w:szCs w:val="22"/>
              </w:rPr>
              <w:t>1, 2</w:t>
            </w:r>
          </w:p>
        </w:tc>
        <w:tc>
          <w:tcPr>
            <w:tcW w:w="992" w:type="dxa"/>
            <w:vAlign w:val="center"/>
          </w:tcPr>
          <w:p w14:paraId="0C9DC057" w14:textId="77777777" w:rsidR="005E35EC" w:rsidRPr="00563F2B" w:rsidRDefault="005E35EC" w:rsidP="005E35EC">
            <w:pPr>
              <w:jc w:val="center"/>
              <w:rPr>
                <w:sz w:val="22"/>
                <w:szCs w:val="22"/>
              </w:rPr>
            </w:pPr>
            <w:r w:rsidRPr="00563F2B">
              <w:rPr>
                <w:sz w:val="22"/>
                <w:szCs w:val="22"/>
              </w:rPr>
              <w:t>26.51/</w:t>
            </w:r>
          </w:p>
          <w:p w14:paraId="779AB3C5" w14:textId="1AE88626" w:rsidR="005E35EC" w:rsidRPr="00563F2B" w:rsidRDefault="005E35EC" w:rsidP="005E35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3F2B">
              <w:rPr>
                <w:sz w:val="22"/>
                <w:szCs w:val="22"/>
              </w:rPr>
              <w:t>99.013</w:t>
            </w:r>
          </w:p>
        </w:tc>
        <w:tc>
          <w:tcPr>
            <w:tcW w:w="2976" w:type="dxa"/>
          </w:tcPr>
          <w:p w14:paraId="04EF8A13" w14:textId="67C3FD90" w:rsidR="005E35EC" w:rsidRPr="00563F2B" w:rsidRDefault="005E35EC" w:rsidP="005E35EC">
            <w:pPr>
              <w:pStyle w:val="af6"/>
              <w:jc w:val="both"/>
              <w:rPr>
                <w:lang w:val="ru-RU" w:eastAsia="ru-RU"/>
              </w:rPr>
            </w:pPr>
            <w:r w:rsidRPr="00563F2B">
              <w:rPr>
                <w:lang w:val="ru-RU" w:eastAsia="ru-RU"/>
              </w:rPr>
              <w:t>Частотомеры, преобразователи и устройства измерительные частоты переменного тока</w:t>
            </w:r>
          </w:p>
        </w:tc>
        <w:tc>
          <w:tcPr>
            <w:tcW w:w="2127" w:type="dxa"/>
            <w:vAlign w:val="center"/>
          </w:tcPr>
          <w:p w14:paraId="786CBBA3" w14:textId="6750F1A9" w:rsidR="005E35EC" w:rsidRPr="00563F2B" w:rsidRDefault="005E35EC" w:rsidP="005E35EC">
            <w:pPr>
              <w:pStyle w:val="af6"/>
              <w:rPr>
                <w:lang w:val="ru-RU" w:eastAsia="ru-RU"/>
              </w:rPr>
            </w:pPr>
            <w:r w:rsidRPr="00563F2B">
              <w:rPr>
                <w:lang w:val="ru-RU" w:eastAsia="ru-RU"/>
              </w:rPr>
              <w:t>Частота:</w:t>
            </w:r>
          </w:p>
          <w:p w14:paraId="7490B7F7" w14:textId="67E810D3" w:rsidR="005E35EC" w:rsidRPr="00563F2B" w:rsidRDefault="005E35EC" w:rsidP="005E35EC">
            <w:pPr>
              <w:pStyle w:val="af6"/>
              <w:rPr>
                <w:lang w:val="ru-RU" w:eastAsia="ru-RU"/>
              </w:rPr>
            </w:pPr>
            <w:r w:rsidRPr="00563F2B">
              <w:rPr>
                <w:lang w:val="ru-RU" w:eastAsia="ru-RU"/>
              </w:rPr>
              <w:t>30 – 80 Гц</w:t>
            </w:r>
          </w:p>
        </w:tc>
        <w:tc>
          <w:tcPr>
            <w:tcW w:w="1264" w:type="dxa"/>
            <w:vAlign w:val="center"/>
          </w:tcPr>
          <w:p w14:paraId="070B478A" w14:textId="0F885D0B" w:rsidR="005E35EC" w:rsidRPr="00563F2B" w:rsidRDefault="005E35EC" w:rsidP="005E35EC">
            <w:pPr>
              <w:pStyle w:val="af6"/>
              <w:jc w:val="center"/>
              <w:rPr>
                <w:lang w:val="ru-RU" w:eastAsia="ru-RU"/>
              </w:rPr>
            </w:pPr>
            <w:r w:rsidRPr="00563F2B">
              <w:rPr>
                <w:lang w:val="ru-RU" w:eastAsia="ru-RU"/>
              </w:rPr>
              <w:t>γ = ± 0,02 %</w:t>
            </w:r>
          </w:p>
          <w:p w14:paraId="56C42B1C" w14:textId="2E78DA17" w:rsidR="005E35EC" w:rsidRPr="00563F2B" w:rsidRDefault="005E35EC" w:rsidP="005E35EC">
            <w:pPr>
              <w:pStyle w:val="af6"/>
              <w:jc w:val="center"/>
              <w:rPr>
                <w:lang w:val="ru-RU" w:eastAsia="ru-RU"/>
              </w:rPr>
            </w:pPr>
            <w:r w:rsidRPr="00563F2B">
              <w:rPr>
                <w:lang w:val="ru-RU" w:eastAsia="ru-RU"/>
              </w:rPr>
              <w:t>и менее</w:t>
            </w:r>
          </w:p>
          <w:p w14:paraId="6EEE805B" w14:textId="3EB6B0EE" w:rsidR="005E35EC" w:rsidRPr="00563F2B" w:rsidRDefault="005E35EC" w:rsidP="005E35EC">
            <w:pPr>
              <w:pStyle w:val="af6"/>
              <w:jc w:val="center"/>
              <w:rPr>
                <w:lang w:val="ru-RU" w:eastAsia="ru-RU"/>
              </w:rPr>
            </w:pPr>
            <w:r w:rsidRPr="00563F2B">
              <w:rPr>
                <w:lang w:val="ru-RU" w:eastAsia="ru-RU"/>
              </w:rPr>
              <w:t>точные</w:t>
            </w:r>
          </w:p>
        </w:tc>
      </w:tr>
      <w:tr w:rsidR="005E35EC" w:rsidRPr="00563F2B" w14:paraId="6636F6E9" w14:textId="77777777" w:rsidTr="00380AF6">
        <w:trPr>
          <w:cantSplit/>
          <w:trHeight w:val="227"/>
        </w:trPr>
        <w:tc>
          <w:tcPr>
            <w:tcW w:w="709" w:type="dxa"/>
            <w:vAlign w:val="center"/>
          </w:tcPr>
          <w:p w14:paraId="7559E003" w14:textId="51B36631" w:rsidR="005E35EC" w:rsidRPr="00563F2B" w:rsidRDefault="00DE6CC3" w:rsidP="005E35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3F2B">
              <w:rPr>
                <w:sz w:val="22"/>
                <w:szCs w:val="22"/>
                <w:lang w:eastAsia="en-US"/>
              </w:rPr>
              <w:t>13.</w:t>
            </w:r>
            <w:r w:rsidR="005E35EC" w:rsidRPr="00563F2B">
              <w:rPr>
                <w:sz w:val="22"/>
                <w:szCs w:val="22"/>
                <w:lang w:eastAsia="en-US"/>
              </w:rPr>
              <w:t>5</w:t>
            </w:r>
            <w:r w:rsidRPr="00563F2B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Align w:val="center"/>
          </w:tcPr>
          <w:p w14:paraId="13F3D9BD" w14:textId="745EC892" w:rsidR="005E35EC" w:rsidRPr="00563F2B" w:rsidRDefault="005E35EC" w:rsidP="005E35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3F2B">
              <w:rPr>
                <w:sz w:val="22"/>
                <w:szCs w:val="22"/>
              </w:rPr>
              <w:t>1, 2</w:t>
            </w:r>
          </w:p>
        </w:tc>
        <w:tc>
          <w:tcPr>
            <w:tcW w:w="992" w:type="dxa"/>
            <w:vAlign w:val="center"/>
          </w:tcPr>
          <w:p w14:paraId="734180EC" w14:textId="77777777" w:rsidR="005E35EC" w:rsidRPr="00563F2B" w:rsidRDefault="005E35EC" w:rsidP="005E35EC">
            <w:pPr>
              <w:jc w:val="center"/>
              <w:rPr>
                <w:sz w:val="22"/>
                <w:szCs w:val="22"/>
              </w:rPr>
            </w:pPr>
            <w:r w:rsidRPr="00563F2B">
              <w:rPr>
                <w:sz w:val="22"/>
                <w:szCs w:val="22"/>
              </w:rPr>
              <w:t>26.51/</w:t>
            </w:r>
          </w:p>
          <w:p w14:paraId="0CF4EAE0" w14:textId="32FBCF8D" w:rsidR="005E35EC" w:rsidRPr="00563F2B" w:rsidRDefault="005E35EC" w:rsidP="005E35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3F2B">
              <w:rPr>
                <w:sz w:val="22"/>
                <w:szCs w:val="22"/>
              </w:rPr>
              <w:t>99.013</w:t>
            </w:r>
          </w:p>
        </w:tc>
        <w:tc>
          <w:tcPr>
            <w:tcW w:w="2976" w:type="dxa"/>
            <w:vAlign w:val="center"/>
          </w:tcPr>
          <w:p w14:paraId="2AE3443B" w14:textId="15FBFC2F" w:rsidR="005E35EC" w:rsidRPr="00563F2B" w:rsidRDefault="005E35EC" w:rsidP="005E35EC">
            <w:pPr>
              <w:pStyle w:val="af6"/>
              <w:jc w:val="both"/>
              <w:rPr>
                <w:lang w:val="ru-RU" w:eastAsia="ru-RU"/>
              </w:rPr>
            </w:pPr>
            <w:r w:rsidRPr="00563F2B">
              <w:rPr>
                <w:lang w:val="ru-RU" w:eastAsia="ru-RU"/>
              </w:rPr>
              <w:t>Преобразователи измерительные и устройства измерительные для измерения температуры, предназначенные для термопреобразователей сопротивления, термопар</w:t>
            </w:r>
          </w:p>
        </w:tc>
        <w:tc>
          <w:tcPr>
            <w:tcW w:w="2127" w:type="dxa"/>
            <w:vAlign w:val="center"/>
          </w:tcPr>
          <w:p w14:paraId="50273757" w14:textId="77777777" w:rsidR="00380AF6" w:rsidRPr="00380AF6" w:rsidRDefault="00380AF6" w:rsidP="00380AF6">
            <w:pPr>
              <w:pStyle w:val="af6"/>
              <w:jc w:val="both"/>
              <w:rPr>
                <w:lang w:val="ru-RU" w:eastAsia="ru-RU"/>
              </w:rPr>
            </w:pPr>
            <w:r w:rsidRPr="00380AF6">
              <w:rPr>
                <w:lang w:val="ru-RU" w:eastAsia="ru-RU"/>
              </w:rPr>
              <w:t>Электрическое сопротивление:</w:t>
            </w:r>
          </w:p>
          <w:p w14:paraId="6BBD4F64" w14:textId="0B82DFB9" w:rsidR="00077244" w:rsidRPr="00563F2B" w:rsidRDefault="00380AF6" w:rsidP="00380AF6">
            <w:pPr>
              <w:pStyle w:val="af6"/>
              <w:jc w:val="both"/>
              <w:rPr>
                <w:lang w:val="ru-RU" w:eastAsia="ru-RU"/>
              </w:rPr>
            </w:pPr>
            <w:r w:rsidRPr="00380AF6">
              <w:rPr>
                <w:lang w:val="ru-RU" w:eastAsia="ru-RU"/>
              </w:rPr>
              <w:t>0 – 10 кОм</w:t>
            </w:r>
          </w:p>
        </w:tc>
        <w:tc>
          <w:tcPr>
            <w:tcW w:w="1264" w:type="dxa"/>
            <w:vAlign w:val="center"/>
          </w:tcPr>
          <w:p w14:paraId="26549779" w14:textId="77777777" w:rsidR="00380AF6" w:rsidRPr="00380AF6" w:rsidRDefault="00380AF6" w:rsidP="00380AF6">
            <w:pPr>
              <w:pStyle w:val="af6"/>
              <w:jc w:val="both"/>
              <w:rPr>
                <w:lang w:val="ru-RU" w:eastAsia="ru-RU"/>
              </w:rPr>
            </w:pPr>
            <w:r w:rsidRPr="00380AF6">
              <w:rPr>
                <w:lang w:val="ru-RU" w:eastAsia="ru-RU"/>
              </w:rPr>
              <w:t>γ = ± 0,5 %,</w:t>
            </w:r>
          </w:p>
          <w:p w14:paraId="1643CD82" w14:textId="77777777" w:rsidR="00380AF6" w:rsidRPr="00380AF6" w:rsidRDefault="00380AF6" w:rsidP="00380AF6">
            <w:pPr>
              <w:pStyle w:val="af6"/>
              <w:jc w:val="both"/>
              <w:rPr>
                <w:lang w:val="ru-RU" w:eastAsia="ru-RU"/>
              </w:rPr>
            </w:pPr>
            <w:r w:rsidRPr="00380AF6">
              <w:rPr>
                <w:lang w:val="ru-RU" w:eastAsia="ru-RU"/>
              </w:rPr>
              <w:t>Δ = ± 0,2 Ом</w:t>
            </w:r>
          </w:p>
          <w:p w14:paraId="422FB1D1" w14:textId="77777777" w:rsidR="00380AF6" w:rsidRPr="00380AF6" w:rsidRDefault="00380AF6" w:rsidP="00380AF6">
            <w:pPr>
              <w:pStyle w:val="af6"/>
              <w:jc w:val="both"/>
              <w:rPr>
                <w:lang w:val="ru-RU" w:eastAsia="ru-RU"/>
              </w:rPr>
            </w:pPr>
            <w:r w:rsidRPr="00380AF6">
              <w:rPr>
                <w:lang w:val="ru-RU" w:eastAsia="ru-RU"/>
              </w:rPr>
              <w:t>и менее</w:t>
            </w:r>
          </w:p>
          <w:p w14:paraId="589BA5DD" w14:textId="3AC5849B" w:rsidR="00A77EFB" w:rsidRPr="00563F2B" w:rsidRDefault="00380AF6" w:rsidP="00380AF6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380AF6">
              <w:rPr>
                <w:sz w:val="22"/>
                <w:szCs w:val="22"/>
              </w:rPr>
              <w:t>точные</w:t>
            </w:r>
          </w:p>
        </w:tc>
      </w:tr>
    </w:tbl>
    <w:p w14:paraId="2568D68A" w14:textId="4158FAA8" w:rsidR="00374A27" w:rsidRPr="0053140D" w:rsidRDefault="00374A27" w:rsidP="00374A27"/>
    <w:p w14:paraId="7BA23926" w14:textId="77777777" w:rsidR="00DE6CC3" w:rsidRDefault="00DE6CC3" w:rsidP="00DE6CC3">
      <w:pPr>
        <w:rPr>
          <w:b/>
        </w:rPr>
      </w:pPr>
      <w:r>
        <w:rPr>
          <w:b/>
        </w:rPr>
        <w:t xml:space="preserve">Примечание: </w:t>
      </w:r>
    </w:p>
    <w:p w14:paraId="6B1B0970" w14:textId="37A55DCF" w:rsidR="00A0063E" w:rsidRDefault="00DE6CC3" w:rsidP="00A0063E">
      <w:pPr>
        <w:rPr>
          <w:color w:val="000000"/>
          <w:sz w:val="28"/>
          <w:szCs w:val="28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5E0C9EAC" w14:textId="77777777" w:rsidR="00563F2B" w:rsidRPr="00563F2B" w:rsidRDefault="00563F2B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3E77D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BFF2A" w14:textId="77777777" w:rsidR="00BC0BDB" w:rsidRDefault="00BC0BDB" w:rsidP="0011070C">
      <w:r>
        <w:separator/>
      </w:r>
    </w:p>
  </w:endnote>
  <w:endnote w:type="continuationSeparator" w:id="0">
    <w:p w14:paraId="053F9E43" w14:textId="77777777" w:rsidR="00BC0BDB" w:rsidRDefault="00BC0BD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398"/>
      <w:gridCol w:w="4104"/>
      <w:gridCol w:w="2136"/>
    </w:tblGrid>
    <w:tr w:rsidR="002667A7" w:rsidRPr="00733F6F" w14:paraId="5950A3D5" w14:textId="77777777" w:rsidTr="00A77EFB">
      <w:tc>
        <w:tcPr>
          <w:tcW w:w="3398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0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3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CCD56DC" w:rsidR="002667A7" w:rsidRPr="00733F6F" w:rsidRDefault="00316102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01.03.2024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136" w:type="dxa"/>
          <w:vAlign w:val="center"/>
          <w:hideMark/>
        </w:tcPr>
        <w:p w14:paraId="78CC867F" w14:textId="380DE6DF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DE6CC3"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DE6CC3" w:rsidRPr="00DE6CC3">
            <w:rPr>
              <w:noProof/>
            </w:rPr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336"/>
      <w:gridCol w:w="4301"/>
      <w:gridCol w:w="2001"/>
    </w:tblGrid>
    <w:tr w:rsidR="005D5C7B" w:rsidRPr="00733F6F" w14:paraId="026ADD8F" w14:textId="77777777" w:rsidTr="0053140D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B841C93" w:rsidR="005D5C7B" w:rsidRPr="00733F6F" w:rsidRDefault="006B71C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27.12.2024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01" w:type="dxa"/>
          <w:vAlign w:val="center"/>
          <w:hideMark/>
        </w:tcPr>
        <w:p w14:paraId="37563CE5" w14:textId="4992D48E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A77EFB"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1E7F7E">
            <w:rPr>
              <w:noProof/>
              <w:lang w:val="ru-RU"/>
            </w:rPr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F9D16" w14:textId="77777777" w:rsidR="00BC0BDB" w:rsidRDefault="00BC0BDB" w:rsidP="0011070C">
      <w:r>
        <w:separator/>
      </w:r>
    </w:p>
  </w:footnote>
  <w:footnote w:type="continuationSeparator" w:id="0">
    <w:p w14:paraId="7458253A" w14:textId="77777777" w:rsidR="00BC0BDB" w:rsidRDefault="00BC0BD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A77EFB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7199E576" w14:textId="52BB06F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  <w:r w:rsidR="00077244">
            <w:rPr>
              <w:bCs/>
              <w:sz w:val="24"/>
              <w:szCs w:val="24"/>
            </w:rPr>
            <w:t xml:space="preserve"> 3.0042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3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8646"/>
    </w:tblGrid>
    <w:tr w:rsidR="00CC094B" w:rsidRPr="00804957" w14:paraId="00A6030A" w14:textId="77777777" w:rsidTr="00C8168F">
      <w:trPr>
        <w:trHeight w:val="277"/>
      </w:trPr>
      <w:tc>
        <w:tcPr>
          <w:tcW w:w="993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8168F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6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36710755">
    <w:abstractNumId w:val="6"/>
  </w:num>
  <w:num w:numId="2" w16cid:durableId="374231124">
    <w:abstractNumId w:val="7"/>
  </w:num>
  <w:num w:numId="3" w16cid:durableId="1357348534">
    <w:abstractNumId w:val="4"/>
  </w:num>
  <w:num w:numId="4" w16cid:durableId="826748427">
    <w:abstractNumId w:val="1"/>
  </w:num>
  <w:num w:numId="5" w16cid:durableId="1213228483">
    <w:abstractNumId w:val="11"/>
  </w:num>
  <w:num w:numId="6" w16cid:durableId="2126003912">
    <w:abstractNumId w:val="3"/>
  </w:num>
  <w:num w:numId="7" w16cid:durableId="598296740">
    <w:abstractNumId w:val="8"/>
  </w:num>
  <w:num w:numId="8" w16cid:durableId="708455414">
    <w:abstractNumId w:val="5"/>
  </w:num>
  <w:num w:numId="9" w16cid:durableId="2089571527">
    <w:abstractNumId w:val="9"/>
  </w:num>
  <w:num w:numId="10" w16cid:durableId="581531321">
    <w:abstractNumId w:val="2"/>
  </w:num>
  <w:num w:numId="11" w16cid:durableId="500582134">
    <w:abstractNumId w:val="0"/>
  </w:num>
  <w:num w:numId="12" w16cid:durableId="15190753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DBF"/>
    <w:rsid w:val="00022A72"/>
    <w:rsid w:val="00062370"/>
    <w:rsid w:val="000643A6"/>
    <w:rsid w:val="00067FEC"/>
    <w:rsid w:val="00077244"/>
    <w:rsid w:val="000861E3"/>
    <w:rsid w:val="00086AEF"/>
    <w:rsid w:val="00090EA2"/>
    <w:rsid w:val="000C244F"/>
    <w:rsid w:val="000C3A51"/>
    <w:rsid w:val="000D39A0"/>
    <w:rsid w:val="000D49BB"/>
    <w:rsid w:val="000D634D"/>
    <w:rsid w:val="000E2802"/>
    <w:rsid w:val="000E2CF4"/>
    <w:rsid w:val="0011070C"/>
    <w:rsid w:val="00116AD0"/>
    <w:rsid w:val="00117059"/>
    <w:rsid w:val="00120BDA"/>
    <w:rsid w:val="00121649"/>
    <w:rsid w:val="00132246"/>
    <w:rsid w:val="0014728C"/>
    <w:rsid w:val="00162213"/>
    <w:rsid w:val="00162D37"/>
    <w:rsid w:val="00164B66"/>
    <w:rsid w:val="00194140"/>
    <w:rsid w:val="001956F7"/>
    <w:rsid w:val="0019639C"/>
    <w:rsid w:val="001A4BEA"/>
    <w:rsid w:val="001E7F7E"/>
    <w:rsid w:val="001F7797"/>
    <w:rsid w:val="0020355B"/>
    <w:rsid w:val="00204777"/>
    <w:rsid w:val="002505FA"/>
    <w:rsid w:val="002667A7"/>
    <w:rsid w:val="0026691B"/>
    <w:rsid w:val="00285F39"/>
    <w:rsid w:val="002877C8"/>
    <w:rsid w:val="002900DE"/>
    <w:rsid w:val="002E2692"/>
    <w:rsid w:val="003054C2"/>
    <w:rsid w:val="00305E11"/>
    <w:rsid w:val="0031023B"/>
    <w:rsid w:val="00312BB0"/>
    <w:rsid w:val="00316102"/>
    <w:rsid w:val="00316574"/>
    <w:rsid w:val="0031692A"/>
    <w:rsid w:val="00321218"/>
    <w:rsid w:val="00350D5F"/>
    <w:rsid w:val="0035345D"/>
    <w:rsid w:val="003717D2"/>
    <w:rsid w:val="00374A27"/>
    <w:rsid w:val="00380AF6"/>
    <w:rsid w:val="003A10A8"/>
    <w:rsid w:val="003C130A"/>
    <w:rsid w:val="003D7438"/>
    <w:rsid w:val="003E26A2"/>
    <w:rsid w:val="003E6D8A"/>
    <w:rsid w:val="003E77D9"/>
    <w:rsid w:val="003F50C5"/>
    <w:rsid w:val="00401D49"/>
    <w:rsid w:val="00437E07"/>
    <w:rsid w:val="004A5E4C"/>
    <w:rsid w:val="004C53CA"/>
    <w:rsid w:val="004E5090"/>
    <w:rsid w:val="004E6BC8"/>
    <w:rsid w:val="004F5A1D"/>
    <w:rsid w:val="00507CCF"/>
    <w:rsid w:val="0053140D"/>
    <w:rsid w:val="0054634B"/>
    <w:rsid w:val="00552FE5"/>
    <w:rsid w:val="0056070B"/>
    <w:rsid w:val="00563F2B"/>
    <w:rsid w:val="00565E54"/>
    <w:rsid w:val="005748E8"/>
    <w:rsid w:val="00582AA3"/>
    <w:rsid w:val="00592241"/>
    <w:rsid w:val="005A2B4D"/>
    <w:rsid w:val="005D4CEB"/>
    <w:rsid w:val="005D5C7B"/>
    <w:rsid w:val="005E250C"/>
    <w:rsid w:val="005E33F5"/>
    <w:rsid w:val="005E35EC"/>
    <w:rsid w:val="005E611E"/>
    <w:rsid w:val="005E7EB9"/>
    <w:rsid w:val="00624779"/>
    <w:rsid w:val="00645468"/>
    <w:rsid w:val="006762B3"/>
    <w:rsid w:val="006938AF"/>
    <w:rsid w:val="00697508"/>
    <w:rsid w:val="006A336B"/>
    <w:rsid w:val="006B2585"/>
    <w:rsid w:val="006B71C9"/>
    <w:rsid w:val="006D5481"/>
    <w:rsid w:val="006D5DCE"/>
    <w:rsid w:val="00702358"/>
    <w:rsid w:val="007243FC"/>
    <w:rsid w:val="00731452"/>
    <w:rsid w:val="00733F6F"/>
    <w:rsid w:val="00734508"/>
    <w:rsid w:val="00741FBB"/>
    <w:rsid w:val="00743A0D"/>
    <w:rsid w:val="00750565"/>
    <w:rsid w:val="007505A0"/>
    <w:rsid w:val="007B3671"/>
    <w:rsid w:val="007F25CF"/>
    <w:rsid w:val="007F5916"/>
    <w:rsid w:val="00805C5D"/>
    <w:rsid w:val="008204E6"/>
    <w:rsid w:val="00877224"/>
    <w:rsid w:val="00886D6D"/>
    <w:rsid w:val="008B484A"/>
    <w:rsid w:val="008B5528"/>
    <w:rsid w:val="008D38C7"/>
    <w:rsid w:val="008E43A5"/>
    <w:rsid w:val="00916038"/>
    <w:rsid w:val="00920AC1"/>
    <w:rsid w:val="00921A06"/>
    <w:rsid w:val="009225CD"/>
    <w:rsid w:val="009323BD"/>
    <w:rsid w:val="009503C7"/>
    <w:rsid w:val="0095347E"/>
    <w:rsid w:val="00965489"/>
    <w:rsid w:val="009940B7"/>
    <w:rsid w:val="009A1448"/>
    <w:rsid w:val="009A3A10"/>
    <w:rsid w:val="009A3E9D"/>
    <w:rsid w:val="009A7B24"/>
    <w:rsid w:val="009D5A57"/>
    <w:rsid w:val="009E74C3"/>
    <w:rsid w:val="009F7389"/>
    <w:rsid w:val="00A0063E"/>
    <w:rsid w:val="00A02FDB"/>
    <w:rsid w:val="00A116AB"/>
    <w:rsid w:val="00A47C62"/>
    <w:rsid w:val="00A546B0"/>
    <w:rsid w:val="00A755C7"/>
    <w:rsid w:val="00A77EFB"/>
    <w:rsid w:val="00AB1825"/>
    <w:rsid w:val="00AD4B7A"/>
    <w:rsid w:val="00AF7D21"/>
    <w:rsid w:val="00B073DC"/>
    <w:rsid w:val="00B16BF0"/>
    <w:rsid w:val="00B20359"/>
    <w:rsid w:val="00B453D4"/>
    <w:rsid w:val="00B4667C"/>
    <w:rsid w:val="00B47A0F"/>
    <w:rsid w:val="00B53AEA"/>
    <w:rsid w:val="00B85002"/>
    <w:rsid w:val="00BA0C4A"/>
    <w:rsid w:val="00BA0FF8"/>
    <w:rsid w:val="00BA682A"/>
    <w:rsid w:val="00BA7746"/>
    <w:rsid w:val="00BB0188"/>
    <w:rsid w:val="00BB272F"/>
    <w:rsid w:val="00BC0BDB"/>
    <w:rsid w:val="00BC40FF"/>
    <w:rsid w:val="00BC6A5F"/>
    <w:rsid w:val="00BC6B2B"/>
    <w:rsid w:val="00C04585"/>
    <w:rsid w:val="00C540C2"/>
    <w:rsid w:val="00C62C68"/>
    <w:rsid w:val="00C8168F"/>
    <w:rsid w:val="00C86C35"/>
    <w:rsid w:val="00C94B1C"/>
    <w:rsid w:val="00C97BC9"/>
    <w:rsid w:val="00CA3473"/>
    <w:rsid w:val="00CA53E3"/>
    <w:rsid w:val="00CC094B"/>
    <w:rsid w:val="00CF4334"/>
    <w:rsid w:val="00CF5889"/>
    <w:rsid w:val="00D01AAF"/>
    <w:rsid w:val="00D76C10"/>
    <w:rsid w:val="00D876E6"/>
    <w:rsid w:val="00D95315"/>
    <w:rsid w:val="00DA5E7A"/>
    <w:rsid w:val="00DA6561"/>
    <w:rsid w:val="00DB1FAE"/>
    <w:rsid w:val="00DC607D"/>
    <w:rsid w:val="00DE6CC3"/>
    <w:rsid w:val="00DE6F93"/>
    <w:rsid w:val="00DF7DAB"/>
    <w:rsid w:val="00E418B6"/>
    <w:rsid w:val="00E5357F"/>
    <w:rsid w:val="00E61BC6"/>
    <w:rsid w:val="00E750F5"/>
    <w:rsid w:val="00E909C3"/>
    <w:rsid w:val="00E95EA8"/>
    <w:rsid w:val="00EC615C"/>
    <w:rsid w:val="00EC76FB"/>
    <w:rsid w:val="00ED10E7"/>
    <w:rsid w:val="00EF0247"/>
    <w:rsid w:val="00EF5137"/>
    <w:rsid w:val="00F1255B"/>
    <w:rsid w:val="00F32ED4"/>
    <w:rsid w:val="00F37166"/>
    <w:rsid w:val="00F47F4D"/>
    <w:rsid w:val="00F8255B"/>
    <w:rsid w:val="00F841D9"/>
    <w:rsid w:val="00F845F9"/>
    <w:rsid w:val="00F86DE9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  <w:style w:type="character" w:customStyle="1" w:styleId="FontStyle49">
    <w:name w:val="Font Style49"/>
    <w:uiPriority w:val="99"/>
    <w:rsid w:val="00F841D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918B266FEE04C1DBA4616ED907540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1FBA1A-F16E-436F-B7D9-E425EFC0FBDE}"/>
      </w:docPartPr>
      <w:docPartBody>
        <w:p w:rsidR="00434885" w:rsidRDefault="00FF0D56" w:rsidP="00FF0D56">
          <w:pPr>
            <w:pStyle w:val="B918B266FEE04C1DBA4616ED9075403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C6B1029D34849C9A8AF58ADBCD559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A9EF1D-293D-4851-9E9C-3BDDCEDF53B8}"/>
      </w:docPartPr>
      <w:docPartBody>
        <w:p w:rsidR="00434885" w:rsidRDefault="00FF0D56" w:rsidP="00FF0D56">
          <w:pPr>
            <w:pStyle w:val="6C6B1029D34849C9A8AF58ADBCD5595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C038BF928BA45509A489DCC33C28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499A10-3670-4D31-9021-316EF2FB49BD}"/>
      </w:docPartPr>
      <w:docPartBody>
        <w:p w:rsidR="00434885" w:rsidRDefault="00FF0D56" w:rsidP="00FF0D56">
          <w:pPr>
            <w:pStyle w:val="BC038BF928BA45509A489DCC33C28F13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AEBA638A0C2342E6917297C85251B7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7E358D-FEEA-4394-915B-075E011821F6}"/>
      </w:docPartPr>
      <w:docPartBody>
        <w:p w:rsidR="00434885" w:rsidRDefault="00FF0D56" w:rsidP="00FF0D56">
          <w:pPr>
            <w:pStyle w:val="AEBA638A0C2342E6917297C85251B7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CE7E32C5E8884CB385E80B063A2525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F550C5-F748-4A09-943E-B3769164EA3A}"/>
      </w:docPartPr>
      <w:docPartBody>
        <w:p w:rsidR="00434885" w:rsidRDefault="00FF0D56" w:rsidP="00FF0D56">
          <w:pPr>
            <w:pStyle w:val="CE7E32C5E8884CB385E80B063A2525B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FF6C02AF42A42EF9CD07393C6E750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798D21-DD02-4EDC-AF5E-6C727487D986}"/>
      </w:docPartPr>
      <w:docPartBody>
        <w:p w:rsidR="00434885" w:rsidRDefault="00FF0D56" w:rsidP="00FF0D56">
          <w:pPr>
            <w:pStyle w:val="8FF6C02AF42A42EF9CD07393C6E75071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166B58"/>
    <w:rsid w:val="001D6874"/>
    <w:rsid w:val="001E674D"/>
    <w:rsid w:val="001F086A"/>
    <w:rsid w:val="00253530"/>
    <w:rsid w:val="002751FF"/>
    <w:rsid w:val="002C0275"/>
    <w:rsid w:val="002E717A"/>
    <w:rsid w:val="00434885"/>
    <w:rsid w:val="00495C3B"/>
    <w:rsid w:val="004A3A30"/>
    <w:rsid w:val="004A7302"/>
    <w:rsid w:val="00562D7C"/>
    <w:rsid w:val="00580F98"/>
    <w:rsid w:val="005C3A33"/>
    <w:rsid w:val="005C4097"/>
    <w:rsid w:val="00605053"/>
    <w:rsid w:val="00607457"/>
    <w:rsid w:val="00637AE6"/>
    <w:rsid w:val="00684F82"/>
    <w:rsid w:val="006867DB"/>
    <w:rsid w:val="006B1CC6"/>
    <w:rsid w:val="0080735D"/>
    <w:rsid w:val="0082374E"/>
    <w:rsid w:val="00875248"/>
    <w:rsid w:val="008F1EB3"/>
    <w:rsid w:val="009206BD"/>
    <w:rsid w:val="00947378"/>
    <w:rsid w:val="00965489"/>
    <w:rsid w:val="00A83A35"/>
    <w:rsid w:val="00AE13B0"/>
    <w:rsid w:val="00B00858"/>
    <w:rsid w:val="00B11269"/>
    <w:rsid w:val="00BB4F13"/>
    <w:rsid w:val="00BF3758"/>
    <w:rsid w:val="00C409B7"/>
    <w:rsid w:val="00C8094E"/>
    <w:rsid w:val="00CC03D9"/>
    <w:rsid w:val="00CC7A3D"/>
    <w:rsid w:val="00CF5889"/>
    <w:rsid w:val="00D048FF"/>
    <w:rsid w:val="00D53B49"/>
    <w:rsid w:val="00DB7154"/>
    <w:rsid w:val="00E1351D"/>
    <w:rsid w:val="00E4243D"/>
    <w:rsid w:val="00EF7515"/>
    <w:rsid w:val="00F117DE"/>
    <w:rsid w:val="00F23FF3"/>
    <w:rsid w:val="00FC6092"/>
    <w:rsid w:val="00FD58DC"/>
    <w:rsid w:val="00FF0D56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F0D56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918B266FEE04C1DBA4616ED90754031">
    <w:name w:val="B918B266FEE04C1DBA4616ED90754031"/>
    <w:rsid w:val="00FF0D56"/>
  </w:style>
  <w:style w:type="paragraph" w:customStyle="1" w:styleId="6C6B1029D34849C9A8AF58ADBCD5595F">
    <w:name w:val="6C6B1029D34849C9A8AF58ADBCD5595F"/>
    <w:rsid w:val="00FF0D56"/>
  </w:style>
  <w:style w:type="paragraph" w:customStyle="1" w:styleId="BC038BF928BA45509A489DCC33C28F13">
    <w:name w:val="BC038BF928BA45509A489DCC33C28F13"/>
    <w:rsid w:val="00FF0D56"/>
  </w:style>
  <w:style w:type="paragraph" w:customStyle="1" w:styleId="AEBA638A0C2342E6917297C85251B7C8">
    <w:name w:val="AEBA638A0C2342E6917297C85251B7C8"/>
    <w:rsid w:val="00FF0D56"/>
  </w:style>
  <w:style w:type="paragraph" w:customStyle="1" w:styleId="CE7E32C5E8884CB385E80B063A2525B7">
    <w:name w:val="CE7E32C5E8884CB385E80B063A2525B7"/>
    <w:rsid w:val="00FF0D56"/>
  </w:style>
  <w:style w:type="paragraph" w:customStyle="1" w:styleId="8FF6C02AF42A42EF9CD07393C6E75071">
    <w:name w:val="8FF6C02AF42A42EF9CD07393C6E75071"/>
    <w:rsid w:val="00FF0D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0A6C5-8AA0-4257-9003-8DCD56CED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2</cp:revision>
  <cp:lastPrinted>2025-01-08T07:01:00Z</cp:lastPrinted>
  <dcterms:created xsi:type="dcterms:W3CDTF">2025-01-08T07:04:00Z</dcterms:created>
  <dcterms:modified xsi:type="dcterms:W3CDTF">2025-01-08T07:04:00Z</dcterms:modified>
</cp:coreProperties>
</file>