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1A388A" w:rsidRPr="00714FF4" w14:paraId="50E4D8AD" w14:textId="77777777" w:rsidTr="008B0202">
        <w:tc>
          <w:tcPr>
            <w:tcW w:w="9808" w:type="dxa"/>
          </w:tcPr>
          <w:p w14:paraId="3EAEBF12" w14:textId="553CC70F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1A388A" w:rsidRPr="00714FF4" w14:paraId="5756C829" w14:textId="77777777" w:rsidTr="008B0202">
        <w:tc>
          <w:tcPr>
            <w:tcW w:w="9808" w:type="dxa"/>
          </w:tcPr>
          <w:p w14:paraId="76593518" w14:textId="70A86B2A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A388A" w:rsidRPr="00714FF4" w14:paraId="23D29AD4" w14:textId="77777777" w:rsidTr="008B0202">
        <w:tc>
          <w:tcPr>
            <w:tcW w:w="9808" w:type="dxa"/>
          </w:tcPr>
          <w:p w14:paraId="3749C335" w14:textId="6F389A21" w:rsidR="001A388A" w:rsidRPr="000F7776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№ BY/112 2.2784</w:t>
            </w:r>
          </w:p>
        </w:tc>
      </w:tr>
      <w:tr w:rsidR="001A388A" w:rsidRPr="00714FF4" w14:paraId="171B6A53" w14:textId="77777777" w:rsidTr="008B0202">
        <w:tc>
          <w:tcPr>
            <w:tcW w:w="9808" w:type="dxa"/>
          </w:tcPr>
          <w:p w14:paraId="618A70EF" w14:textId="1DB09D3D" w:rsidR="001A388A" w:rsidRPr="00714FF4" w:rsidRDefault="001A388A" w:rsidP="001A388A">
            <w:pPr>
              <w:rPr>
                <w:bCs/>
                <w:sz w:val="28"/>
                <w:szCs w:val="28"/>
                <w:lang w:val="en-US"/>
              </w:rPr>
            </w:pPr>
            <w:r w:rsidRPr="00442F9C">
              <w:rPr>
                <w:sz w:val="28"/>
                <w:szCs w:val="28"/>
              </w:rPr>
              <w:t>от 19.06.2006</w:t>
            </w:r>
          </w:p>
        </w:tc>
      </w:tr>
      <w:tr w:rsidR="001A388A" w:rsidRPr="00714FF4" w14:paraId="0BF64B4D" w14:textId="77777777" w:rsidTr="008B0202">
        <w:tc>
          <w:tcPr>
            <w:tcW w:w="9808" w:type="dxa"/>
          </w:tcPr>
          <w:p w14:paraId="2A90B180" w14:textId="06BDBCF3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на бланке №_________</w:t>
            </w:r>
          </w:p>
        </w:tc>
      </w:tr>
      <w:tr w:rsidR="001A388A" w:rsidRPr="00714FF4" w14:paraId="3D4C5BD6" w14:textId="77777777" w:rsidTr="008B0202">
        <w:tc>
          <w:tcPr>
            <w:tcW w:w="9808" w:type="dxa"/>
          </w:tcPr>
          <w:p w14:paraId="4A427B46" w14:textId="77777777" w:rsidR="001A388A" w:rsidRDefault="001A388A" w:rsidP="001A388A">
            <w:pPr>
              <w:rPr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на </w:t>
            </w:r>
            <w:r w:rsidR="008B0202">
              <w:rPr>
                <w:sz w:val="28"/>
                <w:szCs w:val="28"/>
              </w:rPr>
              <w:t>1</w:t>
            </w:r>
            <w:r w:rsidRPr="00442F9C">
              <w:rPr>
                <w:sz w:val="28"/>
                <w:szCs w:val="28"/>
              </w:rPr>
              <w:t xml:space="preserve"> лист</w:t>
            </w:r>
            <w:r w:rsidR="008B0202">
              <w:rPr>
                <w:sz w:val="28"/>
                <w:szCs w:val="28"/>
              </w:rPr>
              <w:t>е</w:t>
            </w:r>
          </w:p>
          <w:p w14:paraId="02B38D9C" w14:textId="4468B95F" w:rsidR="00EC277F" w:rsidRPr="00714FF4" w:rsidRDefault="00EC277F" w:rsidP="001A38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A34B38" w14:textId="77777777" w:rsidR="006F7A49" w:rsidRPr="0035744F" w:rsidRDefault="006F7A49" w:rsidP="006F7A49">
      <w:pPr>
        <w:jc w:val="center"/>
        <w:rPr>
          <w:b/>
          <w:sz w:val="28"/>
          <w:szCs w:val="28"/>
        </w:rPr>
      </w:pPr>
    </w:p>
    <w:p w14:paraId="26287F24" w14:textId="07011795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A388A">
        <w:rPr>
          <w:bCs/>
          <w:sz w:val="28"/>
          <w:szCs w:val="28"/>
        </w:rPr>
        <w:t>28</w:t>
      </w:r>
      <w:r w:rsidR="009D784A">
        <w:rPr>
          <w:bCs/>
          <w:sz w:val="28"/>
          <w:szCs w:val="28"/>
        </w:rPr>
        <w:t xml:space="preserve"> </w:t>
      </w:r>
      <w:r w:rsidR="001A388A">
        <w:rPr>
          <w:bCs/>
          <w:sz w:val="28"/>
          <w:szCs w:val="28"/>
        </w:rPr>
        <w:t>февраля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1A388A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8632665" w:rsidR="00D5729F" w:rsidRPr="00B404A9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FA6A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FA6AF8">
        <w:rPr>
          <w:b/>
          <w:sz w:val="28"/>
          <w:szCs w:val="28"/>
        </w:rPr>
        <w:t xml:space="preserve"> АККРЕДИТАЦИИ</w:t>
      </w:r>
      <w:r w:rsidR="00F161F6">
        <w:rPr>
          <w:b/>
          <w:sz w:val="28"/>
          <w:szCs w:val="28"/>
        </w:rPr>
        <w:t xml:space="preserve"> </w:t>
      </w:r>
      <w:r w:rsidR="00781379" w:rsidRPr="001E0C5D">
        <w:rPr>
          <w:bCs/>
          <w:sz w:val="28"/>
          <w:szCs w:val="28"/>
          <w:lang w:eastAsia="en-US"/>
        </w:rPr>
        <w:t xml:space="preserve">от </w:t>
      </w:r>
      <w:r w:rsidR="001A388A">
        <w:rPr>
          <w:bCs/>
          <w:sz w:val="28"/>
          <w:szCs w:val="28"/>
          <w:lang w:eastAsia="en-US"/>
        </w:rPr>
        <w:t>19</w:t>
      </w:r>
      <w:r w:rsidR="00781379" w:rsidRPr="001E0C5D">
        <w:rPr>
          <w:bCs/>
          <w:sz w:val="28"/>
          <w:szCs w:val="28"/>
          <w:lang w:eastAsia="en-US"/>
        </w:rPr>
        <w:t xml:space="preserve"> </w:t>
      </w:r>
      <w:r w:rsidR="001A388A">
        <w:rPr>
          <w:bCs/>
          <w:sz w:val="28"/>
          <w:szCs w:val="28"/>
          <w:lang w:eastAsia="en-US"/>
        </w:rPr>
        <w:t>декабря</w:t>
      </w:r>
      <w:r w:rsidR="00781379" w:rsidRPr="001E0C5D">
        <w:rPr>
          <w:bCs/>
          <w:sz w:val="28"/>
          <w:szCs w:val="28"/>
          <w:lang w:eastAsia="en-US"/>
        </w:rPr>
        <w:t xml:space="preserve"> 202</w:t>
      </w:r>
      <w:r w:rsidR="00714FF4">
        <w:rPr>
          <w:bCs/>
          <w:sz w:val="28"/>
          <w:szCs w:val="28"/>
          <w:lang w:eastAsia="en-US"/>
        </w:rPr>
        <w:t>4</w:t>
      </w:r>
      <w:r w:rsidR="00781379" w:rsidRPr="001E0C5D">
        <w:rPr>
          <w:bCs/>
          <w:sz w:val="28"/>
          <w:szCs w:val="28"/>
          <w:lang w:eastAsia="en-US"/>
        </w:rPr>
        <w:t xml:space="preserve"> года</w:t>
      </w:r>
    </w:p>
    <w:p w14:paraId="59B482D8" w14:textId="77777777" w:rsidR="001A388A" w:rsidRPr="001E3AEE" w:rsidRDefault="001A388A" w:rsidP="001A388A">
      <w:pPr>
        <w:ind w:left="-709" w:right="-426"/>
        <w:jc w:val="center"/>
        <w:rPr>
          <w:bCs/>
          <w:sz w:val="28"/>
          <w:szCs w:val="28"/>
        </w:rPr>
      </w:pPr>
      <w:r w:rsidRPr="001E3AEE">
        <w:rPr>
          <w:bCs/>
          <w:sz w:val="28"/>
          <w:szCs w:val="28"/>
        </w:rPr>
        <w:t xml:space="preserve">измерительной лаборатории </w:t>
      </w:r>
    </w:p>
    <w:p w14:paraId="148EC182" w14:textId="7D0C7A9F" w:rsidR="00F4342A" w:rsidRDefault="001A388A" w:rsidP="001A38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AEE">
        <w:rPr>
          <w:bCs/>
          <w:sz w:val="28"/>
          <w:szCs w:val="28"/>
        </w:rPr>
        <w:t>Общества с ограниченной ответственностью «ЭТОН»</w:t>
      </w:r>
    </w:p>
    <w:p w14:paraId="379FDC5B" w14:textId="77777777" w:rsidR="00F03B04" w:rsidRPr="00F03B04" w:rsidRDefault="00F03B04" w:rsidP="001A4AC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8"/>
        <w:gridCol w:w="996"/>
        <w:gridCol w:w="1985"/>
        <w:gridCol w:w="2268"/>
        <w:gridCol w:w="2126"/>
      </w:tblGrid>
      <w:tr w:rsidR="001A4AC1" w:rsidRPr="00697EB1" w14:paraId="4A1116E7" w14:textId="77777777" w:rsidTr="00E441D7">
        <w:trPr>
          <w:cantSplit/>
          <w:trHeight w:val="759"/>
        </w:trPr>
        <w:tc>
          <w:tcPr>
            <w:tcW w:w="709" w:type="dxa"/>
            <w:vAlign w:val="center"/>
          </w:tcPr>
          <w:p w14:paraId="651A73A1" w14:textId="77777777" w:rsidR="00F03B04" w:rsidRDefault="001A4AC1" w:rsidP="005E59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8" w:type="dxa"/>
            <w:vAlign w:val="center"/>
          </w:tcPr>
          <w:p w14:paraId="1EE136E6" w14:textId="51ED02C0" w:rsidR="001A4AC1" w:rsidRPr="001A4AC1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6" w:type="dxa"/>
            <w:vAlign w:val="center"/>
          </w:tcPr>
          <w:p w14:paraId="4103D23F" w14:textId="7B292A70" w:rsidR="001A4AC1" w:rsidRPr="001A4AC1" w:rsidRDefault="001A4AC1" w:rsidP="005E59A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E052CB5" w14:textId="055CD0B2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93B5B3C" w14:textId="7564E1A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4E95209D" w14:textId="4A5F824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50A52" w:rsidRDefault="00CB2BA3">
      <w:pPr>
        <w:rPr>
          <w:sz w:val="4"/>
          <w:szCs w:val="4"/>
        </w:rPr>
      </w:pPr>
    </w:p>
    <w:tbl>
      <w:tblPr>
        <w:tblW w:w="1006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985"/>
        <w:gridCol w:w="994"/>
        <w:gridCol w:w="1983"/>
        <w:gridCol w:w="2266"/>
        <w:gridCol w:w="2128"/>
      </w:tblGrid>
      <w:tr w:rsidR="00396958" w:rsidRPr="00442D6B" w14:paraId="04D539FA" w14:textId="77777777" w:rsidTr="00E441D7">
        <w:trPr>
          <w:cantSplit/>
          <w:trHeight w:val="272"/>
          <w:tblHeader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B885" w14:textId="031DE2AC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B96CA" w14:textId="2C8D9277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64ABE0" w14:textId="4E3898A1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225C22" w14:textId="6C44283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6130" w14:textId="0DC783A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4A4C" w14:textId="3A123DAA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7776" w:rsidRPr="00442D6B" w14:paraId="3A235A6B" w14:textId="77777777" w:rsidTr="00E441D7">
        <w:trPr>
          <w:cantSplit/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91B26" w14:textId="195C922F" w:rsidR="000F7776" w:rsidRPr="00D67718" w:rsidRDefault="001A388A" w:rsidP="001A388A">
            <w:pPr>
              <w:jc w:val="center"/>
              <w:rPr>
                <w:b/>
                <w:bCs/>
                <w:sz w:val="22"/>
                <w:szCs w:val="22"/>
              </w:rPr>
            </w:pPr>
            <w:r w:rsidRPr="000D0AFB">
              <w:rPr>
                <w:b/>
                <w:bCs/>
              </w:rPr>
              <w:t>ул. Кузнечная, 20, 222160, г. Жодино, Минская область</w:t>
            </w:r>
          </w:p>
        </w:tc>
      </w:tr>
      <w:tr w:rsidR="001A388A" w:rsidRPr="00442D6B" w14:paraId="0CE91785" w14:textId="77777777" w:rsidTr="00872250">
        <w:trPr>
          <w:cantSplit/>
          <w:trHeight w:val="66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45552" w14:textId="7127428E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5A35CE">
              <w:rPr>
                <w:sz w:val="22"/>
                <w:szCs w:val="22"/>
              </w:rPr>
              <w:t xml:space="preserve">                ***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72426" w14:textId="77777777" w:rsidR="001A388A" w:rsidRPr="005A35CE" w:rsidRDefault="001A388A" w:rsidP="001A388A">
            <w:pPr>
              <w:rPr>
                <w:rFonts w:eastAsia="Batang"/>
                <w:sz w:val="22"/>
                <w:szCs w:val="22"/>
              </w:rPr>
            </w:pPr>
            <w:r w:rsidRPr="005A35CE">
              <w:rPr>
                <w:rFonts w:eastAsia="Batang"/>
                <w:sz w:val="22"/>
                <w:szCs w:val="22"/>
              </w:rPr>
              <w:t>Заземляющие устройства</w:t>
            </w:r>
          </w:p>
          <w:p w14:paraId="39E9F5F1" w14:textId="7ECCC54D" w:rsidR="001A388A" w:rsidRPr="00442D6B" w:rsidRDefault="001A388A" w:rsidP="001A388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8CFF82" w14:textId="4FC27F80" w:rsidR="001A388A" w:rsidRPr="00442D6B" w:rsidRDefault="001A388A" w:rsidP="001A388A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5A35CE">
              <w:rPr>
                <w:sz w:val="22"/>
                <w:szCs w:val="22"/>
              </w:rPr>
              <w:t>27.90/ 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8B4064" w14:textId="73A22618" w:rsidR="001A388A" w:rsidRPr="00BA66F5" w:rsidRDefault="001A388A" w:rsidP="001A388A">
            <w:pPr>
              <w:rPr>
                <w:sz w:val="22"/>
                <w:szCs w:val="22"/>
              </w:rPr>
            </w:pPr>
            <w:r w:rsidRPr="005A35CE">
              <w:rPr>
                <w:sz w:val="22"/>
                <w:szCs w:val="22"/>
              </w:rPr>
              <w:t>Проверка цепи «фаза-нуль» в электроуста-новках до 1000 В с глухим заземлением нейтрали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E9C5A56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 xml:space="preserve">ТКП 181-2009 </w:t>
            </w:r>
          </w:p>
          <w:p w14:paraId="3F425335" w14:textId="25D17E06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Приложение Б</w:t>
            </w:r>
            <w:r w:rsidR="00713A53" w:rsidRPr="00713A53">
              <w:rPr>
                <w:bCs/>
                <w:sz w:val="22"/>
                <w:szCs w:val="22"/>
              </w:rPr>
              <w:t xml:space="preserve"> п.Б</w:t>
            </w:r>
            <w:r w:rsidRPr="00713A53">
              <w:rPr>
                <w:bCs/>
                <w:sz w:val="22"/>
                <w:szCs w:val="22"/>
              </w:rPr>
              <w:t>.29.8</w:t>
            </w:r>
          </w:p>
          <w:p w14:paraId="6E7EFA68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ТКП 339-2022 п.4.4.28.5</w:t>
            </w:r>
          </w:p>
          <w:p w14:paraId="1859660A" w14:textId="77777777" w:rsidR="001A388A" w:rsidRPr="00713A53" w:rsidRDefault="001A388A" w:rsidP="001A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ГОСТ 30331.3-95</w:t>
            </w:r>
          </w:p>
          <w:p w14:paraId="3A66CD5A" w14:textId="77777777" w:rsidR="008B0202" w:rsidRDefault="001A388A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A53">
              <w:rPr>
                <w:rFonts w:ascii="Times New Roman" w:hAnsi="Times New Roman"/>
                <w:sz w:val="22"/>
                <w:szCs w:val="22"/>
              </w:rPr>
              <w:t>п.413.1.3.4</w:t>
            </w:r>
            <w:r w:rsidR="00713A53" w:rsidRPr="00713A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12232760" w14:textId="5742D80A" w:rsidR="001A388A" w:rsidRPr="00713A53" w:rsidRDefault="008B0202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="001A388A" w:rsidRPr="00713A53">
              <w:rPr>
                <w:rFonts w:ascii="Times New Roman" w:hAnsi="Times New Roman"/>
                <w:sz w:val="22"/>
                <w:szCs w:val="22"/>
              </w:rPr>
              <w:t>413.1.3.5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F5F9" w14:textId="46636824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5A35CE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0012-2021</w:t>
            </w:r>
          </w:p>
        </w:tc>
      </w:tr>
    </w:tbl>
    <w:p w14:paraId="3F722497" w14:textId="77777777" w:rsidR="00C76682" w:rsidRPr="00C76682" w:rsidRDefault="00C76682" w:rsidP="009A53BA">
      <w:pPr>
        <w:ind w:left="-142"/>
        <w:rPr>
          <w:sz w:val="12"/>
          <w:szCs w:val="12"/>
        </w:rPr>
      </w:pPr>
    </w:p>
    <w:p w14:paraId="1BDAD9F1" w14:textId="0D8EEEF7" w:rsidR="00402F64" w:rsidRPr="00713A53" w:rsidRDefault="00402F64" w:rsidP="009A53BA">
      <w:pPr>
        <w:ind w:left="-142"/>
        <w:rPr>
          <w:b/>
          <w:bCs/>
          <w:sz w:val="20"/>
          <w:szCs w:val="20"/>
        </w:rPr>
      </w:pPr>
      <w:r w:rsidRPr="00713A53">
        <w:rPr>
          <w:b/>
          <w:bCs/>
          <w:sz w:val="20"/>
          <w:szCs w:val="20"/>
        </w:rPr>
        <w:t>Примечание:</w:t>
      </w:r>
    </w:p>
    <w:p w14:paraId="01829BA2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 – деятельность осуществляется непосредственно в ООС;</w:t>
      </w:r>
    </w:p>
    <w:p w14:paraId="0A9950D3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36BE6042" w:rsidR="00402F64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3A4EDD9E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Руководитель органа </w:t>
      </w:r>
    </w:p>
    <w:p w14:paraId="7E98BC01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по аккредитации </w:t>
      </w:r>
    </w:p>
    <w:p w14:paraId="447168C0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Республики Беларусь – </w:t>
      </w:r>
    </w:p>
    <w:p w14:paraId="4DCC674A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директор государственного </w:t>
      </w:r>
    </w:p>
    <w:p w14:paraId="73AFEE80" w14:textId="35A35E0C" w:rsidR="00402F64" w:rsidRPr="00713A53" w:rsidRDefault="00713A53" w:rsidP="00713A53">
      <w:pPr>
        <w:pStyle w:val="af8"/>
        <w:tabs>
          <w:tab w:val="left" w:pos="142"/>
        </w:tabs>
        <w:rPr>
          <w:lang w:val="ru-RU"/>
        </w:rPr>
      </w:pPr>
      <w:r w:rsidRPr="00713A53">
        <w:rPr>
          <w:sz w:val="28"/>
          <w:szCs w:val="28"/>
          <w:lang w:val="ru-RU"/>
        </w:rPr>
        <w:t xml:space="preserve">предприятия «БГЦА»                                  </w:t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  <w:t>Т.А. Николаева</w:t>
      </w:r>
    </w:p>
    <w:sectPr w:rsidR="00402F64" w:rsidRPr="00713A53" w:rsidSect="00BC745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607" w14:textId="77777777" w:rsidR="00462506" w:rsidRDefault="00462506" w:rsidP="00C26BCD">
      <w:r>
        <w:separator/>
      </w:r>
    </w:p>
  </w:endnote>
  <w:endnote w:type="continuationSeparator" w:id="0">
    <w:p w14:paraId="39F8F23A" w14:textId="77777777" w:rsidR="00462506" w:rsidRDefault="0046250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A9E2" w14:textId="77777777" w:rsidR="00635874" w:rsidRDefault="00635874" w:rsidP="00635874"/>
  <w:tbl>
    <w:tblPr>
      <w:tblW w:w="10079" w:type="dxa"/>
      <w:tblInd w:w="-284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028B" w:rsidRPr="00AE573F" w14:paraId="387BEE1F" w14:textId="77777777" w:rsidTr="00CA1628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6B74F01" w:rsidR="006B028B" w:rsidRPr="00F97744" w:rsidRDefault="006B028B" w:rsidP="00CA1628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A1628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76882650" w:rsidR="006B028B" w:rsidRPr="00CA1628" w:rsidRDefault="009D784A" w:rsidP="00CA15D7">
          <w:pPr>
            <w:pStyle w:val="2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01.08</w:t>
          </w:r>
          <w:r w:rsidR="006B028B" w:rsidRPr="00CA1628">
            <w:rPr>
              <w:rFonts w:eastAsia="ArialMT"/>
              <w:u w:val="single"/>
              <w:lang w:val="ru-RU"/>
            </w:rPr>
            <w:t>.202</w:t>
          </w:r>
          <w:r w:rsidR="00425B4E">
            <w:rPr>
              <w:rFonts w:eastAsia="ArialMT"/>
              <w:u w:val="single"/>
              <w:lang w:val="ru-RU"/>
            </w:rPr>
            <w:t>4</w:t>
          </w:r>
        </w:p>
        <w:p w14:paraId="3CFBA2A3" w14:textId="419B9DD7" w:rsidR="006B028B" w:rsidRPr="00F46532" w:rsidRDefault="006B028B" w:rsidP="00CA15D7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9B270D" w14:textId="115E8ECA" w:rsidR="006B028B" w:rsidRPr="00635874" w:rsidRDefault="006B028B" w:rsidP="00CA15D7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735DD6A" w14:textId="77777777" w:rsidR="006B028B" w:rsidRPr="00CA1628" w:rsidRDefault="006B028B" w:rsidP="00CA15D7">
          <w:pPr>
            <w:pStyle w:val="24"/>
            <w:jc w:val="right"/>
            <w:rPr>
              <w:lang w:val="ru-RU"/>
            </w:rPr>
          </w:pPr>
          <w:r w:rsidRPr="00CA1628">
            <w:rPr>
              <w:lang w:val="ru-RU"/>
            </w:rPr>
            <w:t xml:space="preserve">Лист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A1628">
            <w:rPr>
              <w:lang w:val="ru-RU"/>
            </w:rPr>
            <w:t xml:space="preserve"> Листов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Default="00635874" w:rsidP="00635874"/>
  <w:tbl>
    <w:tblPr>
      <w:tblW w:w="9781" w:type="dxa"/>
      <w:tblLook w:val="00A0" w:firstRow="1" w:lastRow="0" w:firstColumn="1" w:lastColumn="0" w:noHBand="0" w:noVBand="0"/>
    </w:tblPr>
    <w:tblGrid>
      <w:gridCol w:w="3388"/>
      <w:gridCol w:w="2587"/>
      <w:gridCol w:w="3806"/>
    </w:tblGrid>
    <w:tr w:rsidR="00A97E6B" w:rsidRPr="00AE573F" w14:paraId="5F416437" w14:textId="77777777" w:rsidTr="00F03B04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4D11B69A" w:rsidR="00A97E6B" w:rsidRPr="00F03B04" w:rsidRDefault="008B0202" w:rsidP="00A97E6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28.02.2025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06" w:type="dxa"/>
          <w:vAlign w:val="center"/>
        </w:tcPr>
        <w:p w14:paraId="05E5E2FB" w14:textId="77777777" w:rsidR="00A97E6B" w:rsidRPr="00F03B04" w:rsidRDefault="00A97E6B" w:rsidP="00F03B04">
          <w:pPr>
            <w:pStyle w:val="12"/>
            <w:jc w:val="right"/>
            <w:rPr>
              <w:lang w:val="ru-RU"/>
            </w:rPr>
          </w:pPr>
          <w:r w:rsidRPr="00F03B04">
            <w:rPr>
              <w:lang w:val="ru-RU"/>
            </w:rPr>
            <w:t xml:space="preserve">Лист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F03B04">
            <w:rPr>
              <w:lang w:val="ru-RU"/>
            </w:rPr>
            <w:t xml:space="preserve"> Листов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4F64" w14:textId="77777777" w:rsidR="00462506" w:rsidRDefault="00462506" w:rsidP="00C26BCD">
      <w:r>
        <w:separator/>
      </w:r>
    </w:p>
  </w:footnote>
  <w:footnote w:type="continuationSeparator" w:id="0">
    <w:p w14:paraId="2713CE30" w14:textId="77777777" w:rsidR="00462506" w:rsidRDefault="0046250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0D62C1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9D784A">
            <w:rPr>
              <w:bCs/>
            </w:rPr>
            <w:t>2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2.5234</w:t>
          </w:r>
        </w:p>
      </w:tc>
    </w:tr>
  </w:tbl>
  <w:p w14:paraId="44F06BC5" w14:textId="77777777" w:rsidR="00635874" w:rsidRDefault="00635874" w:rsidP="00635874"/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B2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4B68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88A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506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51E5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A53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109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0B37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02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629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589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105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77F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paragraph" w:customStyle="1" w:styleId="newncpi0">
    <w:name w:val="newncpi0"/>
    <w:basedOn w:val="a"/>
    <w:link w:val="newncpi00"/>
    <w:rsid w:val="001A388A"/>
    <w:pPr>
      <w:jc w:val="both"/>
    </w:pPr>
    <w:rPr>
      <w:rFonts w:ascii="Calibri" w:hAnsi="Calibri"/>
    </w:rPr>
  </w:style>
  <w:style w:type="character" w:customStyle="1" w:styleId="newncpi00">
    <w:name w:val="newncpi0 Знак"/>
    <w:link w:val="newncpi0"/>
    <w:rsid w:val="001A388A"/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2025-02-25T08:07:00Z</cp:lastPrinted>
  <dcterms:created xsi:type="dcterms:W3CDTF">2025-02-26T06:52:00Z</dcterms:created>
  <dcterms:modified xsi:type="dcterms:W3CDTF">2025-02-26T06:52:00Z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