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9671"/>
      </w:tblGrid>
      <w:tr w:rsidR="00C7348C" w:rsidRPr="00622808" w14:paraId="5AC8AAFB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D9576F8" w14:textId="48B9510D" w:rsidR="00C7348C" w:rsidRPr="00622808" w:rsidRDefault="000E6808" w:rsidP="003C130A">
            <w:pPr>
              <w:pStyle w:val="NoSpacing"/>
              <w:rPr>
                <w:sz w:val="24"/>
                <w:szCs w:val="24"/>
              </w:rPr>
            </w:pPr>
            <w:r w:rsidRPr="0062280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9BF28C4" wp14:editId="08A8A472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tcBorders>
              <w:top w:val="nil"/>
              <w:bottom w:val="single" w:sz="4" w:space="0" w:color="auto"/>
            </w:tcBorders>
            <w:vAlign w:val="center"/>
          </w:tcPr>
          <w:p w14:paraId="2A01CF5A" w14:textId="77777777" w:rsidR="00C7348C" w:rsidRPr="00622808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622808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27C7F92" w14:textId="77777777" w:rsidR="00C7348C" w:rsidRPr="00622808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622808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D36CFA5" w14:textId="77777777" w:rsidR="00C7348C" w:rsidRPr="00622808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622808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5F54484E" w14:textId="77777777" w:rsidR="00F94488" w:rsidRPr="00622808" w:rsidRDefault="00F94488" w:rsidP="00F94488">
      <w:pPr>
        <w:jc w:val="center"/>
        <w:rPr>
          <w:b/>
          <w:sz w:val="10"/>
          <w:szCs w:val="10"/>
        </w:rPr>
      </w:pPr>
    </w:p>
    <w:tbl>
      <w:tblPr>
        <w:tblW w:w="11862" w:type="dxa"/>
        <w:tblLook w:val="04A0" w:firstRow="1" w:lastRow="0" w:firstColumn="1" w:lastColumn="0" w:noHBand="0" w:noVBand="1"/>
      </w:tblPr>
      <w:tblGrid>
        <w:gridCol w:w="276"/>
        <w:gridCol w:w="6211"/>
        <w:gridCol w:w="3402"/>
        <w:gridCol w:w="1973"/>
      </w:tblGrid>
      <w:tr w:rsidR="00A269C4" w:rsidRPr="00622808" w14:paraId="2CB9A044" w14:textId="77777777" w:rsidTr="002878DC">
        <w:trPr>
          <w:gridAfter w:val="1"/>
          <w:wAfter w:w="1973" w:type="dxa"/>
          <w:trHeight w:val="2155"/>
        </w:trPr>
        <w:tc>
          <w:tcPr>
            <w:tcW w:w="6487" w:type="dxa"/>
            <w:gridSpan w:val="2"/>
          </w:tcPr>
          <w:p w14:paraId="3F66D278" w14:textId="77777777" w:rsidR="00A269C4" w:rsidRPr="0062280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66A52247" w14:textId="77777777" w:rsidR="00A269C4" w:rsidRPr="0062280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6820F214" w14:textId="77777777" w:rsidR="00A269C4" w:rsidRPr="0062280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52F3E5DF" w14:textId="77777777" w:rsidR="00A269C4" w:rsidRPr="0062280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71C67878" w14:textId="77777777" w:rsidR="00A269C4" w:rsidRPr="0062280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66089957" w14:textId="77777777" w:rsidR="00A269C4" w:rsidRPr="0062280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72EF8149" w14:textId="77777777" w:rsidR="00A269C4" w:rsidRPr="00622808" w:rsidRDefault="00A269C4">
            <w:pPr>
              <w:pStyle w:val="aff5"/>
              <w:rPr>
                <w:sz w:val="14"/>
                <w:szCs w:val="14"/>
                <w:lang w:val="ru-RU"/>
              </w:rPr>
            </w:pPr>
          </w:p>
        </w:tc>
        <w:tc>
          <w:tcPr>
            <w:tcW w:w="3402" w:type="dxa"/>
          </w:tcPr>
          <w:p w14:paraId="693FAFD3" w14:textId="77777777" w:rsidR="00A269C4" w:rsidRPr="00622808" w:rsidRDefault="00A269C4">
            <w:pPr>
              <w:rPr>
                <w:rFonts w:eastAsia="Calibri"/>
                <w:sz w:val="28"/>
                <w:szCs w:val="28"/>
              </w:rPr>
            </w:pPr>
            <w:r w:rsidRPr="00622808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4B49177B" w14:textId="77777777" w:rsidR="00A269C4" w:rsidRPr="00622808" w:rsidRDefault="00A269C4">
            <w:pPr>
              <w:rPr>
                <w:rFonts w:eastAsia="Calibri"/>
                <w:sz w:val="28"/>
                <w:szCs w:val="28"/>
              </w:rPr>
            </w:pPr>
            <w:r w:rsidRPr="0062280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E169DC1" w14:textId="77777777" w:rsidR="00A269C4" w:rsidRPr="00622808" w:rsidRDefault="00A269C4">
            <w:pPr>
              <w:rPr>
                <w:rFonts w:eastAsia="Calibri"/>
                <w:sz w:val="28"/>
                <w:szCs w:val="28"/>
              </w:rPr>
            </w:pPr>
            <w:r w:rsidRPr="00622808">
              <w:rPr>
                <w:rFonts w:eastAsia="Calibri"/>
                <w:sz w:val="28"/>
                <w:szCs w:val="28"/>
              </w:rPr>
              <w:t xml:space="preserve">№ </w:t>
            </w:r>
            <w:r w:rsidRPr="0062280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622808">
              <w:rPr>
                <w:rFonts w:eastAsia="Calibri"/>
                <w:sz w:val="28"/>
                <w:szCs w:val="28"/>
              </w:rPr>
              <w:t xml:space="preserve">/112 </w:t>
            </w:r>
            <w:r w:rsidR="00127C4D" w:rsidRPr="00622808">
              <w:rPr>
                <w:rFonts w:eastAsia="Calibri"/>
                <w:sz w:val="28"/>
                <w:szCs w:val="28"/>
              </w:rPr>
              <w:t>2.0469</w:t>
            </w:r>
          </w:p>
          <w:p w14:paraId="54AEC74F" w14:textId="77777777" w:rsidR="00A269C4" w:rsidRPr="00622808" w:rsidRDefault="00A269C4">
            <w:pPr>
              <w:pStyle w:val="aff5"/>
              <w:rPr>
                <w:sz w:val="28"/>
                <w:szCs w:val="28"/>
                <w:lang w:val="ru-RU"/>
              </w:rPr>
            </w:pPr>
            <w:r w:rsidRPr="00622808">
              <w:rPr>
                <w:sz w:val="28"/>
                <w:szCs w:val="28"/>
                <w:lang w:val="ru-RU"/>
              </w:rPr>
              <w:t xml:space="preserve">от </w:t>
            </w:r>
            <w:r w:rsidR="00127C4D" w:rsidRPr="00622808">
              <w:rPr>
                <w:sz w:val="28"/>
                <w:szCs w:val="28"/>
                <w:lang w:val="ru-RU"/>
              </w:rPr>
              <w:t>22</w:t>
            </w:r>
            <w:r w:rsidR="006856C5" w:rsidRPr="00622808">
              <w:rPr>
                <w:sz w:val="28"/>
                <w:szCs w:val="28"/>
                <w:lang w:val="ru-RU"/>
              </w:rPr>
              <w:t xml:space="preserve"> </w:t>
            </w:r>
            <w:r w:rsidR="00127C4D" w:rsidRPr="00622808">
              <w:rPr>
                <w:sz w:val="28"/>
                <w:szCs w:val="28"/>
                <w:lang w:val="ru-RU"/>
              </w:rPr>
              <w:t>июня</w:t>
            </w:r>
            <w:r w:rsidRPr="00622808">
              <w:rPr>
                <w:sz w:val="28"/>
                <w:szCs w:val="28"/>
                <w:lang w:val="ru-RU"/>
              </w:rPr>
              <w:t xml:space="preserve"> </w:t>
            </w:r>
            <w:r w:rsidR="00127C4D" w:rsidRPr="00622808">
              <w:rPr>
                <w:sz w:val="28"/>
                <w:szCs w:val="28"/>
                <w:lang w:val="ru-RU"/>
              </w:rPr>
              <w:t>1998</w:t>
            </w:r>
            <w:r w:rsidRPr="00622808">
              <w:rPr>
                <w:sz w:val="28"/>
                <w:szCs w:val="28"/>
                <w:lang w:val="ru-RU"/>
              </w:rPr>
              <w:t xml:space="preserve"> года</w:t>
            </w:r>
          </w:p>
          <w:p w14:paraId="50210581" w14:textId="77777777" w:rsidR="00A269C4" w:rsidRPr="00622808" w:rsidRDefault="00A269C4">
            <w:pPr>
              <w:rPr>
                <w:sz w:val="28"/>
                <w:szCs w:val="28"/>
              </w:rPr>
            </w:pPr>
            <w:r w:rsidRPr="00622808">
              <w:rPr>
                <w:rFonts w:eastAsia="Calibri"/>
                <w:sz w:val="28"/>
                <w:szCs w:val="28"/>
              </w:rPr>
              <w:t>на бланке №</w:t>
            </w:r>
            <w:r w:rsidR="002878DC">
              <w:rPr>
                <w:sz w:val="28"/>
                <w:szCs w:val="28"/>
              </w:rPr>
              <w:t>___________</w:t>
            </w:r>
          </w:p>
          <w:p w14:paraId="1DDCFD9B" w14:textId="77777777" w:rsidR="00A269C4" w:rsidRPr="00622808" w:rsidRDefault="00A269C4">
            <w:pPr>
              <w:tabs>
                <w:tab w:val="left" w:pos="2440"/>
              </w:tabs>
              <w:rPr>
                <w:rFonts w:eastAsia="Calibri"/>
                <w:sz w:val="28"/>
                <w:szCs w:val="28"/>
              </w:rPr>
            </w:pPr>
            <w:r w:rsidRPr="00622808">
              <w:rPr>
                <w:rFonts w:eastAsia="Calibri"/>
                <w:sz w:val="28"/>
                <w:szCs w:val="28"/>
              </w:rPr>
              <w:t xml:space="preserve">на </w:t>
            </w:r>
            <w:r w:rsidR="00B444F2">
              <w:rPr>
                <w:rFonts w:eastAsia="Calibri"/>
                <w:sz w:val="28"/>
                <w:szCs w:val="28"/>
              </w:rPr>
              <w:t>7</w:t>
            </w:r>
            <w:r w:rsidRPr="00622808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41F9F1AF" w14:textId="77777777" w:rsidR="00A269C4" w:rsidRPr="00622808" w:rsidRDefault="00A269C4">
            <w:pPr>
              <w:pStyle w:val="aff5"/>
              <w:rPr>
                <w:rFonts w:eastAsia="Calibri"/>
                <w:sz w:val="24"/>
                <w:szCs w:val="24"/>
                <w:lang w:val="ru-RU"/>
              </w:rPr>
            </w:pPr>
            <w:r w:rsidRPr="00622808">
              <w:rPr>
                <w:rFonts w:eastAsia="Calibri"/>
                <w:sz w:val="28"/>
                <w:szCs w:val="28"/>
                <w:lang w:val="ru-RU"/>
              </w:rPr>
              <w:t>Редакция 0</w:t>
            </w:r>
            <w:r w:rsidR="002878DC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tr w:rsidR="00127C4D" w:rsidRPr="00622808" w14:paraId="638AEE51" w14:textId="77777777" w:rsidTr="00127C4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6" w:type="dxa"/>
        </w:trPr>
        <w:tc>
          <w:tcPr>
            <w:tcW w:w="11586" w:type="dxa"/>
            <w:gridSpan w:val="3"/>
          </w:tcPr>
          <w:p w14:paraId="68461470" w14:textId="77777777" w:rsidR="00127C4D" w:rsidRPr="00622808" w:rsidRDefault="00127C4D">
            <w:pPr>
              <w:rPr>
                <w:sz w:val="24"/>
                <w:szCs w:val="24"/>
              </w:rPr>
            </w:pPr>
          </w:p>
        </w:tc>
      </w:tr>
    </w:tbl>
    <w:p w14:paraId="63E58D43" w14:textId="77777777" w:rsidR="002878DC" w:rsidRPr="002878DC" w:rsidRDefault="00A269C4" w:rsidP="00D35BE5">
      <w:pPr>
        <w:jc w:val="center"/>
        <w:rPr>
          <w:bCs/>
          <w:sz w:val="28"/>
          <w:szCs w:val="28"/>
        </w:rPr>
      </w:pPr>
      <w:r w:rsidRPr="002878DC">
        <w:rPr>
          <w:bCs/>
          <w:sz w:val="28"/>
          <w:szCs w:val="28"/>
        </w:rPr>
        <w:t>ОБЛАСТЬ АККРЕДИТАЦИИ</w:t>
      </w:r>
      <w:r w:rsidR="004D0B5A" w:rsidRPr="002878DC">
        <w:rPr>
          <w:bCs/>
          <w:sz w:val="28"/>
          <w:szCs w:val="28"/>
        </w:rPr>
        <w:t xml:space="preserve"> </w:t>
      </w:r>
    </w:p>
    <w:p w14:paraId="78693C7F" w14:textId="77777777" w:rsidR="00A269C4" w:rsidRPr="00622808" w:rsidRDefault="00A269C4" w:rsidP="00D35BE5">
      <w:pPr>
        <w:jc w:val="center"/>
        <w:rPr>
          <w:b/>
          <w:sz w:val="28"/>
          <w:szCs w:val="28"/>
        </w:rPr>
      </w:pPr>
      <w:r w:rsidRPr="00622808">
        <w:rPr>
          <w:sz w:val="28"/>
          <w:szCs w:val="28"/>
        </w:rPr>
        <w:t xml:space="preserve">от </w:t>
      </w:r>
      <w:r w:rsidR="002878DC">
        <w:rPr>
          <w:sz w:val="28"/>
          <w:szCs w:val="28"/>
        </w:rPr>
        <w:t>31</w:t>
      </w:r>
      <w:r w:rsidRPr="00622808">
        <w:rPr>
          <w:sz w:val="28"/>
          <w:szCs w:val="28"/>
        </w:rPr>
        <w:t xml:space="preserve"> октября 202</w:t>
      </w:r>
      <w:r w:rsidR="002878DC">
        <w:rPr>
          <w:sz w:val="28"/>
          <w:szCs w:val="28"/>
        </w:rPr>
        <w:t>5</w:t>
      </w:r>
      <w:r w:rsidRPr="00622808">
        <w:rPr>
          <w:sz w:val="28"/>
          <w:szCs w:val="28"/>
        </w:rPr>
        <w:t xml:space="preserve"> года</w:t>
      </w:r>
    </w:p>
    <w:p w14:paraId="7842C952" w14:textId="77777777" w:rsidR="00127C4D" w:rsidRPr="00622808" w:rsidRDefault="00127C4D" w:rsidP="00D35BE5">
      <w:pPr>
        <w:jc w:val="center"/>
        <w:rPr>
          <w:sz w:val="28"/>
          <w:szCs w:val="28"/>
        </w:rPr>
      </w:pPr>
      <w:r w:rsidRPr="00622808">
        <w:rPr>
          <w:sz w:val="28"/>
          <w:szCs w:val="28"/>
          <w:lang w:eastAsia="en-US"/>
        </w:rPr>
        <w:t>санитарно-промышленной лаборатории</w:t>
      </w:r>
      <w:r w:rsidRPr="00622808">
        <w:rPr>
          <w:sz w:val="28"/>
          <w:szCs w:val="28"/>
        </w:rPr>
        <w:t xml:space="preserve"> </w:t>
      </w:r>
    </w:p>
    <w:p w14:paraId="3532524A" w14:textId="77777777" w:rsidR="00127C4D" w:rsidRPr="00622808" w:rsidRDefault="00127C4D" w:rsidP="00D35BE5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622808">
        <w:rPr>
          <w:sz w:val="28"/>
          <w:szCs w:val="28"/>
        </w:rPr>
        <w:t>Республиканского унитарного производственного предприятия «Белмедпрепараты»</w:t>
      </w:r>
    </w:p>
    <w:p w14:paraId="668BB254" w14:textId="77777777" w:rsidR="003F184B" w:rsidRPr="00622808" w:rsidRDefault="003F184B" w:rsidP="00F94488">
      <w:pPr>
        <w:jc w:val="center"/>
        <w:rPr>
          <w:sz w:val="10"/>
          <w:szCs w:val="10"/>
        </w:rPr>
      </w:pPr>
    </w:p>
    <w:p w14:paraId="18452B5E" w14:textId="77777777" w:rsidR="00EF3B32" w:rsidRPr="00622808" w:rsidRDefault="00EF3B32" w:rsidP="00FA5140">
      <w:pPr>
        <w:pStyle w:val="NoSpacing"/>
        <w:jc w:val="center"/>
        <w:rPr>
          <w:sz w:val="2"/>
          <w:szCs w:val="2"/>
          <w:lang w:val="ru-RU"/>
        </w:rPr>
      </w:pPr>
    </w:p>
    <w:tbl>
      <w:tblPr>
        <w:tblW w:w="10563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499"/>
        <w:gridCol w:w="1559"/>
        <w:gridCol w:w="1418"/>
        <w:gridCol w:w="2268"/>
        <w:gridCol w:w="2693"/>
        <w:gridCol w:w="2126"/>
      </w:tblGrid>
      <w:tr w:rsidR="00F94488" w:rsidRPr="00622808" w14:paraId="4ADB8B22" w14:textId="77777777" w:rsidTr="00350322">
        <w:tblPrEx>
          <w:tblCellMar>
            <w:top w:w="0" w:type="dxa"/>
            <w:bottom w:w="0" w:type="dxa"/>
          </w:tblCellMar>
        </w:tblPrEx>
        <w:tc>
          <w:tcPr>
            <w:tcW w:w="499" w:type="dxa"/>
            <w:vAlign w:val="center"/>
          </w:tcPr>
          <w:p w14:paraId="309D6960" w14:textId="77777777" w:rsidR="00F94488" w:rsidRPr="00622808" w:rsidRDefault="00F94488" w:rsidP="00165FA6">
            <w:pPr>
              <w:ind w:left="-52" w:right="-66" w:firstLine="52"/>
              <w:jc w:val="center"/>
              <w:rPr>
                <w:sz w:val="21"/>
                <w:szCs w:val="21"/>
              </w:rPr>
            </w:pPr>
            <w:bookmarkStart w:id="0" w:name="OLE_LINK1"/>
            <w:r w:rsidRPr="00622808">
              <w:rPr>
                <w:sz w:val="21"/>
                <w:szCs w:val="21"/>
              </w:rPr>
              <w:t xml:space="preserve">№  </w:t>
            </w:r>
          </w:p>
          <w:p w14:paraId="21E05281" w14:textId="77777777" w:rsidR="00F94488" w:rsidRPr="00622808" w:rsidRDefault="00F94488" w:rsidP="00165FA6">
            <w:pPr>
              <w:ind w:left="-52" w:right="-66" w:firstLine="52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п/п</w:t>
            </w:r>
          </w:p>
        </w:tc>
        <w:tc>
          <w:tcPr>
            <w:tcW w:w="1559" w:type="dxa"/>
            <w:vAlign w:val="center"/>
          </w:tcPr>
          <w:p w14:paraId="35C9F568" w14:textId="77777777" w:rsidR="00F94488" w:rsidRPr="00622808" w:rsidRDefault="00F94488" w:rsidP="002F72B6">
            <w:pPr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Наименование объекта </w:t>
            </w:r>
          </w:p>
        </w:tc>
        <w:tc>
          <w:tcPr>
            <w:tcW w:w="1418" w:type="dxa"/>
            <w:vAlign w:val="center"/>
          </w:tcPr>
          <w:p w14:paraId="1FD868C1" w14:textId="77777777" w:rsidR="00F94488" w:rsidRPr="00622808" w:rsidRDefault="00F94488" w:rsidP="00165FA6">
            <w:pPr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Код</w:t>
            </w:r>
          </w:p>
        </w:tc>
        <w:tc>
          <w:tcPr>
            <w:tcW w:w="2268" w:type="dxa"/>
            <w:vAlign w:val="center"/>
          </w:tcPr>
          <w:p w14:paraId="4C378303" w14:textId="77777777" w:rsidR="00F94488" w:rsidRPr="00622808" w:rsidRDefault="00F94488" w:rsidP="00165FA6">
            <w:pPr>
              <w:spacing w:line="238" w:lineRule="auto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Наименование </w:t>
            </w:r>
          </w:p>
          <w:p w14:paraId="08A9EE33" w14:textId="77777777" w:rsidR="00F94488" w:rsidRPr="00622808" w:rsidRDefault="00F94488" w:rsidP="00165FA6">
            <w:pPr>
              <w:spacing w:line="238" w:lineRule="auto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характеристики </w:t>
            </w:r>
          </w:p>
          <w:p w14:paraId="7A23C169" w14:textId="77777777" w:rsidR="00F94488" w:rsidRPr="00622808" w:rsidRDefault="00F94488" w:rsidP="00165FA6">
            <w:pPr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(показатель, </w:t>
            </w:r>
          </w:p>
          <w:p w14:paraId="48BFE3C3" w14:textId="77777777" w:rsidR="00F94488" w:rsidRPr="00622808" w:rsidRDefault="00F94488" w:rsidP="00165FA6">
            <w:pPr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параметры)</w:t>
            </w:r>
          </w:p>
        </w:tc>
        <w:tc>
          <w:tcPr>
            <w:tcW w:w="2693" w:type="dxa"/>
            <w:vAlign w:val="center"/>
          </w:tcPr>
          <w:p w14:paraId="04918B2E" w14:textId="77777777" w:rsidR="00F94488" w:rsidRPr="00622808" w:rsidRDefault="00F94488" w:rsidP="00165FA6">
            <w:pPr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Обозначение </w:t>
            </w:r>
          </w:p>
          <w:p w14:paraId="5E95274B" w14:textId="77777777" w:rsidR="00F94488" w:rsidRPr="00622808" w:rsidRDefault="00F94488" w:rsidP="00165FA6">
            <w:pPr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документа, </w:t>
            </w:r>
          </w:p>
          <w:p w14:paraId="1B11624F" w14:textId="77777777" w:rsidR="00F94488" w:rsidRPr="00622808" w:rsidRDefault="00F94488" w:rsidP="00165FA6">
            <w:pPr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04F5200F" w14:textId="77777777" w:rsidR="00F94488" w:rsidRPr="00622808" w:rsidRDefault="00F94488" w:rsidP="00165FA6">
            <w:pPr>
              <w:spacing w:line="238" w:lineRule="auto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3756D38" w14:textId="77777777" w:rsidR="00030E93" w:rsidRPr="00622808" w:rsidRDefault="00030E93">
      <w:pPr>
        <w:rPr>
          <w:sz w:val="2"/>
          <w:szCs w:val="2"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502"/>
        <w:gridCol w:w="1559"/>
        <w:gridCol w:w="1418"/>
        <w:gridCol w:w="2268"/>
        <w:gridCol w:w="2551"/>
        <w:gridCol w:w="2268"/>
      </w:tblGrid>
      <w:tr w:rsidR="002F72B6" w:rsidRPr="00622808" w14:paraId="044E9C49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2AEBDD54" w14:textId="77777777" w:rsidR="002F72B6" w:rsidRPr="00622808" w:rsidRDefault="002F72B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596AD24" w14:textId="77777777" w:rsidR="002F72B6" w:rsidRPr="00622808" w:rsidRDefault="002F72B6" w:rsidP="00BF2590">
            <w:pPr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07D1ECF" w14:textId="77777777" w:rsidR="002F72B6" w:rsidRPr="00622808" w:rsidRDefault="002F72B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B13D826" w14:textId="77777777" w:rsidR="002F72B6" w:rsidRPr="00622808" w:rsidRDefault="002F72B6" w:rsidP="00BF2590">
            <w:pPr>
              <w:ind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357E17B" w14:textId="77777777" w:rsidR="002F72B6" w:rsidRPr="00622808" w:rsidRDefault="002F72B6" w:rsidP="00BF2590">
            <w:pPr>
              <w:ind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D71DD96" w14:textId="77777777" w:rsidR="002F72B6" w:rsidRPr="00622808" w:rsidRDefault="002F72B6" w:rsidP="00BF2590">
            <w:pPr>
              <w:ind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6</w:t>
            </w:r>
          </w:p>
        </w:tc>
      </w:tr>
      <w:tr w:rsidR="00F94488" w:rsidRPr="00622808" w14:paraId="45470B25" w14:textId="77777777" w:rsidTr="00A269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66" w:type="dxa"/>
            <w:gridSpan w:val="6"/>
            <w:tcBorders>
              <w:bottom w:val="single" w:sz="4" w:space="0" w:color="auto"/>
            </w:tcBorders>
            <w:vAlign w:val="center"/>
          </w:tcPr>
          <w:p w14:paraId="56CE595C" w14:textId="77777777" w:rsidR="00F94488" w:rsidRPr="00622808" w:rsidRDefault="00D35BE5" w:rsidP="001B4C26">
            <w:pPr>
              <w:ind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ул. Фабрициуса, д. 30, 220007, г. Минск</w:t>
            </w:r>
          </w:p>
        </w:tc>
      </w:tr>
      <w:tr w:rsidR="004F3243" w:rsidRPr="00622808" w14:paraId="735C9DBC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  <w:tcBorders>
              <w:bottom w:val="single" w:sz="4" w:space="0" w:color="auto"/>
            </w:tcBorders>
          </w:tcPr>
          <w:p w14:paraId="5183536C" w14:textId="77777777" w:rsidR="004F3243" w:rsidRPr="00622808" w:rsidRDefault="004F3243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1.1</w:t>
            </w:r>
          </w:p>
          <w:p w14:paraId="36242CED" w14:textId="77777777" w:rsidR="004F3243" w:rsidRPr="00622808" w:rsidRDefault="004F3243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 w:val="restart"/>
          </w:tcPr>
          <w:p w14:paraId="24DC6002" w14:textId="77777777" w:rsidR="004F3243" w:rsidRPr="00622808" w:rsidRDefault="004F3243" w:rsidP="00BF2590">
            <w:pPr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Воздух рабочей зоны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5BF363" w14:textId="77777777" w:rsidR="004F3243" w:rsidRPr="00622808" w:rsidRDefault="004F3243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100.10/42.000</w:t>
            </w:r>
          </w:p>
          <w:p w14:paraId="2394DB75" w14:textId="77777777" w:rsidR="004F3243" w:rsidRPr="00622808" w:rsidRDefault="004F3243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B3DDB7" w14:textId="77777777" w:rsidR="004F3243" w:rsidRPr="00622808" w:rsidRDefault="004F3243" w:rsidP="00350322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массовой концентрации тетрациклина гидрохлорида</w:t>
            </w:r>
          </w:p>
          <w:p w14:paraId="2F4D7086" w14:textId="77777777" w:rsidR="004F3243" w:rsidRPr="00622808" w:rsidRDefault="004F3243" w:rsidP="00350322">
            <w:pPr>
              <w:ind w:right="-57"/>
              <w:rPr>
                <w:sz w:val="21"/>
                <w:szCs w:val="21"/>
                <w:vertAlign w:val="superscript"/>
              </w:rPr>
            </w:pPr>
            <w:r w:rsidRPr="00622808">
              <w:rPr>
                <w:sz w:val="21"/>
                <w:szCs w:val="21"/>
              </w:rPr>
              <w:t>ДИ: (0,05-1,50)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  <w:p w14:paraId="48E2A39D" w14:textId="77777777" w:rsidR="004F3243" w:rsidRPr="00622808" w:rsidRDefault="004F3243" w:rsidP="00350322">
            <w:pPr>
              <w:ind w:right="-57"/>
              <w:rPr>
                <w:sz w:val="21"/>
                <w:szCs w:val="21"/>
                <w:vertAlign w:val="superscript"/>
              </w:rPr>
            </w:pPr>
          </w:p>
          <w:p w14:paraId="39AB9D32" w14:textId="77777777" w:rsidR="004F3243" w:rsidRPr="00622808" w:rsidRDefault="004F3243" w:rsidP="00350322">
            <w:pPr>
              <w:ind w:right="-57"/>
              <w:rPr>
                <w:sz w:val="21"/>
                <w:szCs w:val="21"/>
              </w:rPr>
            </w:pPr>
          </w:p>
          <w:p w14:paraId="07BA54DE" w14:textId="77777777" w:rsidR="00B03F40" w:rsidRPr="00622808" w:rsidRDefault="00B03F40" w:rsidP="00350322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14:paraId="125689FD" w14:textId="77777777" w:rsidR="004F3243" w:rsidRPr="00622808" w:rsidRDefault="004F3243" w:rsidP="00350322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12.1.005-88</w:t>
            </w:r>
          </w:p>
          <w:p w14:paraId="1CF87160" w14:textId="77777777" w:rsidR="004F3243" w:rsidRPr="00622808" w:rsidRDefault="004F3243" w:rsidP="00B03F4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Гигиенический норматив «Показатели безопасности и безвредности микро-организмов-продуцентов,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</w:t>
            </w:r>
            <w:r w:rsidRPr="00622808">
              <w:rPr>
                <w:sz w:val="21"/>
                <w:szCs w:val="21"/>
              </w:rPr>
              <w:t>о</w:t>
            </w:r>
            <w:r w:rsidRPr="00622808">
              <w:rPr>
                <w:sz w:val="21"/>
                <w:szCs w:val="21"/>
              </w:rPr>
              <w:t>вета Министров Республики Бел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русь от 25.01.2021 №37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2227C7" w14:textId="77777777" w:rsidR="004F3243" w:rsidRPr="00622808" w:rsidRDefault="004F3243" w:rsidP="00350322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6233-2020</w:t>
            </w:r>
          </w:p>
        </w:tc>
      </w:tr>
      <w:tr w:rsidR="004F3243" w:rsidRPr="00622808" w14:paraId="38CCA876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431C2817" w14:textId="77777777" w:rsidR="004F3243" w:rsidRPr="00622808" w:rsidRDefault="004F3243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1.2</w:t>
            </w:r>
          </w:p>
          <w:p w14:paraId="2A3ACF67" w14:textId="77777777" w:rsidR="004F3243" w:rsidRPr="00622808" w:rsidRDefault="004F3243" w:rsidP="00BF2590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2D335C1D" w14:textId="77777777" w:rsidR="004F3243" w:rsidRPr="00622808" w:rsidRDefault="004F3243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619922" w14:textId="77777777" w:rsidR="004F3243" w:rsidRPr="00622808" w:rsidRDefault="004F3243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100.10/42.000</w:t>
            </w:r>
          </w:p>
          <w:p w14:paraId="093C639A" w14:textId="77777777" w:rsidR="004F3243" w:rsidRPr="00622808" w:rsidRDefault="004F3243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6CC5D1E6" w14:textId="77777777" w:rsidR="004F3243" w:rsidRPr="00622808" w:rsidRDefault="004F3243" w:rsidP="00350322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массовой концентр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ции рифампицина</w:t>
            </w:r>
          </w:p>
          <w:p w14:paraId="7C126547" w14:textId="77777777" w:rsidR="004F3243" w:rsidRPr="00622808" w:rsidRDefault="004F3243" w:rsidP="00350322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(0,01-0,2)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68C45764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F59883F" w14:textId="77777777" w:rsidR="004F3243" w:rsidRPr="00622808" w:rsidRDefault="004F3243" w:rsidP="00350322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6298-2020</w:t>
            </w:r>
          </w:p>
        </w:tc>
      </w:tr>
      <w:tr w:rsidR="004F3243" w:rsidRPr="00622808" w14:paraId="0B5A0E96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1E678CF6" w14:textId="77777777" w:rsidR="004F3243" w:rsidRPr="00622808" w:rsidRDefault="004F3243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1.3</w:t>
            </w:r>
          </w:p>
          <w:p w14:paraId="059787E5" w14:textId="77777777" w:rsidR="004F3243" w:rsidRPr="00622808" w:rsidRDefault="004F3243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21451D75" w14:textId="77777777" w:rsidR="004F3243" w:rsidRPr="00622808" w:rsidRDefault="004F3243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387CCFF" w14:textId="77777777" w:rsidR="004F3243" w:rsidRPr="00622808" w:rsidRDefault="004F3243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100.10/42.000</w:t>
            </w:r>
          </w:p>
          <w:p w14:paraId="3BD03505" w14:textId="77777777" w:rsidR="004F3243" w:rsidRPr="00622808" w:rsidRDefault="004F3243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3D8EC753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ции левомицетина</w:t>
            </w:r>
          </w:p>
          <w:p w14:paraId="29819212" w14:textId="77777777" w:rsidR="004F3243" w:rsidRPr="00622808" w:rsidRDefault="004F3243" w:rsidP="00BF2590">
            <w:pPr>
              <w:ind w:right="-57"/>
              <w:rPr>
                <w:sz w:val="21"/>
                <w:szCs w:val="21"/>
                <w:vertAlign w:val="superscript"/>
              </w:rPr>
            </w:pPr>
            <w:r w:rsidRPr="00622808">
              <w:rPr>
                <w:sz w:val="21"/>
                <w:szCs w:val="21"/>
              </w:rPr>
              <w:t>ДИ: (0,107-0,66)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6ACD8AFD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Фактическое значение</w:t>
            </w:r>
          </w:p>
        </w:tc>
        <w:tc>
          <w:tcPr>
            <w:tcW w:w="2268" w:type="dxa"/>
          </w:tcPr>
          <w:p w14:paraId="6A59EC91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МУ № 2233-80</w:t>
            </w:r>
          </w:p>
          <w:p w14:paraId="16D55CCE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  <w:vertAlign w:val="superscript"/>
              </w:rPr>
              <w:t>1</w:t>
            </w:r>
            <w:r w:rsidRPr="00622808">
              <w:rPr>
                <w:sz w:val="21"/>
                <w:szCs w:val="21"/>
              </w:rPr>
              <w:t xml:space="preserve">Сборник МУ </w:t>
            </w:r>
          </w:p>
          <w:p w14:paraId="1256146B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вып. 16, стр. 113-116</w:t>
            </w:r>
          </w:p>
        </w:tc>
      </w:tr>
      <w:tr w:rsidR="004F3243" w:rsidRPr="00622808" w14:paraId="63F75990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18EE4F6F" w14:textId="77777777" w:rsidR="004F3243" w:rsidRPr="00622808" w:rsidRDefault="004F3243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1.4</w:t>
            </w:r>
          </w:p>
          <w:p w14:paraId="096A1EFB" w14:textId="77777777" w:rsidR="004F3243" w:rsidRPr="00622808" w:rsidRDefault="004F3243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47334BDD" w14:textId="77777777" w:rsidR="004F3243" w:rsidRPr="00622808" w:rsidRDefault="004F3243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15F23E78" w14:textId="77777777" w:rsidR="004F3243" w:rsidRPr="00622808" w:rsidRDefault="004F3243" w:rsidP="00BF2590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val="ru-RU"/>
              </w:rPr>
              <w:t>100.10/42.000</w:t>
            </w:r>
          </w:p>
          <w:p w14:paraId="09534BA0" w14:textId="77777777" w:rsidR="004F3243" w:rsidRPr="00622808" w:rsidRDefault="004F3243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5B88FE48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ции цефалексина</w:t>
            </w:r>
          </w:p>
          <w:p w14:paraId="31900319" w14:textId="77777777" w:rsidR="004F3243" w:rsidRPr="00622808" w:rsidRDefault="004F3243" w:rsidP="00BF2590">
            <w:pPr>
              <w:ind w:right="-57"/>
              <w:rPr>
                <w:sz w:val="21"/>
                <w:szCs w:val="21"/>
                <w:vertAlign w:val="superscript"/>
              </w:rPr>
            </w:pPr>
            <w:r w:rsidRPr="00622808">
              <w:rPr>
                <w:sz w:val="21"/>
                <w:szCs w:val="21"/>
              </w:rPr>
              <w:t>ДИ: (0,15-5,7)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  <w:p w14:paraId="7CD3A1FB" w14:textId="77777777" w:rsidR="00B03F40" w:rsidRPr="00622808" w:rsidRDefault="00B03F40" w:rsidP="00BF2590">
            <w:pPr>
              <w:ind w:right="-57"/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</w:tcPr>
          <w:p w14:paraId="5DFA1A76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5ED5F981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МУ № 3994-85 </w:t>
            </w:r>
          </w:p>
          <w:p w14:paraId="51D1C57F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 05.11.1985, утв. зам. ГГСВ СССР</w:t>
            </w:r>
          </w:p>
          <w:p w14:paraId="779267BC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  <w:vertAlign w:val="superscript"/>
              </w:rPr>
              <w:t>3</w:t>
            </w:r>
            <w:r w:rsidRPr="00622808">
              <w:rPr>
                <w:sz w:val="21"/>
                <w:szCs w:val="21"/>
              </w:rPr>
              <w:t xml:space="preserve">Сборник МУ </w:t>
            </w:r>
          </w:p>
          <w:p w14:paraId="46A285E4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вып. 21, стр. 283-287</w:t>
            </w:r>
          </w:p>
        </w:tc>
      </w:tr>
      <w:tr w:rsidR="002878DC" w:rsidRPr="00622808" w14:paraId="73E8DD85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2333CC12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lastRenderedPageBreak/>
              <w:t>1.5</w:t>
            </w:r>
          </w:p>
          <w:p w14:paraId="15289174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 w:val="restart"/>
          </w:tcPr>
          <w:p w14:paraId="5060CA7C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Воздух рабочей зоны</w:t>
            </w:r>
          </w:p>
        </w:tc>
        <w:tc>
          <w:tcPr>
            <w:tcW w:w="1418" w:type="dxa"/>
          </w:tcPr>
          <w:p w14:paraId="2C44CB7E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100.10/42.000</w:t>
            </w:r>
          </w:p>
          <w:p w14:paraId="663F6F72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2AA35DFA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ции формальдегида</w:t>
            </w:r>
          </w:p>
          <w:p w14:paraId="5859196F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(0,25-3,125)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6D319A74" w14:textId="77777777" w:rsidR="002878DC" w:rsidRPr="00622808" w:rsidRDefault="002878DC" w:rsidP="004F3243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12.1.005-88</w:t>
            </w:r>
          </w:p>
          <w:p w14:paraId="22FF39E5" w14:textId="77777777" w:rsidR="002878DC" w:rsidRPr="00622808" w:rsidRDefault="002878DC" w:rsidP="00E07A4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Гигиенический норматив «Показатели безопасности и безвредности микро-организмов-продуцентов,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</w:t>
            </w:r>
            <w:r w:rsidRPr="00622808">
              <w:rPr>
                <w:sz w:val="21"/>
                <w:szCs w:val="21"/>
              </w:rPr>
              <w:t>о</w:t>
            </w:r>
            <w:r w:rsidRPr="00622808">
              <w:rPr>
                <w:sz w:val="21"/>
                <w:szCs w:val="21"/>
              </w:rPr>
              <w:t>вета Министров Республики Бел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русь от 25.01.2021 №37</w:t>
            </w:r>
          </w:p>
          <w:p w14:paraId="345CD372" w14:textId="77777777" w:rsidR="002878DC" w:rsidRPr="00622808" w:rsidRDefault="002878DC" w:rsidP="00E07A4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68287A4D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МВИ.БР 322-2017</w:t>
            </w:r>
          </w:p>
        </w:tc>
      </w:tr>
      <w:tr w:rsidR="002878DC" w:rsidRPr="00622808" w14:paraId="4AE9F8FA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478739B1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1.6</w:t>
            </w:r>
          </w:p>
          <w:p w14:paraId="29BD173D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56315421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D754F14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100.10/42.000</w:t>
            </w:r>
          </w:p>
          <w:p w14:paraId="58678AFB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174B9B6C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ции рибоксина</w:t>
            </w:r>
          </w:p>
          <w:p w14:paraId="4A9648B6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(2,0-10,0)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02705D17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Фактическое зн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чение</w:t>
            </w:r>
          </w:p>
        </w:tc>
        <w:tc>
          <w:tcPr>
            <w:tcW w:w="2268" w:type="dxa"/>
          </w:tcPr>
          <w:p w14:paraId="2BAFEF35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МУ по спектрофот</w:t>
            </w:r>
            <w:r w:rsidRPr="00622808">
              <w:rPr>
                <w:sz w:val="21"/>
                <w:szCs w:val="21"/>
              </w:rPr>
              <w:t>о</w:t>
            </w:r>
            <w:r w:rsidRPr="00622808">
              <w:rPr>
                <w:sz w:val="21"/>
                <w:szCs w:val="21"/>
              </w:rPr>
              <w:t>-метрическому изм</w:t>
            </w:r>
            <w:r w:rsidRPr="00622808">
              <w:rPr>
                <w:sz w:val="21"/>
                <w:szCs w:val="21"/>
              </w:rPr>
              <w:t>е</w:t>
            </w:r>
            <w:r w:rsidRPr="00622808">
              <w:rPr>
                <w:sz w:val="21"/>
                <w:szCs w:val="21"/>
              </w:rPr>
              <w:t xml:space="preserve">рению концентрации рибоксина в воздухе рабочей зоны </w:t>
            </w:r>
          </w:p>
          <w:p w14:paraId="17789269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№ 6002-91 от 10.10.1991, утв. </w:t>
            </w:r>
          </w:p>
          <w:p w14:paraId="07957B92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зам. ГГСВ СССР.</w:t>
            </w:r>
          </w:p>
          <w:p w14:paraId="0CB25713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  <w:vertAlign w:val="superscript"/>
              </w:rPr>
              <w:t>5</w:t>
            </w:r>
            <w:r w:rsidRPr="00622808">
              <w:rPr>
                <w:sz w:val="21"/>
                <w:szCs w:val="21"/>
              </w:rPr>
              <w:t>Сборник МУ вып. 28</w:t>
            </w:r>
          </w:p>
          <w:p w14:paraId="30C32EDF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2878DC" w:rsidRPr="00622808" w14:paraId="2CCBA954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0D01721B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1.7</w:t>
            </w:r>
          </w:p>
          <w:p w14:paraId="0B831CC6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3FF39CCA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D2C872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100.10/42.000</w:t>
            </w:r>
          </w:p>
          <w:p w14:paraId="5460C02A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1EB8E3C0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ции уксусной кисл</w:t>
            </w:r>
            <w:r w:rsidRPr="00622808">
              <w:rPr>
                <w:sz w:val="21"/>
                <w:szCs w:val="21"/>
              </w:rPr>
              <w:t>о</w:t>
            </w:r>
            <w:r w:rsidRPr="00622808">
              <w:rPr>
                <w:sz w:val="21"/>
                <w:szCs w:val="21"/>
              </w:rPr>
              <w:t>ты</w:t>
            </w:r>
          </w:p>
          <w:p w14:paraId="36060415" w14:textId="77777777" w:rsidR="002878DC" w:rsidRPr="00622808" w:rsidRDefault="002878DC" w:rsidP="00BF2590">
            <w:pPr>
              <w:ind w:right="-57"/>
              <w:rPr>
                <w:sz w:val="21"/>
                <w:szCs w:val="21"/>
                <w:vertAlign w:val="superscript"/>
              </w:rPr>
            </w:pPr>
            <w:r w:rsidRPr="00622808">
              <w:rPr>
                <w:sz w:val="21"/>
                <w:szCs w:val="21"/>
              </w:rPr>
              <w:t>ДИ: (2,5-25)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  <w:p w14:paraId="1FD77079" w14:textId="77777777" w:rsidR="002878DC" w:rsidRPr="00622808" w:rsidRDefault="002878DC" w:rsidP="00BF2590">
            <w:pPr>
              <w:ind w:right="-57"/>
              <w:rPr>
                <w:sz w:val="21"/>
                <w:szCs w:val="21"/>
                <w:vertAlign w:val="superscript"/>
              </w:rPr>
            </w:pPr>
          </w:p>
          <w:p w14:paraId="27029971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14:paraId="29C54278" w14:textId="77777777" w:rsidR="002878DC" w:rsidRPr="00622808" w:rsidRDefault="002878DC" w:rsidP="004F3243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12.1.005-88</w:t>
            </w:r>
          </w:p>
          <w:p w14:paraId="0F93B4D6" w14:textId="77777777" w:rsidR="002878DC" w:rsidRPr="00622808" w:rsidRDefault="002878DC" w:rsidP="004F3243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микро-организмов-продуцентов, микробных препаратов и их компонентов, вредных веществ в воздухе рабочей зоны и на кожных покровах работающих», утв. </w:t>
            </w:r>
          </w:p>
          <w:p w14:paraId="308D34E8" w14:textId="77777777" w:rsidR="002878DC" w:rsidRDefault="002878DC" w:rsidP="00B03F40">
            <w:pPr>
              <w:pStyle w:val="aff5"/>
              <w:ind w:right="-57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val="ru-RU"/>
              </w:rPr>
              <w:t>постановлением С</w:t>
            </w:r>
            <w:r w:rsidRPr="00622808">
              <w:rPr>
                <w:sz w:val="21"/>
                <w:szCs w:val="21"/>
                <w:lang w:val="ru-RU"/>
              </w:rPr>
              <w:t>о</w:t>
            </w:r>
            <w:r w:rsidRPr="00622808">
              <w:rPr>
                <w:sz w:val="21"/>
                <w:szCs w:val="21"/>
                <w:lang w:val="ru-RU"/>
              </w:rPr>
              <w:t>вета Министров Республики Бел</w:t>
            </w:r>
            <w:r w:rsidRPr="00622808">
              <w:rPr>
                <w:sz w:val="21"/>
                <w:szCs w:val="21"/>
                <w:lang w:val="ru-RU"/>
              </w:rPr>
              <w:t>а</w:t>
            </w:r>
            <w:r w:rsidRPr="00622808">
              <w:rPr>
                <w:sz w:val="21"/>
                <w:szCs w:val="21"/>
                <w:lang w:val="ru-RU"/>
              </w:rPr>
              <w:t>русь от 25.01.2021 №37</w:t>
            </w:r>
          </w:p>
          <w:p w14:paraId="343386D8" w14:textId="77777777" w:rsidR="002878DC" w:rsidRPr="00622808" w:rsidRDefault="002878DC" w:rsidP="002878DC">
            <w:pPr>
              <w:pStyle w:val="aff5"/>
              <w:ind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14:paraId="37C8C8C9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МВИ.БР 356-2019 </w:t>
            </w:r>
          </w:p>
        </w:tc>
      </w:tr>
      <w:tr w:rsidR="002878DC" w:rsidRPr="00622808" w14:paraId="1A2362C4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1C2BBAFB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1.8</w:t>
            </w:r>
          </w:p>
          <w:p w14:paraId="54B10341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25D6A6D0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6CA3701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val="ru-RU"/>
              </w:rPr>
              <w:t>100.10/42.000</w:t>
            </w:r>
          </w:p>
          <w:p w14:paraId="06ACF91C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34DD4F2F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массовой концентр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ции линкомицина гидрохлорида</w:t>
            </w:r>
          </w:p>
          <w:p w14:paraId="293397C4" w14:textId="77777777" w:rsidR="002878DC" w:rsidRPr="00622808" w:rsidRDefault="002878DC" w:rsidP="00BF2590">
            <w:pPr>
              <w:pStyle w:val="ab"/>
              <w:spacing w:after="0"/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</w:t>
            </w:r>
            <w:r w:rsidRPr="00622808">
              <w:rPr>
                <w:sz w:val="21"/>
                <w:szCs w:val="21"/>
                <w:lang w:val="ru-RU"/>
              </w:rPr>
              <w:t>25</w:t>
            </w:r>
            <w:r w:rsidRPr="00622808">
              <w:rPr>
                <w:sz w:val="21"/>
                <w:szCs w:val="21"/>
              </w:rPr>
              <w:t>-4,</w:t>
            </w:r>
            <w:r w:rsidRPr="00622808">
              <w:rPr>
                <w:sz w:val="21"/>
                <w:szCs w:val="21"/>
                <w:lang w:val="ru-RU"/>
              </w:rPr>
              <w:t>5</w:t>
            </w:r>
            <w:r w:rsidRPr="00622808">
              <w:rPr>
                <w:sz w:val="21"/>
                <w:szCs w:val="21"/>
              </w:rPr>
              <w:t>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3B51FDF0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5387C1D1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6296-2020</w:t>
            </w:r>
          </w:p>
        </w:tc>
      </w:tr>
      <w:tr w:rsidR="002878DC" w:rsidRPr="00622808" w14:paraId="59D23401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5A90CBFF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1.9</w:t>
            </w:r>
          </w:p>
          <w:p w14:paraId="7FEEEAD2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0BB37DCB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ED7FD4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100.10/42.000</w:t>
            </w:r>
          </w:p>
          <w:p w14:paraId="554DD2DD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259F4306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ции гентамицина</w:t>
            </w:r>
          </w:p>
          <w:p w14:paraId="69DB15BE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(0,025-0,75)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14DE0EB1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Фактическое зн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чение</w:t>
            </w:r>
          </w:p>
        </w:tc>
        <w:tc>
          <w:tcPr>
            <w:tcW w:w="2268" w:type="dxa"/>
          </w:tcPr>
          <w:p w14:paraId="25E648A9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МУ по фотометрич</w:t>
            </w:r>
            <w:r w:rsidRPr="00622808">
              <w:rPr>
                <w:sz w:val="21"/>
                <w:szCs w:val="21"/>
              </w:rPr>
              <w:t>е</w:t>
            </w:r>
            <w:r w:rsidRPr="00622808">
              <w:rPr>
                <w:sz w:val="21"/>
                <w:szCs w:val="21"/>
              </w:rPr>
              <w:t>скому измерению концентраций гентамицина в воздухе р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 xml:space="preserve">бочей зоны № 5951-91 от 10.10.1991, утв. </w:t>
            </w:r>
          </w:p>
          <w:p w14:paraId="0E7E4341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зам. ГГСВ СССР</w:t>
            </w:r>
          </w:p>
          <w:p w14:paraId="1CE6CF82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  <w:vertAlign w:val="superscript"/>
              </w:rPr>
              <w:t>5</w:t>
            </w:r>
            <w:r w:rsidRPr="00622808">
              <w:rPr>
                <w:sz w:val="21"/>
                <w:szCs w:val="21"/>
              </w:rPr>
              <w:t>Сборник МУ вып. 28 стр. 38-40</w:t>
            </w:r>
          </w:p>
          <w:p w14:paraId="5DB37F39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  <w:p w14:paraId="4A24951C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  <w:p w14:paraId="7879201F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2878DC" w:rsidRPr="00622808" w14:paraId="3F93A00D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7021F62F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lastRenderedPageBreak/>
              <w:t>1.10</w:t>
            </w:r>
          </w:p>
          <w:p w14:paraId="61EE5186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 w:val="restart"/>
          </w:tcPr>
          <w:p w14:paraId="0EBA639D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Воздух рабочей зоны</w:t>
            </w:r>
          </w:p>
        </w:tc>
        <w:tc>
          <w:tcPr>
            <w:tcW w:w="1418" w:type="dxa"/>
          </w:tcPr>
          <w:p w14:paraId="1F8C4106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100.10/42.000</w:t>
            </w:r>
          </w:p>
          <w:p w14:paraId="62A7457D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4621C319" w14:textId="77777777" w:rsidR="002878DC" w:rsidRPr="00622808" w:rsidRDefault="002878DC" w:rsidP="00F468A7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концентрации доксициклина гидрохлорида гемиэтанолата гемигидрата (доксициклина гиклата)</w:t>
            </w:r>
          </w:p>
          <w:p w14:paraId="18466522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(0,2-4</w:t>
            </w:r>
            <w:r w:rsidRPr="00622808">
              <w:rPr>
                <w:sz w:val="21"/>
                <w:szCs w:val="21"/>
                <w:lang w:val="en-US"/>
              </w:rPr>
              <w:t>,0</w:t>
            </w:r>
            <w:r w:rsidRPr="00622808">
              <w:rPr>
                <w:sz w:val="21"/>
                <w:szCs w:val="21"/>
              </w:rPr>
              <w:t>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5FA29507" w14:textId="77777777" w:rsidR="002878DC" w:rsidRPr="00622808" w:rsidRDefault="002878DC" w:rsidP="00141D34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12.1.005-88</w:t>
            </w:r>
          </w:p>
          <w:p w14:paraId="7B3C18E9" w14:textId="77777777" w:rsidR="002878DC" w:rsidRPr="00622808" w:rsidRDefault="002878DC" w:rsidP="00141D34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микро-организмов-продуцентов, микробных препаратов и их компонентов, вредных веществ в воздухе рабочей зоны и на кожных покровах работающих», утв. </w:t>
            </w:r>
          </w:p>
          <w:p w14:paraId="4B94AE03" w14:textId="77777777" w:rsidR="002878DC" w:rsidRDefault="002878DC" w:rsidP="002878DC">
            <w:pPr>
              <w:pStyle w:val="aff5"/>
              <w:ind w:right="-57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val="ru-RU"/>
              </w:rPr>
              <w:t>постановлением С</w:t>
            </w:r>
            <w:r w:rsidRPr="00622808">
              <w:rPr>
                <w:sz w:val="21"/>
                <w:szCs w:val="21"/>
                <w:lang w:val="ru-RU"/>
              </w:rPr>
              <w:t>о</w:t>
            </w:r>
            <w:r w:rsidRPr="00622808">
              <w:rPr>
                <w:sz w:val="21"/>
                <w:szCs w:val="21"/>
                <w:lang w:val="ru-RU"/>
              </w:rPr>
              <w:t>вета Министров Республики Бел</w:t>
            </w:r>
            <w:r w:rsidRPr="00622808">
              <w:rPr>
                <w:sz w:val="21"/>
                <w:szCs w:val="21"/>
                <w:lang w:val="ru-RU"/>
              </w:rPr>
              <w:t>а</w:t>
            </w:r>
            <w:r w:rsidRPr="00622808">
              <w:rPr>
                <w:sz w:val="21"/>
                <w:szCs w:val="21"/>
                <w:lang w:val="ru-RU"/>
              </w:rPr>
              <w:t>русь от 25.01.2021 №37</w:t>
            </w:r>
          </w:p>
          <w:p w14:paraId="21E47D3D" w14:textId="77777777" w:rsidR="002878DC" w:rsidRPr="00622808" w:rsidRDefault="002878DC" w:rsidP="002878DC">
            <w:pPr>
              <w:pStyle w:val="aff5"/>
              <w:ind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14:paraId="55A53FF6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4598-2013</w:t>
            </w:r>
          </w:p>
        </w:tc>
      </w:tr>
      <w:tr w:rsidR="002878DC" w:rsidRPr="00622808" w14:paraId="3EBA17EC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1D6FEAD7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1.11</w:t>
            </w:r>
          </w:p>
          <w:p w14:paraId="699104F5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7B781673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490225C0" w14:textId="77777777" w:rsidR="002878DC" w:rsidRPr="00622808" w:rsidRDefault="002878DC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726F06D8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28669357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концентрации метациклина</w:t>
            </w:r>
          </w:p>
          <w:p w14:paraId="022F48A6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(0,05-1,25)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6B02CC30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Фактическое значение</w:t>
            </w:r>
          </w:p>
        </w:tc>
        <w:tc>
          <w:tcPr>
            <w:tcW w:w="2268" w:type="dxa"/>
          </w:tcPr>
          <w:p w14:paraId="65603D02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МУ по измерению концентрации метациклина в воздухе рабочей зоны № 3987-91 от 10.10.1991, утв. </w:t>
            </w:r>
          </w:p>
          <w:p w14:paraId="381151F7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зам. ГГСВ СССР</w:t>
            </w:r>
          </w:p>
          <w:p w14:paraId="0B823B36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  <w:vertAlign w:val="superscript"/>
              </w:rPr>
              <w:t>7</w:t>
            </w:r>
            <w:r w:rsidRPr="00622808">
              <w:rPr>
                <w:sz w:val="21"/>
                <w:szCs w:val="21"/>
              </w:rPr>
              <w:t xml:space="preserve">Сборник МУ ч. III, Москва 1991 г., </w:t>
            </w:r>
          </w:p>
          <w:p w14:paraId="1E264F3A" w14:textId="77777777" w:rsidR="002878DC" w:rsidRPr="00622808" w:rsidRDefault="002878DC" w:rsidP="002878DC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стр. 64-67</w:t>
            </w:r>
          </w:p>
        </w:tc>
      </w:tr>
      <w:tr w:rsidR="002878DC" w:rsidRPr="00622808" w14:paraId="025511A8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043486E3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1.12</w:t>
            </w:r>
          </w:p>
          <w:p w14:paraId="6E27773F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7B16A258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E5F10EA" w14:textId="77777777" w:rsidR="002878DC" w:rsidRPr="00622808" w:rsidRDefault="002878DC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1018C018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208E1F74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концентрации аэрозоля</w:t>
            </w:r>
          </w:p>
          <w:p w14:paraId="07596A9A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едких щелочей</w:t>
            </w:r>
          </w:p>
          <w:p w14:paraId="0C5B5809" w14:textId="77777777" w:rsidR="002878DC" w:rsidRPr="00622808" w:rsidRDefault="002878DC" w:rsidP="002878DC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(0,02-3,50)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274D0CB1" w14:textId="77777777" w:rsidR="002878DC" w:rsidRPr="00622808" w:rsidRDefault="002878DC" w:rsidP="00B03F4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12.1.005-88</w:t>
            </w:r>
          </w:p>
          <w:p w14:paraId="51EC9759" w14:textId="77777777" w:rsidR="002878DC" w:rsidRPr="00622808" w:rsidRDefault="002878DC" w:rsidP="00B03F4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микро-организмов-продуцентов, микробных препаратов и их компонентов, вредных веществ в воздухе рабочей зоны и на кожных покровах работающих», утв. </w:t>
            </w:r>
          </w:p>
          <w:p w14:paraId="7C77223F" w14:textId="77777777" w:rsidR="002878DC" w:rsidRPr="00622808" w:rsidRDefault="002878DC" w:rsidP="00537C2D">
            <w:pPr>
              <w:pStyle w:val="aff5"/>
              <w:ind w:right="-57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val="ru-RU"/>
              </w:rPr>
              <w:t>постановлением С</w:t>
            </w:r>
            <w:r w:rsidRPr="00622808">
              <w:rPr>
                <w:sz w:val="21"/>
                <w:szCs w:val="21"/>
                <w:lang w:val="ru-RU"/>
              </w:rPr>
              <w:t>о</w:t>
            </w:r>
            <w:r w:rsidRPr="00622808">
              <w:rPr>
                <w:sz w:val="21"/>
                <w:szCs w:val="21"/>
                <w:lang w:val="ru-RU"/>
              </w:rPr>
              <w:t>вета Министров Республики Бел</w:t>
            </w:r>
            <w:r w:rsidRPr="00622808">
              <w:rPr>
                <w:sz w:val="21"/>
                <w:szCs w:val="21"/>
                <w:lang w:val="ru-RU"/>
              </w:rPr>
              <w:t>а</w:t>
            </w:r>
            <w:r w:rsidRPr="00622808">
              <w:rPr>
                <w:sz w:val="21"/>
                <w:szCs w:val="21"/>
                <w:lang w:val="ru-RU"/>
              </w:rPr>
              <w:t>русь от 25.01.2021 №37</w:t>
            </w:r>
          </w:p>
        </w:tc>
        <w:tc>
          <w:tcPr>
            <w:tcW w:w="2268" w:type="dxa"/>
          </w:tcPr>
          <w:p w14:paraId="0169C0D4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5866-2017</w:t>
            </w:r>
          </w:p>
          <w:p w14:paraId="511734E5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Метод Б</w:t>
            </w:r>
          </w:p>
        </w:tc>
      </w:tr>
      <w:tr w:rsidR="002878DC" w:rsidRPr="00622808" w14:paraId="160A2891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14931E85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1.13</w:t>
            </w:r>
          </w:p>
          <w:p w14:paraId="6B06888B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74B11E20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49DDA58A" w14:textId="77777777" w:rsidR="002878DC" w:rsidRPr="00622808" w:rsidRDefault="002878DC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572478F9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2D41BA21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концентрации аэрозоля</w:t>
            </w:r>
          </w:p>
          <w:p w14:paraId="4D8E5D61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серной кислоты</w:t>
            </w:r>
          </w:p>
          <w:p w14:paraId="69A12076" w14:textId="77777777" w:rsidR="002878DC" w:rsidRPr="00622808" w:rsidRDefault="002878DC" w:rsidP="002878DC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(0,1-5,0)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656740FB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534CF86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5766-2017</w:t>
            </w:r>
          </w:p>
        </w:tc>
      </w:tr>
      <w:tr w:rsidR="002878DC" w:rsidRPr="00622808" w14:paraId="332B9666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1EC2F0D5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1.14</w:t>
            </w:r>
          </w:p>
          <w:p w14:paraId="379DF106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41343E42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C4543F8" w14:textId="77777777" w:rsidR="002878DC" w:rsidRPr="00622808" w:rsidRDefault="002878DC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584D3A56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25C3ECC1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массовой концентрации ампициллина</w:t>
            </w:r>
          </w:p>
          <w:p w14:paraId="685E7716" w14:textId="77777777" w:rsidR="002878DC" w:rsidRPr="00622808" w:rsidRDefault="002878DC" w:rsidP="002878DC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(0,05-1,25)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0B0B7211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5123BF4E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6305-2020</w:t>
            </w:r>
          </w:p>
          <w:p w14:paraId="636EF7F6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2878DC" w:rsidRPr="00622808" w14:paraId="23FC2041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2A358E77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1.15</w:t>
            </w:r>
          </w:p>
          <w:p w14:paraId="63A722AD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1DEA3093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C563631" w14:textId="77777777" w:rsidR="002878DC" w:rsidRPr="00622808" w:rsidRDefault="002878DC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  <w:lang w:eastAsia="en-US"/>
              </w:rPr>
              <w:t>100.10/42.000</w:t>
            </w:r>
          </w:p>
          <w:p w14:paraId="5269D7E2" w14:textId="77777777" w:rsidR="002878DC" w:rsidRPr="00622808" w:rsidRDefault="002878DC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418BCA06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Отбор проб и определение концентрации анальгина </w:t>
            </w:r>
          </w:p>
          <w:p w14:paraId="2AD2289D" w14:textId="77777777" w:rsidR="002878DC" w:rsidRPr="00622808" w:rsidRDefault="002878DC" w:rsidP="002878DC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(0,067-</w:t>
            </w:r>
            <w:r w:rsidRPr="00622808">
              <w:rPr>
                <w:sz w:val="21"/>
                <w:szCs w:val="21"/>
                <w:lang w:val="en-US"/>
              </w:rPr>
              <w:t>10</w:t>
            </w:r>
            <w:r w:rsidRPr="00622808">
              <w:rPr>
                <w:sz w:val="21"/>
                <w:szCs w:val="21"/>
              </w:rPr>
              <w:t>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5B6CE01B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7ADE5A2D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1543-2001</w:t>
            </w:r>
          </w:p>
          <w:p w14:paraId="3F365F8B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2878DC" w:rsidRPr="00622808" w14:paraId="14C51042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1A6E1F67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1.16</w:t>
            </w:r>
          </w:p>
          <w:p w14:paraId="0DB77854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528FF40C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7925FC6" w14:textId="77777777" w:rsidR="002878DC" w:rsidRPr="00622808" w:rsidRDefault="002878DC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457132F4" w14:textId="77777777" w:rsidR="002878DC" w:rsidRPr="00622808" w:rsidRDefault="002878DC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22BC9694" w14:textId="77777777" w:rsidR="002878DC" w:rsidRPr="00622808" w:rsidRDefault="002878DC" w:rsidP="00F468A7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концентрации фенола с диазотированным пара-нитроанилином</w:t>
            </w:r>
          </w:p>
          <w:p w14:paraId="37E980BC" w14:textId="77777777" w:rsidR="002878DC" w:rsidRPr="00622808" w:rsidRDefault="002878DC" w:rsidP="002878DC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</w:t>
            </w:r>
            <w:r w:rsidRPr="00622808">
              <w:rPr>
                <w:sz w:val="21"/>
                <w:szCs w:val="21"/>
                <w:lang w:val="en-US"/>
              </w:rPr>
              <w:t>03</w:t>
            </w:r>
            <w:r w:rsidRPr="00622808">
              <w:rPr>
                <w:sz w:val="21"/>
                <w:szCs w:val="21"/>
              </w:rPr>
              <w:t>-</w:t>
            </w:r>
            <w:r w:rsidRPr="00622808">
              <w:rPr>
                <w:sz w:val="21"/>
                <w:szCs w:val="21"/>
                <w:lang w:val="en-US"/>
              </w:rPr>
              <w:t>1,5</w:t>
            </w:r>
            <w:r w:rsidRPr="00622808">
              <w:rPr>
                <w:sz w:val="21"/>
                <w:szCs w:val="21"/>
              </w:rPr>
              <w:t>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13FC8564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5995FFAE" w14:textId="77777777" w:rsidR="002878DC" w:rsidRPr="00622808" w:rsidRDefault="002878DC" w:rsidP="00BF2590">
            <w:pPr>
              <w:ind w:right="-57"/>
              <w:rPr>
                <w:bCs/>
                <w:sz w:val="21"/>
                <w:szCs w:val="21"/>
              </w:rPr>
            </w:pPr>
            <w:r w:rsidRPr="00622808">
              <w:rPr>
                <w:bCs/>
                <w:sz w:val="21"/>
                <w:szCs w:val="21"/>
              </w:rPr>
              <w:t xml:space="preserve">МВИ.БР </w:t>
            </w:r>
            <w:r w:rsidRPr="00622808">
              <w:rPr>
                <w:bCs/>
                <w:sz w:val="21"/>
                <w:szCs w:val="21"/>
                <w:lang w:val="en-US"/>
              </w:rPr>
              <w:t>316</w:t>
            </w:r>
            <w:r w:rsidRPr="00622808">
              <w:rPr>
                <w:bCs/>
                <w:sz w:val="21"/>
                <w:szCs w:val="21"/>
              </w:rPr>
              <w:t>-2017</w:t>
            </w:r>
          </w:p>
          <w:p w14:paraId="6A7E9272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2878DC" w:rsidRPr="00622808" w14:paraId="61C8C104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670D7C94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1.17</w:t>
            </w:r>
          </w:p>
          <w:p w14:paraId="0B713A59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11D8101F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8EF3A0C" w14:textId="77777777" w:rsidR="002878DC" w:rsidRPr="00622808" w:rsidRDefault="002878DC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7C92AE74" w14:textId="77777777" w:rsidR="002878DC" w:rsidRPr="00622808" w:rsidRDefault="002878DC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223B9F04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массовой концентрации аммиака</w:t>
            </w:r>
          </w:p>
          <w:p w14:paraId="64500E21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(5,0-20,0)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  <w:p w14:paraId="6E3AF23C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666BD75D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5231F675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5750-2017</w:t>
            </w:r>
          </w:p>
        </w:tc>
      </w:tr>
      <w:tr w:rsidR="00776C76" w:rsidRPr="00622808" w14:paraId="5061F51A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6DA1A079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lastRenderedPageBreak/>
              <w:t>1.18</w:t>
            </w:r>
          </w:p>
          <w:p w14:paraId="6C9642FB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 w:val="restart"/>
          </w:tcPr>
          <w:p w14:paraId="5B948F4B" w14:textId="77777777" w:rsidR="00776C76" w:rsidRPr="00622808" w:rsidRDefault="00776C76" w:rsidP="00127C4D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Воздух рабочей зоны</w:t>
            </w:r>
          </w:p>
        </w:tc>
        <w:tc>
          <w:tcPr>
            <w:tcW w:w="1418" w:type="dxa"/>
          </w:tcPr>
          <w:p w14:paraId="6D4A10AD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4D6EB448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2B071CAD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концентрации марганца</w:t>
            </w:r>
          </w:p>
        </w:tc>
        <w:tc>
          <w:tcPr>
            <w:tcW w:w="2551" w:type="dxa"/>
          </w:tcPr>
          <w:p w14:paraId="4AE3EF9D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Фактическое значение</w:t>
            </w:r>
          </w:p>
          <w:p w14:paraId="256C40EA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503138B" w14:textId="77777777" w:rsidR="00776C76" w:rsidRPr="007A2E33" w:rsidRDefault="00776C76" w:rsidP="00BF2590">
            <w:pPr>
              <w:ind w:right="-57"/>
            </w:pPr>
            <w:r w:rsidRPr="007A2E33">
              <w:t xml:space="preserve">МУ на фотометрическое определение соединений марганца в воздухе </w:t>
            </w:r>
          </w:p>
          <w:p w14:paraId="2211A0BA" w14:textId="77777777" w:rsidR="00776C76" w:rsidRPr="007A2E33" w:rsidRDefault="00776C76" w:rsidP="00BF2590">
            <w:pPr>
              <w:ind w:right="-57"/>
            </w:pPr>
            <w:r w:rsidRPr="007A2E33">
              <w:t>№ 1617-77 от 18.04.1977, утв. зам. ГГСВ СССР.</w:t>
            </w:r>
          </w:p>
          <w:p w14:paraId="194FC242" w14:textId="77777777" w:rsidR="00776C76" w:rsidRPr="007A2E33" w:rsidRDefault="00776C76" w:rsidP="00BF2590">
            <w:pPr>
              <w:ind w:right="-57"/>
            </w:pPr>
            <w:r w:rsidRPr="007A2E33">
              <w:rPr>
                <w:vertAlign w:val="superscript"/>
              </w:rPr>
              <w:t>9</w:t>
            </w:r>
            <w:r w:rsidRPr="007A2E33">
              <w:t>Сборник МУ ЦРИА «Морфлот» 1981 г.</w:t>
            </w:r>
          </w:p>
          <w:p w14:paraId="23DC2AC8" w14:textId="77777777" w:rsidR="00776C76" w:rsidRPr="00622808" w:rsidRDefault="00776C76" w:rsidP="002878DC">
            <w:pPr>
              <w:ind w:right="-57"/>
              <w:rPr>
                <w:sz w:val="21"/>
                <w:szCs w:val="21"/>
              </w:rPr>
            </w:pPr>
            <w:r w:rsidRPr="007A2E33">
              <w:t>стр. 16-18</w:t>
            </w:r>
          </w:p>
        </w:tc>
      </w:tr>
      <w:tr w:rsidR="00776C76" w:rsidRPr="00622808" w14:paraId="48C843B7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5904B3FF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1.19</w:t>
            </w:r>
          </w:p>
          <w:p w14:paraId="247A1767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7AE0951E" w14:textId="77777777" w:rsidR="00776C76" w:rsidRPr="00622808" w:rsidRDefault="00776C76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14C5A3C6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7D28B0C7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1D12B7EF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массовой концентрации хлористого водорода</w:t>
            </w:r>
          </w:p>
          <w:p w14:paraId="72270631" w14:textId="77777777" w:rsidR="00776C76" w:rsidRPr="00622808" w:rsidRDefault="00776C76" w:rsidP="00BF2590">
            <w:pPr>
              <w:ind w:right="-57"/>
              <w:rPr>
                <w:sz w:val="21"/>
                <w:szCs w:val="21"/>
                <w:vertAlign w:val="superscript"/>
              </w:rPr>
            </w:pPr>
            <w:r w:rsidRPr="00622808">
              <w:rPr>
                <w:sz w:val="21"/>
                <w:szCs w:val="21"/>
              </w:rPr>
              <w:t>ДИ: (0,6-4,0)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5E2572BF" w14:textId="77777777" w:rsidR="00776C76" w:rsidRPr="00622808" w:rsidRDefault="00776C76" w:rsidP="00537C2D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12.1.005-88</w:t>
            </w:r>
          </w:p>
          <w:p w14:paraId="5DAFE76C" w14:textId="77777777" w:rsidR="00776C76" w:rsidRPr="007A2E33" w:rsidRDefault="00776C76" w:rsidP="00537C2D">
            <w:pPr>
              <w:ind w:right="-57"/>
            </w:pPr>
            <w:r w:rsidRPr="007A2E33">
              <w:t xml:space="preserve">ГН «Показатели безопасности и безвредности микро-организмов-продуцентов, микробных препаратов и их компонентов, вредных веществ в воздухе рабочей зоны и на кожных покровах работающих», утв. </w:t>
            </w:r>
          </w:p>
          <w:p w14:paraId="404DF280" w14:textId="77777777" w:rsidR="00776C76" w:rsidRPr="00622808" w:rsidRDefault="00776C76" w:rsidP="00537C2D">
            <w:pPr>
              <w:ind w:right="-57"/>
              <w:rPr>
                <w:sz w:val="21"/>
                <w:szCs w:val="21"/>
              </w:rPr>
            </w:pPr>
            <w:r w:rsidRPr="007A2E33">
              <w:t>пост. С</w:t>
            </w:r>
            <w:r w:rsidRPr="007A2E33">
              <w:t>о</w:t>
            </w:r>
            <w:r w:rsidRPr="007A2E33">
              <w:t>вета Министров Республики Бел</w:t>
            </w:r>
            <w:r w:rsidRPr="007A2E33">
              <w:t>а</w:t>
            </w:r>
            <w:r w:rsidRPr="007A2E33">
              <w:t>русь от 25.01.2021 №37</w:t>
            </w:r>
          </w:p>
        </w:tc>
        <w:tc>
          <w:tcPr>
            <w:tcW w:w="2268" w:type="dxa"/>
          </w:tcPr>
          <w:p w14:paraId="095CF14B" w14:textId="77777777" w:rsidR="00776C76" w:rsidRPr="00622808" w:rsidRDefault="00776C76" w:rsidP="00BF2590">
            <w:pPr>
              <w:pStyle w:val="aff5"/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6038-2018</w:t>
            </w:r>
          </w:p>
          <w:p w14:paraId="4DA18716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776C76" w:rsidRPr="00622808" w14:paraId="4D6F0663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45DA8C76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1.20</w:t>
            </w:r>
          </w:p>
          <w:p w14:paraId="6C4B618F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22EA8ADC" w14:textId="77777777" w:rsidR="00776C76" w:rsidRPr="00622808" w:rsidRDefault="00776C76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1ADDE095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4CFD729E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322303F8" w14:textId="77777777" w:rsidR="00776C76" w:rsidRPr="00622808" w:rsidRDefault="00776C76" w:rsidP="00D35BE5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Отбор проб и определение концентрации </w:t>
            </w:r>
          </w:p>
          <w:p w14:paraId="045C2281" w14:textId="77777777" w:rsidR="00776C76" w:rsidRPr="00622808" w:rsidRDefault="00776C76" w:rsidP="00D35BE5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окиси этилена</w:t>
            </w:r>
          </w:p>
        </w:tc>
        <w:tc>
          <w:tcPr>
            <w:tcW w:w="2551" w:type="dxa"/>
          </w:tcPr>
          <w:p w14:paraId="5DA4676F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Фактическое значение</w:t>
            </w:r>
          </w:p>
          <w:p w14:paraId="0720EC7D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151D1EC0" w14:textId="77777777" w:rsidR="00776C76" w:rsidRPr="007A2E33" w:rsidRDefault="00776C76" w:rsidP="00BF2590">
            <w:pPr>
              <w:ind w:right="-57"/>
            </w:pPr>
            <w:r w:rsidRPr="007A2E33">
              <w:t xml:space="preserve">МУ на фотометри-ческое определение окиси этилена в воздухе № 1682-77 </w:t>
            </w:r>
          </w:p>
          <w:p w14:paraId="19316D17" w14:textId="77777777" w:rsidR="00776C76" w:rsidRPr="007A2E33" w:rsidRDefault="00776C76" w:rsidP="00BF2590">
            <w:pPr>
              <w:ind w:right="-57"/>
            </w:pPr>
            <w:r w:rsidRPr="007A2E33">
              <w:t xml:space="preserve">от 18.04.1977, утв. </w:t>
            </w:r>
          </w:p>
          <w:p w14:paraId="1832CDD2" w14:textId="77777777" w:rsidR="00776C76" w:rsidRPr="007A2E33" w:rsidRDefault="00776C76" w:rsidP="00BF2590">
            <w:pPr>
              <w:ind w:right="-57"/>
            </w:pPr>
            <w:r w:rsidRPr="007A2E33">
              <w:t>зам. ГГСВ СССР.</w:t>
            </w:r>
          </w:p>
          <w:p w14:paraId="700EA92F" w14:textId="77777777" w:rsidR="00776C76" w:rsidRPr="007A2E33" w:rsidRDefault="00776C76" w:rsidP="00BF2590">
            <w:pPr>
              <w:ind w:right="-57"/>
            </w:pPr>
            <w:r w:rsidRPr="007A2E33">
              <w:rPr>
                <w:vertAlign w:val="superscript"/>
              </w:rPr>
              <w:t>9</w:t>
            </w:r>
            <w:r w:rsidRPr="007A2E33">
              <w:t>Сборник МУ ЦРИА «Морфлот» 1981 г.</w:t>
            </w:r>
          </w:p>
          <w:p w14:paraId="7D7D5D3E" w14:textId="77777777" w:rsidR="00776C76" w:rsidRPr="00622808" w:rsidRDefault="00776C76" w:rsidP="00BF2590">
            <w:pPr>
              <w:pStyle w:val="aff5"/>
              <w:ind w:right="-57"/>
              <w:rPr>
                <w:sz w:val="21"/>
                <w:szCs w:val="21"/>
              </w:rPr>
            </w:pPr>
            <w:r w:rsidRPr="007A2E33">
              <w:t>стр. 150-152</w:t>
            </w:r>
          </w:p>
        </w:tc>
      </w:tr>
      <w:tr w:rsidR="00776C76" w:rsidRPr="00622808" w14:paraId="11F72866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3754EF57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1.21</w:t>
            </w:r>
          </w:p>
          <w:p w14:paraId="506E9B3F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3E469408" w14:textId="77777777" w:rsidR="00776C76" w:rsidRPr="00622808" w:rsidRDefault="00776C76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4A9D012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71A02238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274DBCD3" w14:textId="77777777" w:rsidR="00776C76" w:rsidRPr="007A2E33" w:rsidRDefault="00776C76" w:rsidP="00BF2590">
            <w:pPr>
              <w:ind w:right="-57"/>
            </w:pPr>
            <w:r w:rsidRPr="007A2E33">
              <w:t>Отбор проб и определение концентрации нистатина</w:t>
            </w:r>
          </w:p>
          <w:p w14:paraId="6C51B581" w14:textId="77777777" w:rsidR="00776C76" w:rsidRPr="007A2E33" w:rsidRDefault="00776C76" w:rsidP="00BF2590">
            <w:pPr>
              <w:ind w:right="-57"/>
            </w:pPr>
            <w:r w:rsidRPr="007A2E33">
              <w:t>ДИ: (0,033-5)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15AD0150" w14:textId="77777777" w:rsidR="00776C76" w:rsidRPr="00622808" w:rsidRDefault="00776C76" w:rsidP="00537C2D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12.1.005-88</w:t>
            </w:r>
          </w:p>
          <w:p w14:paraId="29181FD3" w14:textId="77777777" w:rsidR="00776C76" w:rsidRPr="00622808" w:rsidRDefault="00776C76" w:rsidP="00537C2D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микро-организмов-продуцентов, микробных препаратов и их компонентов, вредных веществ в воздухе рабочей зоны и на кожных покровах работающих», утв. </w:t>
            </w:r>
          </w:p>
          <w:p w14:paraId="1D899940" w14:textId="77777777" w:rsidR="00776C76" w:rsidRPr="00622808" w:rsidRDefault="00776C76" w:rsidP="00537C2D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постановлением С</w:t>
            </w:r>
            <w:r w:rsidRPr="00622808">
              <w:rPr>
                <w:sz w:val="21"/>
                <w:szCs w:val="21"/>
              </w:rPr>
              <w:t>о</w:t>
            </w:r>
            <w:r w:rsidRPr="00622808">
              <w:rPr>
                <w:sz w:val="21"/>
                <w:szCs w:val="21"/>
              </w:rPr>
              <w:t>вета Министров Республики Бел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русь от 25.01.2021 №37</w:t>
            </w:r>
          </w:p>
        </w:tc>
        <w:tc>
          <w:tcPr>
            <w:tcW w:w="2268" w:type="dxa"/>
          </w:tcPr>
          <w:p w14:paraId="42C8FD8C" w14:textId="77777777" w:rsidR="00776C76" w:rsidRPr="00622808" w:rsidRDefault="00776C76" w:rsidP="00BF2590">
            <w:pPr>
              <w:pStyle w:val="aff5"/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1166-99</w:t>
            </w:r>
          </w:p>
          <w:p w14:paraId="33B3C0C6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776C76" w:rsidRPr="00622808" w14:paraId="4BBCB374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51D59AEF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1.22</w:t>
            </w:r>
          </w:p>
          <w:p w14:paraId="0AA5A06A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0F07B0F7" w14:textId="77777777" w:rsidR="00776C76" w:rsidRPr="00622808" w:rsidRDefault="00776C76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51CBEE2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2AD3C50F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193BABF0" w14:textId="77777777" w:rsidR="00776C76" w:rsidRPr="007A2E33" w:rsidRDefault="00776C76" w:rsidP="00BF2590">
            <w:pPr>
              <w:ind w:right="-57"/>
            </w:pPr>
            <w:r w:rsidRPr="007A2E33">
              <w:t>Отбор проб и определение концентрации холензима</w:t>
            </w:r>
          </w:p>
          <w:p w14:paraId="213FE7B6" w14:textId="77777777" w:rsidR="00776C76" w:rsidRPr="007A2E33" w:rsidRDefault="00776C76" w:rsidP="00BF2590">
            <w:pPr>
              <w:ind w:right="-57"/>
            </w:pPr>
            <w:r w:rsidRPr="007A2E33">
              <w:t>ДИ: (0,84-25)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2BA8FC92" w14:textId="77777777" w:rsidR="00776C76" w:rsidRPr="00622808" w:rsidRDefault="00776C76" w:rsidP="00BF2590">
            <w:pPr>
              <w:pStyle w:val="a9"/>
              <w:spacing w:line="240" w:lineRule="auto"/>
              <w:ind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CEE4382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1169-99</w:t>
            </w:r>
          </w:p>
          <w:p w14:paraId="2BA09D3B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776C76" w:rsidRPr="00622808" w14:paraId="0DD9E99A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213D4CDF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1.23</w:t>
            </w:r>
          </w:p>
          <w:p w14:paraId="47BAD7C9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65F50C83" w14:textId="77777777" w:rsidR="00776C76" w:rsidRPr="00622808" w:rsidRDefault="00776C76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4EDFD46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391A0753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3697CB07" w14:textId="77777777" w:rsidR="00776C76" w:rsidRPr="007A2E33" w:rsidRDefault="00776C76" w:rsidP="00BF2590">
            <w:pPr>
              <w:ind w:right="-57"/>
            </w:pPr>
            <w:r w:rsidRPr="007A2E33">
              <w:t>Отбор проб и определение концен-трации ибупрофена</w:t>
            </w:r>
          </w:p>
          <w:p w14:paraId="78549724" w14:textId="77777777" w:rsidR="00776C76" w:rsidRPr="007A2E33" w:rsidRDefault="00776C76" w:rsidP="00BF2590">
            <w:pPr>
              <w:ind w:right="-57"/>
            </w:pPr>
            <w:r w:rsidRPr="007A2E33">
              <w:t>ДИ: (0,33-30)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60374AD8" w14:textId="77777777" w:rsidR="00776C76" w:rsidRPr="00622808" w:rsidRDefault="00776C76" w:rsidP="00BF2590">
            <w:pPr>
              <w:pStyle w:val="a9"/>
              <w:spacing w:line="240" w:lineRule="auto"/>
              <w:ind w:right="-57" w:firstLine="0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14:paraId="443F2998" w14:textId="77777777" w:rsidR="00776C76" w:rsidRPr="00622808" w:rsidRDefault="00776C76" w:rsidP="00BF2590">
            <w:pPr>
              <w:pStyle w:val="a9"/>
              <w:spacing w:line="240" w:lineRule="auto"/>
              <w:ind w:right="-57" w:firstLine="0"/>
              <w:rPr>
                <w:rFonts w:ascii="Times New Roman" w:hAnsi="Times New Roman"/>
                <w:sz w:val="21"/>
                <w:szCs w:val="21"/>
              </w:rPr>
            </w:pPr>
            <w:r w:rsidRPr="00622808">
              <w:rPr>
                <w:rFonts w:ascii="Times New Roman" w:hAnsi="Times New Roman"/>
                <w:sz w:val="21"/>
                <w:szCs w:val="21"/>
              </w:rPr>
              <w:t>МВИ.МН 1054-99</w:t>
            </w:r>
          </w:p>
          <w:p w14:paraId="462B7FFD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776C76" w:rsidRPr="00622808" w14:paraId="606DE4F4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7BE36081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1.24</w:t>
            </w:r>
          </w:p>
          <w:p w14:paraId="5CFA3178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0548A522" w14:textId="77777777" w:rsidR="00776C76" w:rsidRPr="00622808" w:rsidRDefault="00776C76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4EF3C957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797FED16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</w:t>
            </w:r>
            <w:r w:rsidRPr="00622808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268" w:type="dxa"/>
          </w:tcPr>
          <w:p w14:paraId="3BB76711" w14:textId="77777777" w:rsidR="00776C76" w:rsidRPr="007A2E33" w:rsidRDefault="00776C76" w:rsidP="00BF2590">
            <w:pPr>
              <w:ind w:right="-57"/>
            </w:pPr>
            <w:r w:rsidRPr="007A2E33">
              <w:t>Отбор проб и определение концентрации аскорбиновой кислоты</w:t>
            </w:r>
          </w:p>
          <w:p w14:paraId="05F9DD9B" w14:textId="77777777" w:rsidR="00776C76" w:rsidRPr="007A2E33" w:rsidRDefault="00776C76" w:rsidP="00BF2590">
            <w:pPr>
              <w:ind w:right="-57"/>
            </w:pPr>
            <w:r w:rsidRPr="007A2E33">
              <w:t>ДИ: (0,033-20)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5DB74266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5A7B1AA5" w14:textId="77777777" w:rsidR="00776C76" w:rsidRPr="00622808" w:rsidRDefault="00776C76" w:rsidP="00BF2590">
            <w:pPr>
              <w:pStyle w:val="a9"/>
              <w:spacing w:line="240" w:lineRule="auto"/>
              <w:ind w:right="-57" w:firstLine="0"/>
              <w:rPr>
                <w:rFonts w:ascii="Times New Roman" w:hAnsi="Times New Roman"/>
                <w:sz w:val="21"/>
                <w:szCs w:val="21"/>
              </w:rPr>
            </w:pPr>
            <w:r w:rsidRPr="00622808">
              <w:rPr>
                <w:rFonts w:ascii="Times New Roman" w:hAnsi="Times New Roman"/>
                <w:sz w:val="21"/>
                <w:szCs w:val="21"/>
              </w:rPr>
              <w:t xml:space="preserve">МВИ.МН </w:t>
            </w:r>
            <w:r w:rsidR="00371AB1">
              <w:rPr>
                <w:rFonts w:ascii="Times New Roman" w:hAnsi="Times New Roman"/>
                <w:sz w:val="21"/>
                <w:szCs w:val="21"/>
              </w:rPr>
              <w:t>6214-2019</w:t>
            </w:r>
          </w:p>
          <w:p w14:paraId="3FBA12BE" w14:textId="77777777" w:rsidR="00776C76" w:rsidRPr="00622808" w:rsidRDefault="00776C76" w:rsidP="00BF2590">
            <w:pPr>
              <w:pStyle w:val="a9"/>
              <w:spacing w:line="240" w:lineRule="auto"/>
              <w:ind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76C76" w:rsidRPr="00622808" w14:paraId="1E728A82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72F54DFD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1.25</w:t>
            </w:r>
          </w:p>
          <w:p w14:paraId="47BDCB96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573809E4" w14:textId="77777777" w:rsidR="00776C76" w:rsidRPr="00622808" w:rsidRDefault="00776C76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1BE045D9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05E45D64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24DF8AB7" w14:textId="77777777" w:rsidR="00776C76" w:rsidRPr="007A2E33" w:rsidRDefault="00776C76" w:rsidP="00BF2590">
            <w:pPr>
              <w:ind w:right="-57"/>
            </w:pPr>
            <w:r w:rsidRPr="007A2E33">
              <w:t>Отбор проб и определение концен-трации фуросемида</w:t>
            </w:r>
          </w:p>
          <w:p w14:paraId="2ED9499A" w14:textId="77777777" w:rsidR="00776C76" w:rsidRPr="007A2E33" w:rsidRDefault="00776C76" w:rsidP="00BF2590">
            <w:pPr>
              <w:ind w:right="-57"/>
            </w:pPr>
            <w:r w:rsidRPr="007A2E33">
              <w:t>ДИ: (0,033-10)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60E9587C" w14:textId="77777777" w:rsidR="00776C76" w:rsidRPr="00622808" w:rsidRDefault="00776C76" w:rsidP="00537C2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72F46815" w14:textId="77777777" w:rsidR="00776C76" w:rsidRPr="00622808" w:rsidRDefault="00776C76" w:rsidP="00BF2590">
            <w:pPr>
              <w:pStyle w:val="a9"/>
              <w:spacing w:line="240" w:lineRule="auto"/>
              <w:ind w:right="-57" w:firstLine="0"/>
              <w:rPr>
                <w:rFonts w:ascii="Times New Roman" w:hAnsi="Times New Roman"/>
                <w:sz w:val="21"/>
                <w:szCs w:val="21"/>
              </w:rPr>
            </w:pPr>
            <w:r w:rsidRPr="00622808">
              <w:rPr>
                <w:rFonts w:ascii="Times New Roman" w:hAnsi="Times New Roman"/>
                <w:sz w:val="21"/>
                <w:szCs w:val="21"/>
              </w:rPr>
              <w:t xml:space="preserve">МВИ.МН </w:t>
            </w:r>
            <w:r w:rsidR="00371AB1">
              <w:rPr>
                <w:rFonts w:ascii="Times New Roman" w:hAnsi="Times New Roman"/>
                <w:sz w:val="21"/>
                <w:szCs w:val="21"/>
              </w:rPr>
              <w:t>6063-2018</w:t>
            </w:r>
          </w:p>
          <w:p w14:paraId="2549E212" w14:textId="77777777" w:rsidR="00776C76" w:rsidRPr="00622808" w:rsidRDefault="00776C76" w:rsidP="00BF2590">
            <w:pPr>
              <w:pStyle w:val="a9"/>
              <w:spacing w:line="240" w:lineRule="auto"/>
              <w:ind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76C76" w:rsidRPr="00622808" w14:paraId="217AE6BA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2B385905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1.26</w:t>
            </w:r>
          </w:p>
          <w:p w14:paraId="2BBBECB5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6374B810" w14:textId="77777777" w:rsidR="00776C76" w:rsidRPr="00622808" w:rsidRDefault="00776C76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FC635A0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4203FF9C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2E71DE43" w14:textId="77777777" w:rsidR="00776C76" w:rsidRPr="007A2E33" w:rsidRDefault="00776C76" w:rsidP="00BF2590">
            <w:pPr>
              <w:ind w:right="-57"/>
            </w:pPr>
            <w:r w:rsidRPr="007A2E33">
              <w:t>Отбор проб и определение концен-трации парацетамола</w:t>
            </w:r>
          </w:p>
          <w:p w14:paraId="61687AF7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  <w:r w:rsidRPr="007A2E33">
              <w:t>ДИ: (0,033-10)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004252A4" w14:textId="77777777" w:rsidR="00776C76" w:rsidRPr="00622808" w:rsidRDefault="00776C76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0B690931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914-98</w:t>
            </w:r>
          </w:p>
          <w:p w14:paraId="57924556" w14:textId="77777777" w:rsidR="00776C76" w:rsidRPr="00622808" w:rsidRDefault="00776C76" w:rsidP="00BF2590">
            <w:pPr>
              <w:pStyle w:val="a9"/>
              <w:spacing w:line="240" w:lineRule="auto"/>
              <w:ind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659D4" w:rsidRPr="00622808" w14:paraId="4181C85C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02F226BF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lastRenderedPageBreak/>
              <w:t>1.27</w:t>
            </w:r>
          </w:p>
          <w:p w14:paraId="1EC51134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 w:val="restart"/>
          </w:tcPr>
          <w:p w14:paraId="0931CAFE" w14:textId="77777777" w:rsidR="00A659D4" w:rsidRPr="00622808" w:rsidRDefault="00A659D4" w:rsidP="00127C4D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Воздух рабочей зоны</w:t>
            </w:r>
          </w:p>
        </w:tc>
        <w:tc>
          <w:tcPr>
            <w:tcW w:w="1418" w:type="dxa"/>
          </w:tcPr>
          <w:p w14:paraId="5645273F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35FF85D6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26BE3670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концентрации сульфацила натрия</w:t>
            </w:r>
          </w:p>
        </w:tc>
        <w:tc>
          <w:tcPr>
            <w:tcW w:w="2551" w:type="dxa"/>
          </w:tcPr>
          <w:p w14:paraId="6A3B3C67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Фактическое значение</w:t>
            </w:r>
          </w:p>
          <w:p w14:paraId="7D8933D3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139621E3" w14:textId="77777777" w:rsidR="00A659D4" w:rsidRPr="006565BB" w:rsidRDefault="00A659D4" w:rsidP="006C1F5A">
            <w:pPr>
              <w:ind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</w:t>
            </w:r>
            <w:r w:rsidRPr="006565BB">
              <w:rPr>
                <w:sz w:val="19"/>
                <w:szCs w:val="19"/>
              </w:rPr>
              <w:t xml:space="preserve"> по определению содержания лекарственных средств группы первичных ароматических аминов в воздухе рабочей зоны производственных помещений </w:t>
            </w:r>
          </w:p>
          <w:p w14:paraId="019EBB3D" w14:textId="77777777" w:rsidR="00A659D4" w:rsidRPr="00622808" w:rsidRDefault="00A659D4" w:rsidP="006C1F5A">
            <w:pPr>
              <w:ind w:right="-57"/>
              <w:rPr>
                <w:sz w:val="21"/>
                <w:szCs w:val="21"/>
              </w:rPr>
            </w:pPr>
            <w:r w:rsidRPr="006565BB">
              <w:rPr>
                <w:sz w:val="19"/>
                <w:szCs w:val="19"/>
              </w:rPr>
              <w:t>МУ 64-009-88, 1988г.</w:t>
            </w:r>
          </w:p>
        </w:tc>
      </w:tr>
      <w:tr w:rsidR="00A659D4" w:rsidRPr="00622808" w14:paraId="58F12CE4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2AF049EA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1.28</w:t>
            </w:r>
          </w:p>
          <w:p w14:paraId="5F5068CD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2AD175AA" w14:textId="77777777" w:rsidR="00A659D4" w:rsidRPr="00622808" w:rsidRDefault="00A659D4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409BB188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2FF67FC8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100.10/08.052</w:t>
            </w:r>
          </w:p>
        </w:tc>
        <w:tc>
          <w:tcPr>
            <w:tcW w:w="2268" w:type="dxa"/>
          </w:tcPr>
          <w:p w14:paraId="1E90D92D" w14:textId="77777777" w:rsidR="00A659D4" w:rsidRPr="007A2E33" w:rsidRDefault="00A659D4" w:rsidP="005B667C">
            <w:pPr>
              <w:ind w:right="-57"/>
            </w:pPr>
            <w:r w:rsidRPr="007A2E33">
              <w:t>Отбор проб и определение массовой концентрации пыли</w:t>
            </w:r>
          </w:p>
          <w:p w14:paraId="35E84BB2" w14:textId="77777777" w:rsidR="00A659D4" w:rsidRPr="007A2E33" w:rsidRDefault="00A659D4" w:rsidP="00BF2590">
            <w:pPr>
              <w:ind w:right="-57"/>
            </w:pPr>
            <w:r w:rsidRPr="007A2E33">
              <w:t>ДИ: (0,25-500,0)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2BACB5EB" w14:textId="77777777" w:rsidR="00A659D4" w:rsidRPr="00622808" w:rsidRDefault="00A659D4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12.1.005-88</w:t>
            </w:r>
          </w:p>
          <w:p w14:paraId="1BCBD270" w14:textId="77777777" w:rsidR="00A659D4" w:rsidRPr="00622808" w:rsidRDefault="00A659D4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микро-организмов-продуцентов, микробных препаратов и их компонентов, вредных веществ в воздухе рабочей зоны и на кожных покровах работающих», утв. </w:t>
            </w:r>
          </w:p>
          <w:p w14:paraId="7554D2E6" w14:textId="77777777" w:rsidR="00A659D4" w:rsidRPr="00622808" w:rsidRDefault="00A659D4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постановлением С</w:t>
            </w:r>
            <w:r w:rsidRPr="00622808">
              <w:rPr>
                <w:sz w:val="21"/>
                <w:szCs w:val="21"/>
              </w:rPr>
              <w:t>о</w:t>
            </w:r>
            <w:r w:rsidRPr="00622808">
              <w:rPr>
                <w:sz w:val="21"/>
                <w:szCs w:val="21"/>
              </w:rPr>
              <w:t>вета Министров Республики Бел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русь от 25.01.2021 №37</w:t>
            </w:r>
          </w:p>
        </w:tc>
        <w:tc>
          <w:tcPr>
            <w:tcW w:w="2268" w:type="dxa"/>
          </w:tcPr>
          <w:p w14:paraId="522BB4F2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5842-2017</w:t>
            </w:r>
          </w:p>
          <w:p w14:paraId="71C97743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A659D4" w:rsidRPr="00622808" w14:paraId="6DB920CF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375401DE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1.29</w:t>
            </w:r>
          </w:p>
          <w:p w14:paraId="2CD86FBA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0642F064" w14:textId="77777777" w:rsidR="00A659D4" w:rsidRPr="00622808" w:rsidRDefault="00A659D4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10CDA2F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751B1D34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2C3C55D1" w14:textId="77777777" w:rsidR="00A659D4" w:rsidRPr="007A2E33" w:rsidRDefault="00A659D4" w:rsidP="00BF2590">
            <w:pPr>
              <w:ind w:right="-57"/>
            </w:pPr>
            <w:r w:rsidRPr="007A2E33">
              <w:t>Отбор проб и</w:t>
            </w:r>
            <w:r>
              <w:t xml:space="preserve"> </w:t>
            </w:r>
            <w:r w:rsidRPr="007A2E33">
              <w:t>опреде</w:t>
            </w:r>
            <w:r>
              <w:t>-</w:t>
            </w:r>
            <w:r w:rsidRPr="007A2E33">
              <w:t>ление концентрации эмоксипина</w:t>
            </w:r>
          </w:p>
          <w:p w14:paraId="21B50B91" w14:textId="77777777" w:rsidR="00A659D4" w:rsidRPr="007A2E33" w:rsidRDefault="00A659D4" w:rsidP="00BF2590">
            <w:pPr>
              <w:ind w:right="-57"/>
              <w:rPr>
                <w:vertAlign w:val="superscript"/>
              </w:rPr>
            </w:pPr>
            <w:r w:rsidRPr="007A2E33">
              <w:t>ДИ: (1,0-20,0)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39898EF2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6D3DA883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5394-2015</w:t>
            </w:r>
          </w:p>
          <w:p w14:paraId="7176982E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A659D4" w:rsidRPr="00622808" w14:paraId="4D148CB8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722C8807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1.30</w:t>
            </w:r>
          </w:p>
          <w:p w14:paraId="316B64DD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0009308E" w14:textId="77777777" w:rsidR="00A659D4" w:rsidRPr="00622808" w:rsidRDefault="00A659D4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B9868E3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20FCBA3D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1A817B52" w14:textId="77777777" w:rsidR="00A659D4" w:rsidRPr="007A2E33" w:rsidRDefault="00A659D4" w:rsidP="00BF2590">
            <w:pPr>
              <w:ind w:right="-57"/>
            </w:pPr>
            <w:r w:rsidRPr="007A2E33">
              <w:t>Отбор проб и опреде</w:t>
            </w:r>
            <w:r>
              <w:t>-</w:t>
            </w:r>
            <w:r w:rsidRPr="007A2E33">
              <w:t>ление концентрации ацикловира</w:t>
            </w:r>
          </w:p>
          <w:p w14:paraId="7464C55D" w14:textId="77777777" w:rsidR="00A659D4" w:rsidRPr="007A2E33" w:rsidRDefault="00A659D4" w:rsidP="00BF2590">
            <w:pPr>
              <w:ind w:right="-57"/>
              <w:rPr>
                <w:vertAlign w:val="superscript"/>
              </w:rPr>
            </w:pPr>
            <w:r w:rsidRPr="007A2E33">
              <w:t>ДИ: (0,10-2,00)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58F4730D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34EE93B6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5427-2015</w:t>
            </w:r>
          </w:p>
          <w:p w14:paraId="3FA58CBA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A659D4" w:rsidRPr="00622808" w14:paraId="727847F8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28673DD2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1.31</w:t>
            </w:r>
          </w:p>
          <w:p w14:paraId="1BBB6600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7F44D720" w14:textId="77777777" w:rsidR="00A659D4" w:rsidRPr="00622808" w:rsidRDefault="00A659D4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EFDF19F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3F2B1224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7263BD73" w14:textId="77777777" w:rsidR="00A659D4" w:rsidRPr="007A2E33" w:rsidRDefault="00A659D4" w:rsidP="00BF2590">
            <w:pPr>
              <w:ind w:right="-57"/>
            </w:pPr>
            <w:r w:rsidRPr="007A2E33">
              <w:t>Отбор проб и определе</w:t>
            </w:r>
            <w:r>
              <w:t>-</w:t>
            </w:r>
            <w:r w:rsidRPr="007A2E33">
              <w:t>ние концентрации ПАСК натриевой соли</w:t>
            </w:r>
          </w:p>
          <w:p w14:paraId="7767E4D4" w14:textId="77777777" w:rsidR="00A659D4" w:rsidRPr="007A2E33" w:rsidRDefault="00A659D4" w:rsidP="00BF2590">
            <w:pPr>
              <w:ind w:right="-57"/>
              <w:rPr>
                <w:vertAlign w:val="superscript"/>
              </w:rPr>
            </w:pPr>
            <w:r w:rsidRPr="007A2E33">
              <w:t>ДИ: (0,25-14,30)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67C28330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2C2FB11D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5395-2015</w:t>
            </w:r>
          </w:p>
          <w:p w14:paraId="3CAA75DC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A659D4" w:rsidRPr="00622808" w14:paraId="3C82EDE0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0B6DE723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1.32</w:t>
            </w:r>
          </w:p>
          <w:p w14:paraId="1248EEE0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1300D3F4" w14:textId="77777777" w:rsidR="00A659D4" w:rsidRPr="00622808" w:rsidRDefault="00A659D4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1D0038C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4424C569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51B625C9" w14:textId="77777777" w:rsidR="00A659D4" w:rsidRPr="007A2E33" w:rsidRDefault="00A659D4" w:rsidP="00BF2590">
            <w:pPr>
              <w:ind w:right="-57"/>
            </w:pPr>
            <w:r w:rsidRPr="007A2E33">
              <w:t>Отбор проб и определе</w:t>
            </w:r>
            <w:r>
              <w:t>-</w:t>
            </w:r>
            <w:r w:rsidRPr="007A2E33">
              <w:t>ние концентрации цефтриаксона натриевой соли</w:t>
            </w:r>
          </w:p>
          <w:p w14:paraId="53D46549" w14:textId="77777777" w:rsidR="00A659D4" w:rsidRPr="007A2E33" w:rsidRDefault="00A659D4" w:rsidP="007A2E33">
            <w:pPr>
              <w:ind w:right="-57"/>
            </w:pPr>
            <w:r w:rsidRPr="007A2E33">
              <w:t>ДИ: (0,017-5,0)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163E967C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7A1FDB46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3042-2008</w:t>
            </w:r>
          </w:p>
          <w:p w14:paraId="332C1088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A659D4" w:rsidRPr="00622808" w14:paraId="41D76A45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05EC7442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1.33</w:t>
            </w:r>
          </w:p>
          <w:p w14:paraId="5B34BF33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1197DC59" w14:textId="77777777" w:rsidR="00A659D4" w:rsidRPr="00622808" w:rsidRDefault="00A659D4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9ED0D7D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662B2F01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21B714DA" w14:textId="77777777" w:rsidR="00A659D4" w:rsidRPr="007A2E33" w:rsidRDefault="00A659D4" w:rsidP="00BF2590">
            <w:pPr>
              <w:ind w:right="-57"/>
            </w:pPr>
            <w:r w:rsidRPr="007A2E33">
              <w:t>Отбор проб и опреде</w:t>
            </w:r>
            <w:r>
              <w:t>-</w:t>
            </w:r>
            <w:r w:rsidRPr="007A2E33">
              <w:t xml:space="preserve">ление концентрации верапамила гидрохлорида </w:t>
            </w:r>
          </w:p>
          <w:p w14:paraId="07A7C0B9" w14:textId="77777777" w:rsidR="00A659D4" w:rsidRPr="007A2E33" w:rsidRDefault="00A659D4" w:rsidP="007A2E33">
            <w:pPr>
              <w:ind w:right="-57"/>
            </w:pPr>
            <w:r w:rsidRPr="007A2E33">
              <w:t>ДИ: (0,033-10,0)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49991E4C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122C2014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1173-99</w:t>
            </w:r>
          </w:p>
        </w:tc>
      </w:tr>
      <w:tr w:rsidR="00A659D4" w:rsidRPr="00622808" w14:paraId="05ABF099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0014AC17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1.34</w:t>
            </w:r>
          </w:p>
          <w:p w14:paraId="341AABB9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7E3AA8FA" w14:textId="77777777" w:rsidR="00A659D4" w:rsidRPr="00622808" w:rsidRDefault="00A659D4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B718551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3D145010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4F505545" w14:textId="77777777" w:rsidR="00A659D4" w:rsidRPr="007A2E33" w:rsidRDefault="00A659D4" w:rsidP="00BF2590">
            <w:pPr>
              <w:ind w:right="-57"/>
              <w:rPr>
                <w:lang w:eastAsia="en-US"/>
              </w:rPr>
            </w:pPr>
            <w:r w:rsidRPr="007A2E33">
              <w:rPr>
                <w:lang w:eastAsia="en-US"/>
              </w:rPr>
              <w:t xml:space="preserve">Отбор проб и </w:t>
            </w:r>
            <w:r>
              <w:rPr>
                <w:lang w:eastAsia="en-US"/>
              </w:rPr>
              <w:t>о</w:t>
            </w:r>
            <w:r w:rsidRPr="007A2E33">
              <w:rPr>
                <w:lang w:eastAsia="en-US"/>
              </w:rPr>
              <w:t>преде</w:t>
            </w:r>
            <w:r>
              <w:rPr>
                <w:lang w:eastAsia="en-US"/>
              </w:rPr>
              <w:t>-</w:t>
            </w:r>
            <w:r w:rsidRPr="007A2E33">
              <w:rPr>
                <w:lang w:eastAsia="en-US"/>
              </w:rPr>
              <w:t>ление концентр</w:t>
            </w:r>
            <w:r w:rsidRPr="007A2E33">
              <w:rPr>
                <w:lang w:eastAsia="en-US"/>
              </w:rPr>
              <w:t>а</w:t>
            </w:r>
            <w:r w:rsidRPr="007A2E33">
              <w:rPr>
                <w:lang w:eastAsia="en-US"/>
              </w:rPr>
              <w:t>ции</w:t>
            </w:r>
          </w:p>
          <w:p w14:paraId="57E421A4" w14:textId="77777777" w:rsidR="00A659D4" w:rsidRPr="007A2E33" w:rsidRDefault="00A659D4" w:rsidP="00BF2590">
            <w:pPr>
              <w:ind w:right="-57"/>
              <w:rPr>
                <w:lang w:eastAsia="en-US"/>
              </w:rPr>
            </w:pPr>
            <w:r w:rsidRPr="007A2E33">
              <w:rPr>
                <w:lang w:eastAsia="en-US"/>
              </w:rPr>
              <w:t>гепарина натрия</w:t>
            </w:r>
          </w:p>
          <w:p w14:paraId="65EB67CB" w14:textId="77777777" w:rsidR="00A659D4" w:rsidRPr="00B444F2" w:rsidRDefault="00A659D4" w:rsidP="007A2E33">
            <w:pPr>
              <w:ind w:right="-57"/>
              <w:rPr>
                <w:lang w:eastAsia="en-US"/>
              </w:rPr>
            </w:pPr>
            <w:r w:rsidRPr="00B444F2">
              <w:rPr>
                <w:lang w:eastAsia="en-US"/>
              </w:rPr>
              <w:t>ДИ: (0,5-2,0)</w:t>
            </w:r>
            <w:r w:rsidRPr="007A2E33">
              <w:rPr>
                <w:lang w:eastAsia="en-US"/>
              </w:rPr>
              <w:t xml:space="preserve"> </w:t>
            </w:r>
            <w:r w:rsidRPr="00B444F2">
              <w:rPr>
                <w:lang w:eastAsia="en-US"/>
              </w:rPr>
              <w:t>мг/м</w:t>
            </w:r>
            <w:r w:rsidRPr="00B444F2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2551" w:type="dxa"/>
            <w:vMerge/>
          </w:tcPr>
          <w:p w14:paraId="12F9C113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12709FB7" w14:textId="77777777" w:rsidR="00A659D4" w:rsidRPr="00622808" w:rsidRDefault="00A659D4" w:rsidP="00BF2590">
            <w:pPr>
              <w:ind w:right="-57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МВИ.МН 6136-2019</w:t>
            </w:r>
          </w:p>
        </w:tc>
      </w:tr>
      <w:tr w:rsidR="00A659D4" w:rsidRPr="00622808" w14:paraId="1B8E1764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3039CB24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  <w:lang w:val="en-US"/>
              </w:rPr>
            </w:pPr>
            <w:r w:rsidRPr="00622808">
              <w:rPr>
                <w:sz w:val="21"/>
                <w:szCs w:val="21"/>
                <w:lang w:val="en-US"/>
              </w:rPr>
              <w:t>1.35</w:t>
            </w:r>
          </w:p>
          <w:p w14:paraId="3432E857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2008174B" w14:textId="77777777" w:rsidR="00A659D4" w:rsidRPr="00622808" w:rsidRDefault="00A659D4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17248DF" w14:textId="77777777" w:rsidR="00A659D4" w:rsidRPr="00622808" w:rsidRDefault="00A659D4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100.10/42.000</w:t>
            </w:r>
          </w:p>
          <w:p w14:paraId="48628ECB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080CDE49" w14:textId="77777777" w:rsidR="00A659D4" w:rsidRPr="007A2E33" w:rsidRDefault="00A659D4" w:rsidP="00BF2590">
            <w:pPr>
              <w:pStyle w:val="aff5"/>
              <w:ind w:right="-57"/>
              <w:rPr>
                <w:lang w:val="ru-RU"/>
              </w:rPr>
            </w:pPr>
            <w:r w:rsidRPr="007A2E33">
              <w:rPr>
                <w:lang w:val="ru-RU"/>
              </w:rPr>
              <w:t>Отбор проб и о</w:t>
            </w:r>
            <w:r w:rsidRPr="007A2E33">
              <w:rPr>
                <w:lang w:val="ru-RU"/>
              </w:rPr>
              <w:t>п</w:t>
            </w:r>
            <w:r w:rsidRPr="007A2E33">
              <w:rPr>
                <w:lang w:val="ru-RU"/>
              </w:rPr>
              <w:t>реде</w:t>
            </w:r>
            <w:r>
              <w:rPr>
                <w:lang w:val="ru-RU"/>
              </w:rPr>
              <w:t>-</w:t>
            </w:r>
            <w:r w:rsidRPr="007A2E33">
              <w:rPr>
                <w:lang w:val="ru-RU"/>
              </w:rPr>
              <w:t>ление массовой концентрации метилэтилпиридинола сукцината</w:t>
            </w:r>
          </w:p>
          <w:p w14:paraId="70B85681" w14:textId="77777777" w:rsidR="00A659D4" w:rsidRPr="007A2E33" w:rsidRDefault="00A659D4" w:rsidP="007A2E33">
            <w:pPr>
              <w:pStyle w:val="aff5"/>
              <w:ind w:right="-57"/>
            </w:pPr>
            <w:r w:rsidRPr="007A2E33">
              <w:t>ДИ: (0,</w:t>
            </w:r>
            <w:r w:rsidRPr="007A2E33">
              <w:rPr>
                <w:lang w:val="ru-RU"/>
              </w:rPr>
              <w:t>15</w:t>
            </w:r>
            <w:r w:rsidRPr="007A2E33">
              <w:t>-</w:t>
            </w:r>
            <w:r w:rsidRPr="007A2E33">
              <w:rPr>
                <w:lang w:val="ru-RU"/>
              </w:rPr>
              <w:t>1</w:t>
            </w:r>
            <w:r w:rsidRPr="007A2E33">
              <w:t>,</w:t>
            </w:r>
            <w:r w:rsidRPr="007A2E33">
              <w:rPr>
                <w:lang w:val="ru-RU"/>
              </w:rPr>
              <w:t>20</w:t>
            </w:r>
            <w:r w:rsidRPr="007A2E33">
              <w:t>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6ADB97B5" w14:textId="77777777" w:rsidR="00A659D4" w:rsidRPr="00622808" w:rsidRDefault="00A659D4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0557FCE9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6236-2020</w:t>
            </w:r>
          </w:p>
        </w:tc>
      </w:tr>
      <w:tr w:rsidR="00A659D4" w:rsidRPr="00622808" w14:paraId="7F311303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35241944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1.36</w:t>
            </w:r>
          </w:p>
          <w:p w14:paraId="44EA198C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63E2F383" w14:textId="77777777" w:rsidR="00A659D4" w:rsidRPr="00622808" w:rsidRDefault="00A659D4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14A4D8C3" w14:textId="77777777" w:rsidR="00A659D4" w:rsidRPr="00622808" w:rsidRDefault="00A659D4" w:rsidP="00BF2590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val="ru-RU"/>
              </w:rPr>
              <w:t>100.10/42.000</w:t>
            </w:r>
          </w:p>
          <w:p w14:paraId="131C6119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42C5AEA9" w14:textId="77777777" w:rsidR="00A659D4" w:rsidRPr="007A2E33" w:rsidRDefault="00A659D4" w:rsidP="00BF2590">
            <w:pPr>
              <w:pStyle w:val="aff5"/>
              <w:ind w:right="-57"/>
              <w:rPr>
                <w:lang w:val="ru-RU"/>
              </w:rPr>
            </w:pPr>
            <w:r w:rsidRPr="007A2E33">
              <w:rPr>
                <w:lang w:val="ru-RU"/>
              </w:rPr>
              <w:t>Отбор проб и опреде</w:t>
            </w:r>
            <w:r>
              <w:rPr>
                <w:lang w:val="ru-RU"/>
              </w:rPr>
              <w:t>-</w:t>
            </w:r>
            <w:r w:rsidRPr="007A2E33">
              <w:rPr>
                <w:lang w:val="ru-RU"/>
              </w:rPr>
              <w:t>ление массовой концен</w:t>
            </w:r>
            <w:r>
              <w:rPr>
                <w:lang w:val="ru-RU"/>
              </w:rPr>
              <w:t>-</w:t>
            </w:r>
            <w:r w:rsidRPr="007A2E33">
              <w:rPr>
                <w:lang w:val="ru-RU"/>
              </w:rPr>
              <w:t>трации панкреатина</w:t>
            </w:r>
          </w:p>
          <w:p w14:paraId="34CA542D" w14:textId="77777777" w:rsidR="00A659D4" w:rsidRPr="007A2E33" w:rsidRDefault="00A659D4" w:rsidP="007A2E33">
            <w:pPr>
              <w:pStyle w:val="aff5"/>
              <w:ind w:right="-57"/>
              <w:rPr>
                <w:lang w:val="ru-RU"/>
              </w:rPr>
            </w:pPr>
            <w:r w:rsidRPr="007A2E33">
              <w:rPr>
                <w:lang w:val="ru-RU"/>
              </w:rPr>
              <w:t>ДИ: (0,5-5,0) мг/м</w:t>
            </w:r>
            <w:r w:rsidRPr="007A2E33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510C0076" w14:textId="77777777" w:rsidR="00A659D4" w:rsidRPr="00622808" w:rsidRDefault="00A659D4" w:rsidP="00BF2590">
            <w:pPr>
              <w:ind w:right="-57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2268" w:type="dxa"/>
          </w:tcPr>
          <w:p w14:paraId="547A9EF6" w14:textId="77777777" w:rsidR="00A659D4" w:rsidRPr="00622808" w:rsidRDefault="00A659D4" w:rsidP="00BF2590">
            <w:pPr>
              <w:ind w:right="-57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МВИ.МН 6268-2020</w:t>
            </w:r>
          </w:p>
        </w:tc>
      </w:tr>
      <w:tr w:rsidR="00A659D4" w:rsidRPr="00622808" w14:paraId="06D25A52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18B35D84" w14:textId="77777777" w:rsidR="00A659D4" w:rsidRPr="00622808" w:rsidRDefault="00A659D4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1.37</w:t>
            </w:r>
          </w:p>
          <w:p w14:paraId="34175B82" w14:textId="77777777" w:rsidR="00A659D4" w:rsidRPr="00622808" w:rsidRDefault="00A659D4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7F1E59CC" w14:textId="77777777" w:rsidR="00A659D4" w:rsidRPr="00622808" w:rsidRDefault="00A659D4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4A67E391" w14:textId="77777777" w:rsidR="00A659D4" w:rsidRPr="00622808" w:rsidRDefault="00A659D4" w:rsidP="006C1F5A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100.10/42.000</w:t>
            </w:r>
          </w:p>
          <w:p w14:paraId="0E920047" w14:textId="77777777" w:rsidR="00A659D4" w:rsidRPr="00622808" w:rsidRDefault="00A659D4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12216C07" w14:textId="77777777" w:rsidR="00A659D4" w:rsidRPr="007A2E33" w:rsidRDefault="00A659D4" w:rsidP="006C1F5A">
            <w:pPr>
              <w:ind w:right="-57"/>
            </w:pPr>
            <w:r w:rsidRPr="007A2E33">
              <w:t>Отбор проб и опреде</w:t>
            </w:r>
            <w:r>
              <w:t>-</w:t>
            </w:r>
            <w:r w:rsidRPr="007A2E33">
              <w:t>ление массовой концентрации фенибута</w:t>
            </w:r>
          </w:p>
          <w:p w14:paraId="2739FFEB" w14:textId="77777777" w:rsidR="00A659D4" w:rsidRPr="007A2E33" w:rsidRDefault="00A659D4" w:rsidP="006565BB">
            <w:pPr>
              <w:ind w:right="-57"/>
              <w:rPr>
                <w:vertAlign w:val="superscript"/>
              </w:rPr>
            </w:pPr>
            <w:r w:rsidRPr="007A2E33">
              <w:t>ДИ: (0,50-10,00)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771B96C3" w14:textId="77777777" w:rsidR="00A659D4" w:rsidRPr="00622808" w:rsidRDefault="00A659D4" w:rsidP="006C1F5A">
            <w:pPr>
              <w:ind w:right="-57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2268" w:type="dxa"/>
          </w:tcPr>
          <w:p w14:paraId="7873A01C" w14:textId="77777777" w:rsidR="00A659D4" w:rsidRPr="00622808" w:rsidRDefault="00A659D4" w:rsidP="006C1F5A">
            <w:pPr>
              <w:ind w:right="-57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</w:rPr>
              <w:t>АМИ.МН 0065-2022</w:t>
            </w:r>
          </w:p>
        </w:tc>
      </w:tr>
      <w:tr w:rsidR="00A659D4" w:rsidRPr="00622808" w14:paraId="17E8ECAF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4EDFB0EA" w14:textId="77777777" w:rsidR="00A659D4" w:rsidRPr="00622808" w:rsidRDefault="00A659D4" w:rsidP="006565BB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1.3</w:t>
            </w:r>
            <w:r>
              <w:rPr>
                <w:sz w:val="21"/>
                <w:szCs w:val="21"/>
              </w:rPr>
              <w:t>8</w:t>
            </w:r>
          </w:p>
          <w:p w14:paraId="7692D287" w14:textId="77777777" w:rsidR="00A659D4" w:rsidRPr="00622808" w:rsidRDefault="00A659D4" w:rsidP="006565BB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79A376DB" w14:textId="77777777" w:rsidR="00A659D4" w:rsidRPr="00622808" w:rsidRDefault="00A659D4" w:rsidP="00345BF9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F13AC78" w14:textId="77777777" w:rsidR="00A659D4" w:rsidRPr="006565BB" w:rsidRDefault="00A659D4" w:rsidP="00345BF9">
            <w:pPr>
              <w:pStyle w:val="aff5"/>
              <w:ind w:left="-57" w:right="-57"/>
              <w:jc w:val="center"/>
            </w:pPr>
            <w:r w:rsidRPr="006565BB">
              <w:t>100.10/42.000</w:t>
            </w:r>
          </w:p>
          <w:p w14:paraId="00CC2348" w14:textId="77777777" w:rsidR="00A659D4" w:rsidRPr="006565BB" w:rsidRDefault="00A659D4" w:rsidP="00345BF9">
            <w:pPr>
              <w:pStyle w:val="aff5"/>
              <w:ind w:left="-57" w:right="-57"/>
              <w:jc w:val="center"/>
            </w:pPr>
            <w:r w:rsidRPr="006565BB">
              <w:t>100.10/08.156</w:t>
            </w:r>
          </w:p>
        </w:tc>
        <w:tc>
          <w:tcPr>
            <w:tcW w:w="2268" w:type="dxa"/>
          </w:tcPr>
          <w:p w14:paraId="327230A9" w14:textId="77777777" w:rsidR="00A659D4" w:rsidRPr="006565BB" w:rsidRDefault="00A659D4" w:rsidP="00345BF9">
            <w:pPr>
              <w:ind w:right="-57"/>
            </w:pPr>
            <w:r w:rsidRPr="006565BB">
              <w:t>Отбор проб и определение массовой концентрации аллохола</w:t>
            </w:r>
          </w:p>
          <w:p w14:paraId="61C1A361" w14:textId="77777777" w:rsidR="00A659D4" w:rsidRPr="006565BB" w:rsidRDefault="00A659D4" w:rsidP="00345BF9">
            <w:pPr>
              <w:ind w:right="-57"/>
            </w:pPr>
            <w:r w:rsidRPr="006565BB">
              <w:t>ДИ: (0,05-0,3) мг/м</w:t>
            </w:r>
            <w:r w:rsidRPr="006565BB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5CA5995D" w14:textId="77777777" w:rsidR="00A659D4" w:rsidRPr="00622808" w:rsidRDefault="00A659D4" w:rsidP="00345BF9">
            <w:pPr>
              <w:ind w:right="-57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2268" w:type="dxa"/>
          </w:tcPr>
          <w:p w14:paraId="57F97421" w14:textId="77777777" w:rsidR="00A659D4" w:rsidRPr="00622808" w:rsidRDefault="00A659D4" w:rsidP="006565BB">
            <w:pPr>
              <w:ind w:right="-57"/>
              <w:rPr>
                <w:sz w:val="21"/>
                <w:szCs w:val="21"/>
              </w:rPr>
            </w:pPr>
            <w:r w:rsidRPr="006565BB">
              <w:rPr>
                <w:sz w:val="21"/>
                <w:szCs w:val="21"/>
              </w:rPr>
              <w:t>АМИ.МН 0069-2022</w:t>
            </w:r>
          </w:p>
        </w:tc>
      </w:tr>
      <w:tr w:rsidR="00A659D4" w:rsidRPr="00622808" w14:paraId="4A474A88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5DCCAF1E" w14:textId="77777777" w:rsidR="00A659D4" w:rsidRPr="00622808" w:rsidRDefault="00A659D4" w:rsidP="00A659D4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1.3</w:t>
            </w:r>
            <w:r>
              <w:rPr>
                <w:sz w:val="21"/>
                <w:szCs w:val="21"/>
              </w:rPr>
              <w:t>9</w:t>
            </w:r>
          </w:p>
          <w:p w14:paraId="1066FEEC" w14:textId="77777777" w:rsidR="00A659D4" w:rsidRPr="00622808" w:rsidRDefault="00A659D4" w:rsidP="00A659D4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5A4E6239" w14:textId="77777777" w:rsidR="00A659D4" w:rsidRPr="00622808" w:rsidRDefault="00A659D4" w:rsidP="006565B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C1B1148" w14:textId="77777777" w:rsidR="00A659D4" w:rsidRPr="006565BB" w:rsidRDefault="00A659D4" w:rsidP="006565BB">
            <w:pPr>
              <w:pStyle w:val="aff5"/>
              <w:ind w:left="-57" w:right="-57"/>
              <w:jc w:val="center"/>
            </w:pPr>
            <w:r w:rsidRPr="006565BB">
              <w:t>100.10/42.000</w:t>
            </w:r>
          </w:p>
          <w:p w14:paraId="0572B234" w14:textId="77777777" w:rsidR="00A659D4" w:rsidRPr="006565BB" w:rsidRDefault="00A659D4" w:rsidP="006565BB">
            <w:pPr>
              <w:pStyle w:val="aff5"/>
              <w:ind w:left="-57" w:right="-57"/>
              <w:jc w:val="center"/>
            </w:pPr>
            <w:r w:rsidRPr="006565BB">
              <w:t>100.10/08.156</w:t>
            </w:r>
          </w:p>
        </w:tc>
        <w:tc>
          <w:tcPr>
            <w:tcW w:w="2268" w:type="dxa"/>
          </w:tcPr>
          <w:p w14:paraId="1C2B2D77" w14:textId="77777777" w:rsidR="00A659D4" w:rsidRPr="006565BB" w:rsidRDefault="00A659D4" w:rsidP="006565BB">
            <w:pPr>
              <w:ind w:right="-57"/>
            </w:pPr>
            <w:r w:rsidRPr="006565BB">
              <w:t>Отбор проб и определе</w:t>
            </w:r>
            <w:r>
              <w:t>-</w:t>
            </w:r>
            <w:r w:rsidRPr="006565BB">
              <w:t>ние массовой концен</w:t>
            </w:r>
            <w:r>
              <w:t>-</w:t>
            </w:r>
            <w:r w:rsidRPr="006565BB">
              <w:t>трации глибенкламида</w:t>
            </w:r>
          </w:p>
          <w:p w14:paraId="3F7BE707" w14:textId="77777777" w:rsidR="00A659D4" w:rsidRPr="006565BB" w:rsidRDefault="00A659D4" w:rsidP="006565BB">
            <w:pPr>
              <w:ind w:right="-57"/>
            </w:pPr>
            <w:r w:rsidRPr="006565BB">
              <w:t>ДИ: (0,005-0,100) мг/м</w:t>
            </w:r>
            <w:r w:rsidRPr="006565BB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0F5AC53F" w14:textId="77777777" w:rsidR="00A659D4" w:rsidRPr="00622808" w:rsidRDefault="00A659D4" w:rsidP="006565BB">
            <w:pPr>
              <w:ind w:right="-57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2268" w:type="dxa"/>
          </w:tcPr>
          <w:p w14:paraId="284DC33A" w14:textId="77777777" w:rsidR="00A659D4" w:rsidRPr="00622808" w:rsidRDefault="00A659D4" w:rsidP="00A659D4">
            <w:pPr>
              <w:ind w:right="-57"/>
              <w:rPr>
                <w:sz w:val="21"/>
                <w:szCs w:val="21"/>
              </w:rPr>
            </w:pPr>
            <w:r w:rsidRPr="00A659D4">
              <w:rPr>
                <w:sz w:val="21"/>
                <w:szCs w:val="21"/>
              </w:rPr>
              <w:t>АМИ.МН 0064-2022</w:t>
            </w:r>
          </w:p>
        </w:tc>
      </w:tr>
      <w:tr w:rsidR="00B444F2" w:rsidRPr="00622808" w14:paraId="3F8F7739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2C0321AB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lastRenderedPageBreak/>
              <w:t>2.1</w:t>
            </w:r>
          </w:p>
          <w:p w14:paraId="0F2F63EE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***</w:t>
            </w:r>
          </w:p>
        </w:tc>
        <w:tc>
          <w:tcPr>
            <w:tcW w:w="1559" w:type="dxa"/>
            <w:vMerge w:val="restart"/>
          </w:tcPr>
          <w:p w14:paraId="28196DE4" w14:textId="77777777" w:rsidR="00B444F2" w:rsidRPr="00622808" w:rsidRDefault="00B444F2" w:rsidP="006C1F5A">
            <w:pPr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Сточные воды</w:t>
            </w:r>
          </w:p>
          <w:p w14:paraId="729981CB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6152AE8" w14:textId="77777777" w:rsidR="00B444F2" w:rsidRPr="00622808" w:rsidRDefault="00B444F2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eastAsia="en-US"/>
              </w:rPr>
              <w:t>100.05/42.000</w:t>
            </w:r>
          </w:p>
        </w:tc>
        <w:tc>
          <w:tcPr>
            <w:tcW w:w="2268" w:type="dxa"/>
          </w:tcPr>
          <w:p w14:paraId="751BB7F5" w14:textId="77777777" w:rsidR="00B444F2" w:rsidRPr="00622808" w:rsidRDefault="00B444F2" w:rsidP="006C1F5A">
            <w:pPr>
              <w:pStyle w:val="aff5"/>
              <w:ind w:right="-57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</w:tcPr>
          <w:p w14:paraId="436D1C41" w14:textId="77777777" w:rsidR="00B444F2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СТБ ГОСТ Р 51592-2001 </w:t>
            </w:r>
          </w:p>
          <w:p w14:paraId="4BE1B2F8" w14:textId="77777777" w:rsidR="00776C76" w:rsidRPr="00622808" w:rsidRDefault="00776C76" w:rsidP="006C1F5A">
            <w:pPr>
              <w:ind w:right="-57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ГОСТ 31861-2012</w:t>
            </w:r>
          </w:p>
        </w:tc>
        <w:tc>
          <w:tcPr>
            <w:tcW w:w="2268" w:type="dxa"/>
          </w:tcPr>
          <w:p w14:paraId="2C9BA744" w14:textId="77777777" w:rsidR="001D7D81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СТБ ГОСТ Р </w:t>
            </w:r>
          </w:p>
          <w:p w14:paraId="6A6CA701" w14:textId="77777777" w:rsidR="00B444F2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51592-2001 </w:t>
            </w:r>
          </w:p>
          <w:p w14:paraId="654FC041" w14:textId="77777777" w:rsidR="00776C76" w:rsidRPr="00622808" w:rsidRDefault="00776C76" w:rsidP="006C1F5A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31861-2012</w:t>
            </w:r>
          </w:p>
        </w:tc>
      </w:tr>
      <w:tr w:rsidR="00B444F2" w:rsidRPr="00622808" w14:paraId="5F24520B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7DDD97FA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2.2</w:t>
            </w:r>
          </w:p>
          <w:p w14:paraId="391C3C98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</w:t>
            </w:r>
          </w:p>
        </w:tc>
        <w:tc>
          <w:tcPr>
            <w:tcW w:w="1559" w:type="dxa"/>
            <w:vMerge/>
          </w:tcPr>
          <w:p w14:paraId="0B4D66EB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371F4BA" w14:textId="77777777" w:rsidR="00B444F2" w:rsidRPr="00622808" w:rsidRDefault="00B444F2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eastAsia="en-US"/>
              </w:rPr>
              <w:t>100.05/08.169</w:t>
            </w:r>
          </w:p>
        </w:tc>
        <w:tc>
          <w:tcPr>
            <w:tcW w:w="2268" w:type="dxa"/>
          </w:tcPr>
          <w:p w14:paraId="35C6559E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Водородный показатель </w:t>
            </w:r>
          </w:p>
          <w:p w14:paraId="14CF6445" w14:textId="77777777" w:rsidR="00B444F2" w:rsidRPr="00622808" w:rsidRDefault="00B444F2" w:rsidP="00A659D4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(2-12) ед. рН</w:t>
            </w:r>
          </w:p>
        </w:tc>
        <w:tc>
          <w:tcPr>
            <w:tcW w:w="2551" w:type="dxa"/>
          </w:tcPr>
          <w:p w14:paraId="734664AF" w14:textId="77777777" w:rsidR="00B444F2" w:rsidRPr="00371AB1" w:rsidRDefault="00B444F2" w:rsidP="00A659D4">
            <w:pPr>
              <w:ind w:right="-57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</w:rPr>
              <w:t xml:space="preserve">Решение Минского городского исполнительного </w:t>
            </w:r>
            <w:r w:rsidR="00371AB1">
              <w:rPr>
                <w:sz w:val="21"/>
                <w:szCs w:val="21"/>
              </w:rPr>
              <w:t>комитета</w:t>
            </w:r>
          </w:p>
        </w:tc>
        <w:tc>
          <w:tcPr>
            <w:tcW w:w="2268" w:type="dxa"/>
          </w:tcPr>
          <w:p w14:paraId="6E918190" w14:textId="77777777" w:rsidR="00B444F2" w:rsidRPr="00622808" w:rsidRDefault="00B444F2" w:rsidP="006C1F5A">
            <w:pPr>
              <w:ind w:right="-57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</w:rPr>
              <w:t>СТБ ISO 10523-2009</w:t>
            </w:r>
          </w:p>
        </w:tc>
      </w:tr>
      <w:tr w:rsidR="00B444F2" w:rsidRPr="00622808" w14:paraId="7273F286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0F6C5D05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2.3</w:t>
            </w:r>
          </w:p>
          <w:p w14:paraId="4B39474E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</w:t>
            </w:r>
          </w:p>
        </w:tc>
        <w:tc>
          <w:tcPr>
            <w:tcW w:w="1559" w:type="dxa"/>
            <w:vMerge/>
          </w:tcPr>
          <w:p w14:paraId="6F7167E8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6CAC10B0" w14:textId="77777777" w:rsidR="00B444F2" w:rsidRPr="00622808" w:rsidRDefault="00B444F2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eastAsia="en-US"/>
              </w:rPr>
              <w:t>100.05/08.149</w:t>
            </w:r>
          </w:p>
        </w:tc>
        <w:tc>
          <w:tcPr>
            <w:tcW w:w="2268" w:type="dxa"/>
          </w:tcPr>
          <w:p w14:paraId="20090EE0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Концентрация химического потребления кислорода (ХПК)</w:t>
            </w:r>
          </w:p>
          <w:p w14:paraId="168C6040" w14:textId="77777777" w:rsidR="00B444F2" w:rsidRPr="00622808" w:rsidRDefault="00B444F2" w:rsidP="006C1F5A">
            <w:pPr>
              <w:pStyle w:val="aff5"/>
              <w:ind w:right="-57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</w:rPr>
              <w:t>ДИ: (5-500) мгО</w:t>
            </w:r>
            <w:r w:rsidRPr="00622808">
              <w:rPr>
                <w:sz w:val="21"/>
                <w:szCs w:val="21"/>
                <w:vertAlign w:val="subscript"/>
              </w:rPr>
              <w:t>2</w:t>
            </w:r>
            <w:r w:rsidRPr="00622808">
              <w:rPr>
                <w:sz w:val="21"/>
                <w:szCs w:val="21"/>
              </w:rPr>
              <w:t>/дм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2255258F" w14:textId="77777777" w:rsidR="00B444F2" w:rsidRPr="00622808" w:rsidRDefault="00B444F2" w:rsidP="005268C5">
            <w:pPr>
              <w:ind w:right="-57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</w:rPr>
              <w:t>Фактическое значение</w:t>
            </w:r>
          </w:p>
        </w:tc>
        <w:tc>
          <w:tcPr>
            <w:tcW w:w="2268" w:type="dxa"/>
          </w:tcPr>
          <w:p w14:paraId="378E9C2B" w14:textId="77777777" w:rsidR="00B444F2" w:rsidRPr="00776C76" w:rsidRDefault="00B444F2" w:rsidP="005268C5">
            <w:pPr>
              <w:ind w:right="-57"/>
            </w:pPr>
            <w:r w:rsidRPr="00776C76">
              <w:t>МВИ 133-94</w:t>
            </w:r>
          </w:p>
          <w:p w14:paraId="7509E074" w14:textId="77777777" w:rsidR="00B444F2" w:rsidRPr="00776C76" w:rsidRDefault="00B444F2" w:rsidP="005268C5">
            <w:pPr>
              <w:ind w:right="-57"/>
            </w:pPr>
            <w:r w:rsidRPr="00776C76">
              <w:t xml:space="preserve">Методика выполнения измерений химического потребления кислорода </w:t>
            </w:r>
          </w:p>
          <w:p w14:paraId="16F4C33F" w14:textId="77777777" w:rsidR="00B444F2" w:rsidRPr="00776C76" w:rsidRDefault="00B444F2" w:rsidP="005268C5">
            <w:pPr>
              <w:ind w:right="-57"/>
            </w:pPr>
            <w:r w:rsidRPr="00776C76">
              <w:t xml:space="preserve">в сточных водах </w:t>
            </w:r>
          </w:p>
          <w:p w14:paraId="46F2FA2A" w14:textId="77777777" w:rsidR="00B444F2" w:rsidRPr="00622808" w:rsidRDefault="00B444F2" w:rsidP="005268C5">
            <w:pPr>
              <w:ind w:right="-57"/>
              <w:rPr>
                <w:sz w:val="21"/>
                <w:szCs w:val="21"/>
                <w:lang w:eastAsia="en-US"/>
              </w:rPr>
            </w:pPr>
            <w:r w:rsidRPr="00776C76">
              <w:t>промышленных производств</w:t>
            </w:r>
          </w:p>
        </w:tc>
      </w:tr>
      <w:tr w:rsidR="00371AB1" w:rsidRPr="00622808" w14:paraId="1CDB6AFB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652BF3A4" w14:textId="77777777" w:rsidR="00371AB1" w:rsidRPr="00622808" w:rsidRDefault="00371AB1" w:rsidP="00371AB1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2.4</w:t>
            </w:r>
          </w:p>
          <w:p w14:paraId="622EC93F" w14:textId="77777777" w:rsidR="00371AB1" w:rsidRPr="00622808" w:rsidRDefault="00371AB1" w:rsidP="00371AB1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</w:t>
            </w:r>
          </w:p>
        </w:tc>
        <w:tc>
          <w:tcPr>
            <w:tcW w:w="1559" w:type="dxa"/>
            <w:vMerge/>
          </w:tcPr>
          <w:p w14:paraId="37EB5A97" w14:textId="77777777" w:rsidR="00371AB1" w:rsidRPr="00622808" w:rsidRDefault="00371AB1" w:rsidP="00371AB1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AFF317D" w14:textId="77777777" w:rsidR="00371AB1" w:rsidRPr="00622808" w:rsidRDefault="00371AB1" w:rsidP="00371AB1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eastAsia="en-US"/>
              </w:rPr>
              <w:t>100.05/08.169</w:t>
            </w:r>
          </w:p>
        </w:tc>
        <w:tc>
          <w:tcPr>
            <w:tcW w:w="2268" w:type="dxa"/>
          </w:tcPr>
          <w:p w14:paraId="0B1A7210" w14:textId="77777777" w:rsidR="00371AB1" w:rsidRPr="00622808" w:rsidRDefault="00371AB1" w:rsidP="00371AB1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Концентрация биохимического потребления кислорода (БПК</w:t>
            </w:r>
            <w:r w:rsidRPr="00622808">
              <w:rPr>
                <w:sz w:val="21"/>
                <w:szCs w:val="21"/>
                <w:vertAlign w:val="subscript"/>
              </w:rPr>
              <w:t>5</w:t>
            </w:r>
            <w:r w:rsidRPr="00622808">
              <w:rPr>
                <w:sz w:val="21"/>
                <w:szCs w:val="21"/>
              </w:rPr>
              <w:t>)</w:t>
            </w:r>
          </w:p>
          <w:p w14:paraId="109687A3" w14:textId="77777777" w:rsidR="00371AB1" w:rsidRPr="00622808" w:rsidRDefault="00371AB1" w:rsidP="00371AB1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(0,5-6,0) мгО</w:t>
            </w:r>
            <w:r w:rsidRPr="00622808">
              <w:rPr>
                <w:sz w:val="21"/>
                <w:szCs w:val="21"/>
                <w:vertAlign w:val="subscript"/>
              </w:rPr>
              <w:t>2</w:t>
            </w:r>
            <w:r w:rsidRPr="00622808">
              <w:rPr>
                <w:sz w:val="21"/>
                <w:szCs w:val="21"/>
              </w:rPr>
              <w:t>/дм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79DE380D" w14:textId="77777777" w:rsidR="00371AB1" w:rsidRPr="00622808" w:rsidRDefault="00371AB1" w:rsidP="00371AB1">
            <w:pPr>
              <w:ind w:right="-57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</w:rPr>
              <w:t xml:space="preserve">Решение Минского городского исполнительного </w:t>
            </w:r>
            <w:r>
              <w:rPr>
                <w:sz w:val="21"/>
                <w:szCs w:val="21"/>
              </w:rPr>
              <w:t>комитета</w:t>
            </w:r>
          </w:p>
        </w:tc>
        <w:tc>
          <w:tcPr>
            <w:tcW w:w="2268" w:type="dxa"/>
          </w:tcPr>
          <w:p w14:paraId="5D1941A2" w14:textId="77777777" w:rsidR="00371AB1" w:rsidRPr="00622808" w:rsidRDefault="00371AB1" w:rsidP="00371AB1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СТБ ISO 5814-2007</w:t>
            </w:r>
          </w:p>
          <w:p w14:paraId="2CF7C7E2" w14:textId="77777777" w:rsidR="00371AB1" w:rsidRPr="00622808" w:rsidRDefault="00371AB1" w:rsidP="00371AB1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СТБ 17.13.05-23-2011</w:t>
            </w:r>
          </w:p>
          <w:p w14:paraId="38BBEF63" w14:textId="77777777" w:rsidR="00371AB1" w:rsidRPr="00622808" w:rsidRDefault="00371AB1" w:rsidP="00371AB1">
            <w:pPr>
              <w:ind w:right="-57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</w:rPr>
              <w:t>ISO 5815-2:2003</w:t>
            </w:r>
          </w:p>
        </w:tc>
      </w:tr>
      <w:tr w:rsidR="00B444F2" w:rsidRPr="00622808" w14:paraId="4A5CEB60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28A3D3A3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2.5</w:t>
            </w:r>
          </w:p>
          <w:p w14:paraId="2FFACD63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</w:t>
            </w:r>
          </w:p>
        </w:tc>
        <w:tc>
          <w:tcPr>
            <w:tcW w:w="1559" w:type="dxa"/>
            <w:vMerge/>
          </w:tcPr>
          <w:p w14:paraId="43A61925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61F7389" w14:textId="77777777" w:rsidR="00B444F2" w:rsidRPr="00622808" w:rsidRDefault="00B444F2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eastAsia="en-US"/>
              </w:rPr>
              <w:t>100.05/08.052</w:t>
            </w:r>
          </w:p>
        </w:tc>
        <w:tc>
          <w:tcPr>
            <w:tcW w:w="2268" w:type="dxa"/>
          </w:tcPr>
          <w:p w14:paraId="0FA03978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Содержание </w:t>
            </w:r>
          </w:p>
          <w:p w14:paraId="10C97D40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сухого остатка</w:t>
            </w:r>
          </w:p>
          <w:p w14:paraId="1CD6ACC3" w14:textId="77777777" w:rsidR="00B444F2" w:rsidRPr="00622808" w:rsidRDefault="00B444F2" w:rsidP="005268C5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(50-50000) мг/дм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72AE6444" w14:textId="77777777" w:rsidR="00B444F2" w:rsidRPr="00622808" w:rsidRDefault="00B444F2" w:rsidP="00A659D4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27498415" w14:textId="77777777" w:rsidR="00B444F2" w:rsidRPr="00622808" w:rsidRDefault="00B444F2" w:rsidP="006C1F5A">
            <w:pPr>
              <w:ind w:right="-57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</w:rPr>
              <w:t>МВИ.МН 4218-2012</w:t>
            </w:r>
          </w:p>
        </w:tc>
      </w:tr>
      <w:tr w:rsidR="00B444F2" w:rsidRPr="00622808" w14:paraId="65776243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69BEA23B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2.6</w:t>
            </w:r>
          </w:p>
          <w:p w14:paraId="5162A1E6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</w:t>
            </w:r>
          </w:p>
        </w:tc>
        <w:tc>
          <w:tcPr>
            <w:tcW w:w="1559" w:type="dxa"/>
            <w:vMerge/>
          </w:tcPr>
          <w:p w14:paraId="4FE9E70B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B517FD0" w14:textId="77777777" w:rsidR="00B444F2" w:rsidRPr="00622808" w:rsidRDefault="00B444F2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  <w:lang w:eastAsia="en-US"/>
              </w:rPr>
              <w:t>100.05/08.052</w:t>
            </w:r>
          </w:p>
        </w:tc>
        <w:tc>
          <w:tcPr>
            <w:tcW w:w="2268" w:type="dxa"/>
          </w:tcPr>
          <w:p w14:paraId="60A14133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Содержание </w:t>
            </w:r>
          </w:p>
          <w:p w14:paraId="254F3E49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взвешенных веществ </w:t>
            </w:r>
          </w:p>
          <w:p w14:paraId="6C153A8D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(св. 3,0) мг/дм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057430BB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557E3300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4362-2012</w:t>
            </w:r>
          </w:p>
        </w:tc>
      </w:tr>
      <w:tr w:rsidR="00B444F2" w:rsidRPr="00622808" w14:paraId="650372F3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30018752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2.7</w:t>
            </w:r>
          </w:p>
          <w:p w14:paraId="45B12C9B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</w:t>
            </w:r>
          </w:p>
        </w:tc>
        <w:tc>
          <w:tcPr>
            <w:tcW w:w="1559" w:type="dxa"/>
            <w:vMerge/>
          </w:tcPr>
          <w:p w14:paraId="39090BA7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B10DB3D" w14:textId="77777777" w:rsidR="00B444F2" w:rsidRPr="00622808" w:rsidRDefault="00B444F2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  <w:lang w:eastAsia="en-US"/>
              </w:rPr>
              <w:t>100.05/08.150</w:t>
            </w:r>
          </w:p>
        </w:tc>
        <w:tc>
          <w:tcPr>
            <w:tcW w:w="2268" w:type="dxa"/>
          </w:tcPr>
          <w:p w14:paraId="40B77745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Концентрация </w:t>
            </w:r>
          </w:p>
          <w:p w14:paraId="5967702D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сульфатов</w:t>
            </w:r>
          </w:p>
          <w:p w14:paraId="70474D94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(2,0-40,0) мг/дм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7A7821CB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6DB572D6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СТБ 17.13.05-42-2015</w:t>
            </w:r>
          </w:p>
        </w:tc>
      </w:tr>
      <w:tr w:rsidR="00B444F2" w:rsidRPr="00622808" w14:paraId="7331EAD4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505DD42E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2.8</w:t>
            </w:r>
          </w:p>
          <w:p w14:paraId="3AA1C4E0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</w:t>
            </w:r>
          </w:p>
        </w:tc>
        <w:tc>
          <w:tcPr>
            <w:tcW w:w="1559" w:type="dxa"/>
            <w:vMerge/>
          </w:tcPr>
          <w:p w14:paraId="6B0A88E2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E323932" w14:textId="77777777" w:rsidR="00B444F2" w:rsidRPr="00622808" w:rsidRDefault="00B444F2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  <w:lang w:eastAsia="en-US"/>
              </w:rPr>
              <w:t>100.05/08.149</w:t>
            </w:r>
          </w:p>
        </w:tc>
        <w:tc>
          <w:tcPr>
            <w:tcW w:w="2268" w:type="dxa"/>
          </w:tcPr>
          <w:p w14:paraId="37C8E6A4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Концентрация </w:t>
            </w:r>
          </w:p>
          <w:p w14:paraId="3144F340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хлоридов</w:t>
            </w:r>
          </w:p>
          <w:p w14:paraId="3D34B7A4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(10,0-250,0) мг/дм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2A75DCCE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06A49698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СТБ 17.13.05-39-2015</w:t>
            </w:r>
          </w:p>
        </w:tc>
      </w:tr>
      <w:tr w:rsidR="00B444F2" w:rsidRPr="00622808" w14:paraId="09C711C9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5D0ACE42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2.9</w:t>
            </w:r>
          </w:p>
          <w:p w14:paraId="0297B4F0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</w:t>
            </w:r>
          </w:p>
        </w:tc>
        <w:tc>
          <w:tcPr>
            <w:tcW w:w="1559" w:type="dxa"/>
            <w:vMerge/>
          </w:tcPr>
          <w:p w14:paraId="11051170" w14:textId="77777777" w:rsidR="00B444F2" w:rsidRPr="00622808" w:rsidRDefault="00B444F2" w:rsidP="00B444F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A7ABCA7" w14:textId="77777777" w:rsidR="00B444F2" w:rsidRPr="00622808" w:rsidRDefault="00B444F2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  <w:lang w:eastAsia="en-US"/>
              </w:rPr>
              <w:t>100.05/08.155</w:t>
            </w:r>
          </w:p>
        </w:tc>
        <w:tc>
          <w:tcPr>
            <w:tcW w:w="2268" w:type="dxa"/>
          </w:tcPr>
          <w:p w14:paraId="21A3F74F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Концентрация</w:t>
            </w:r>
          </w:p>
          <w:p w14:paraId="2A5364B9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анионных поверхностно-активных веществ (АПАВ)</w:t>
            </w:r>
          </w:p>
          <w:p w14:paraId="5C4BCA92" w14:textId="77777777" w:rsidR="00B444F2" w:rsidRPr="00622808" w:rsidRDefault="00B444F2" w:rsidP="00B444F2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(0,025-2,0) мг/дм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62A73A2C" w14:textId="77777777" w:rsidR="00B444F2" w:rsidRPr="00622808" w:rsidRDefault="00B444F2" w:rsidP="005268C5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46FA2D8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ПНД Ф 14.1:2:4.158-2000 </w:t>
            </w:r>
            <w:r w:rsidRPr="00622808">
              <w:rPr>
                <w:spacing w:val="-6"/>
                <w:sz w:val="21"/>
                <w:szCs w:val="21"/>
              </w:rPr>
              <w:t>(</w:t>
            </w:r>
            <w:r w:rsidRPr="00622808">
              <w:rPr>
                <w:sz w:val="21"/>
                <w:szCs w:val="21"/>
              </w:rPr>
              <w:t xml:space="preserve">изд. 2009 года) </w:t>
            </w:r>
          </w:p>
        </w:tc>
      </w:tr>
      <w:tr w:rsidR="00B444F2" w:rsidRPr="00622808" w14:paraId="47D675CB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35021347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2.10</w:t>
            </w:r>
          </w:p>
          <w:p w14:paraId="2BAA5AAB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</w:t>
            </w:r>
          </w:p>
        </w:tc>
        <w:tc>
          <w:tcPr>
            <w:tcW w:w="1559" w:type="dxa"/>
            <w:vMerge/>
          </w:tcPr>
          <w:p w14:paraId="41651DB9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F32269C" w14:textId="77777777" w:rsidR="00B444F2" w:rsidRPr="00622808" w:rsidRDefault="00B444F2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  <w:lang w:eastAsia="en-US"/>
              </w:rPr>
              <w:t>100.05/08.155</w:t>
            </w:r>
          </w:p>
        </w:tc>
        <w:tc>
          <w:tcPr>
            <w:tcW w:w="2268" w:type="dxa"/>
          </w:tcPr>
          <w:p w14:paraId="220017CC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Концентрация нефтепродуктов</w:t>
            </w:r>
          </w:p>
          <w:p w14:paraId="789DC0E0" w14:textId="77777777" w:rsidR="00B444F2" w:rsidRPr="00622808" w:rsidRDefault="00B444F2" w:rsidP="00B444F2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(0,005-50) мг/дм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56FD546C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F9CA799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ПНД Ф 14.1:2:4.128-98 (М 01-05-2012)</w:t>
            </w:r>
          </w:p>
        </w:tc>
      </w:tr>
      <w:tr w:rsidR="00FA6AF0" w:rsidRPr="00622808" w14:paraId="648C5361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  <w:vMerge w:val="restart"/>
          </w:tcPr>
          <w:p w14:paraId="0971C517" w14:textId="77777777" w:rsidR="00FA6AF0" w:rsidRPr="00622808" w:rsidRDefault="00FA6AF0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3.1</w:t>
            </w:r>
          </w:p>
          <w:p w14:paraId="6CA2BCC0" w14:textId="77777777" w:rsidR="00FA6AF0" w:rsidRPr="00622808" w:rsidRDefault="00FA6AF0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***</w:t>
            </w:r>
          </w:p>
        </w:tc>
        <w:tc>
          <w:tcPr>
            <w:tcW w:w="1559" w:type="dxa"/>
            <w:vMerge w:val="restart"/>
          </w:tcPr>
          <w:p w14:paraId="3A2FF0D6" w14:textId="77777777" w:rsidR="00FA6AF0" w:rsidRPr="00622808" w:rsidRDefault="00FA6AF0" w:rsidP="006C1F5A">
            <w:pPr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Рабочие места</w:t>
            </w:r>
          </w:p>
          <w:p w14:paraId="5C37088C" w14:textId="77777777" w:rsidR="00FA6AF0" w:rsidRPr="00622808" w:rsidRDefault="00FA6AF0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464FD5A6" w14:textId="77777777" w:rsidR="00FA6AF0" w:rsidRPr="00622808" w:rsidRDefault="00FA6AF0" w:rsidP="006C1F5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100.12/35.065</w:t>
            </w:r>
          </w:p>
        </w:tc>
        <w:tc>
          <w:tcPr>
            <w:tcW w:w="2268" w:type="dxa"/>
          </w:tcPr>
          <w:p w14:paraId="7FC425A1" w14:textId="77777777" w:rsidR="00FA6AF0" w:rsidRPr="00622808" w:rsidRDefault="00FA6AF0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Параметры микроклимата:</w:t>
            </w:r>
          </w:p>
          <w:p w14:paraId="22E49A02" w14:textId="77777777" w:rsidR="00FA6AF0" w:rsidRPr="00622808" w:rsidRDefault="00FA6AF0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- температура воздуха, </w:t>
            </w:r>
            <w:r w:rsidRPr="00622808">
              <w:rPr>
                <w:sz w:val="21"/>
                <w:szCs w:val="21"/>
                <w:vertAlign w:val="superscript"/>
              </w:rPr>
              <w:t>0</w:t>
            </w:r>
            <w:r w:rsidRPr="00622808">
              <w:rPr>
                <w:sz w:val="21"/>
                <w:szCs w:val="21"/>
              </w:rPr>
              <w:t>С;</w:t>
            </w:r>
          </w:p>
        </w:tc>
        <w:tc>
          <w:tcPr>
            <w:tcW w:w="2551" w:type="dxa"/>
            <w:vMerge w:val="restart"/>
          </w:tcPr>
          <w:p w14:paraId="36F516C5" w14:textId="77777777" w:rsidR="00FA6AF0" w:rsidRPr="00B444F2" w:rsidRDefault="00B444F2" w:rsidP="005268C5">
            <w:pPr>
              <w:ind w:right="-57"/>
            </w:pPr>
            <w:r w:rsidRPr="00B444F2">
              <w:t>ГН</w:t>
            </w:r>
            <w:r w:rsidR="00FA6AF0" w:rsidRPr="00B444F2">
              <w:t xml:space="preserve"> «Микроклиматические показатели безопасности и безвредности на рабочих местах», утв. </w:t>
            </w:r>
          </w:p>
          <w:p w14:paraId="73774773" w14:textId="77777777" w:rsidR="00FA6AF0" w:rsidRPr="00622808" w:rsidRDefault="00FA6AF0" w:rsidP="00B444F2">
            <w:pPr>
              <w:ind w:right="-57"/>
              <w:rPr>
                <w:sz w:val="21"/>
                <w:szCs w:val="21"/>
              </w:rPr>
            </w:pPr>
            <w:r w:rsidRPr="00B444F2">
              <w:t>постановлением С</w:t>
            </w:r>
            <w:r w:rsidRPr="00B444F2">
              <w:t>о</w:t>
            </w:r>
            <w:r w:rsidRPr="00B444F2">
              <w:t>вета Министров Республики Бел</w:t>
            </w:r>
            <w:r w:rsidRPr="00B444F2">
              <w:t>а</w:t>
            </w:r>
            <w:r w:rsidRPr="00B444F2">
              <w:t>русь от 25.01.2021 №37</w:t>
            </w:r>
          </w:p>
        </w:tc>
        <w:tc>
          <w:tcPr>
            <w:tcW w:w="2268" w:type="dxa"/>
            <w:vMerge w:val="restart"/>
          </w:tcPr>
          <w:p w14:paraId="41FCF659" w14:textId="77777777" w:rsidR="00FA6AF0" w:rsidRPr="00622808" w:rsidRDefault="00FA6AF0" w:rsidP="005268C5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12.1.005-88</w:t>
            </w:r>
          </w:p>
          <w:p w14:paraId="208379A5" w14:textId="77777777" w:rsidR="00FA6AF0" w:rsidRPr="00622808" w:rsidRDefault="00FA6AF0" w:rsidP="005268C5">
            <w:pPr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раздел 2</w:t>
            </w:r>
          </w:p>
          <w:p w14:paraId="6EDE6317" w14:textId="77777777" w:rsidR="00FA6AF0" w:rsidRPr="00622808" w:rsidRDefault="00FA6AF0" w:rsidP="005268C5">
            <w:pPr>
              <w:ind w:right="-57"/>
              <w:rPr>
                <w:sz w:val="21"/>
                <w:szCs w:val="21"/>
              </w:rPr>
            </w:pPr>
          </w:p>
        </w:tc>
      </w:tr>
      <w:tr w:rsidR="00FA6AF0" w:rsidRPr="00622808" w14:paraId="5E1084BC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  <w:vMerge/>
          </w:tcPr>
          <w:p w14:paraId="76678AF9" w14:textId="77777777" w:rsidR="00FA6AF0" w:rsidRPr="00622808" w:rsidRDefault="00FA6AF0" w:rsidP="006C1F5A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7D4B7162" w14:textId="77777777" w:rsidR="00FA6AF0" w:rsidRPr="00622808" w:rsidRDefault="00FA6AF0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249B16A" w14:textId="77777777" w:rsidR="00FA6AF0" w:rsidRPr="00622808" w:rsidRDefault="00FA6AF0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  <w:lang w:eastAsia="en-US"/>
              </w:rPr>
              <w:t>100.12/35.060</w:t>
            </w:r>
          </w:p>
        </w:tc>
        <w:tc>
          <w:tcPr>
            <w:tcW w:w="2268" w:type="dxa"/>
          </w:tcPr>
          <w:p w14:paraId="7028103D" w14:textId="77777777" w:rsidR="00FA6AF0" w:rsidRPr="00622808" w:rsidRDefault="00FA6AF0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- относительная влажность воздуха, %</w:t>
            </w:r>
          </w:p>
        </w:tc>
        <w:tc>
          <w:tcPr>
            <w:tcW w:w="2551" w:type="dxa"/>
            <w:vMerge/>
          </w:tcPr>
          <w:p w14:paraId="4C03E11B" w14:textId="77777777" w:rsidR="00FA6AF0" w:rsidRPr="00622808" w:rsidRDefault="00FA6AF0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4BDFA6D8" w14:textId="77777777" w:rsidR="00FA6AF0" w:rsidRPr="00622808" w:rsidRDefault="00FA6AF0" w:rsidP="006C1F5A">
            <w:pPr>
              <w:ind w:right="-57"/>
              <w:rPr>
                <w:sz w:val="21"/>
                <w:szCs w:val="21"/>
              </w:rPr>
            </w:pPr>
          </w:p>
        </w:tc>
      </w:tr>
      <w:tr w:rsidR="00FA6AF0" w:rsidRPr="00622808" w14:paraId="68972CC5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3AC0F916" w14:textId="77777777" w:rsidR="00FA6AF0" w:rsidRPr="00622808" w:rsidRDefault="00FA6AF0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3.2</w:t>
            </w:r>
          </w:p>
          <w:p w14:paraId="1820A433" w14:textId="77777777" w:rsidR="00FA6AF0" w:rsidRPr="00622808" w:rsidRDefault="00FA6AF0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***</w:t>
            </w:r>
          </w:p>
        </w:tc>
        <w:tc>
          <w:tcPr>
            <w:tcW w:w="1559" w:type="dxa"/>
            <w:vMerge/>
          </w:tcPr>
          <w:p w14:paraId="3747FEE3" w14:textId="77777777" w:rsidR="00FA6AF0" w:rsidRPr="00622808" w:rsidRDefault="00FA6AF0" w:rsidP="005268C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600A1372" w14:textId="77777777" w:rsidR="00FA6AF0" w:rsidRPr="00622808" w:rsidRDefault="00FA6AF0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  <w:lang w:eastAsia="en-US"/>
              </w:rPr>
              <w:t>100.12/35.067</w:t>
            </w:r>
          </w:p>
        </w:tc>
        <w:tc>
          <w:tcPr>
            <w:tcW w:w="2268" w:type="dxa"/>
          </w:tcPr>
          <w:p w14:paraId="7D98D31A" w14:textId="77777777" w:rsidR="00FA6AF0" w:rsidRPr="00B444F2" w:rsidRDefault="00FA6AF0" w:rsidP="006C1F5A">
            <w:pPr>
              <w:ind w:right="-57"/>
            </w:pPr>
            <w:r w:rsidRPr="00B444F2">
              <w:t>Шум:</w:t>
            </w:r>
          </w:p>
          <w:p w14:paraId="6AE792B7" w14:textId="77777777" w:rsidR="00FA6AF0" w:rsidRPr="00B444F2" w:rsidRDefault="00FA6AF0" w:rsidP="006C1F5A">
            <w:pPr>
              <w:ind w:right="-57"/>
            </w:pPr>
            <w:r w:rsidRPr="00B444F2">
              <w:t xml:space="preserve">- уровни звукового давления в октавных или треть-октавных </w:t>
            </w:r>
          </w:p>
          <w:p w14:paraId="50F46380" w14:textId="77777777" w:rsidR="00FA6AF0" w:rsidRPr="00B444F2" w:rsidRDefault="00FA6AF0" w:rsidP="006C1F5A">
            <w:pPr>
              <w:ind w:right="-57"/>
            </w:pPr>
            <w:r w:rsidRPr="00B444F2">
              <w:t>полосах частот, дБ;</w:t>
            </w:r>
          </w:p>
          <w:p w14:paraId="4A9A0A6E" w14:textId="77777777" w:rsidR="00FA6AF0" w:rsidRPr="00B444F2" w:rsidRDefault="00FA6AF0" w:rsidP="006C1F5A">
            <w:pPr>
              <w:ind w:right="-57"/>
            </w:pPr>
            <w:r w:rsidRPr="00B444F2">
              <w:t>- уровень звука, дБА;</w:t>
            </w:r>
          </w:p>
          <w:p w14:paraId="128EEB24" w14:textId="77777777" w:rsidR="00FA6AF0" w:rsidRPr="00B444F2" w:rsidRDefault="00FA6AF0" w:rsidP="006C1F5A">
            <w:pPr>
              <w:ind w:right="-57"/>
            </w:pPr>
            <w:r w:rsidRPr="00B444F2">
              <w:t>-эквивалентный по энергии уровень звука, дБА (</w:t>
            </w:r>
            <w:r w:rsidRPr="00B444F2">
              <w:rPr>
                <w:lang w:val="en-US"/>
              </w:rPr>
              <w:t>I</w:t>
            </w:r>
            <w:r w:rsidRPr="00B444F2">
              <w:t>);</w:t>
            </w:r>
          </w:p>
          <w:p w14:paraId="0FDF7B01" w14:textId="77777777" w:rsidR="00FA6AF0" w:rsidRPr="00B444F2" w:rsidRDefault="00FA6AF0" w:rsidP="006C1F5A">
            <w:pPr>
              <w:ind w:right="-57"/>
            </w:pPr>
            <w:r w:rsidRPr="00B444F2">
              <w:t>- максимальный уровень звука, дБА (</w:t>
            </w:r>
            <w:r w:rsidRPr="00B444F2">
              <w:rPr>
                <w:lang w:val="en-US"/>
              </w:rPr>
              <w:t>I</w:t>
            </w:r>
            <w:r w:rsidRPr="00B444F2">
              <w:t>)</w:t>
            </w:r>
          </w:p>
        </w:tc>
        <w:tc>
          <w:tcPr>
            <w:tcW w:w="2551" w:type="dxa"/>
          </w:tcPr>
          <w:p w14:paraId="0B7E8E50" w14:textId="77777777" w:rsidR="00FA6AF0" w:rsidRPr="00B444F2" w:rsidRDefault="00FA6AF0" w:rsidP="00FA6AF0">
            <w:r w:rsidRPr="00B444F2">
              <w:t>ГОСТ 12.1.003-83</w:t>
            </w:r>
          </w:p>
          <w:p w14:paraId="11264857" w14:textId="77777777" w:rsidR="00FA6AF0" w:rsidRPr="00B444F2" w:rsidRDefault="00FA6AF0" w:rsidP="00FA6AF0">
            <w:r w:rsidRPr="00B444F2">
              <w:t xml:space="preserve">Гигиенический </w:t>
            </w:r>
          </w:p>
          <w:p w14:paraId="04B1EAB4" w14:textId="77777777" w:rsidR="00FA6AF0" w:rsidRPr="00B444F2" w:rsidRDefault="00FA6AF0" w:rsidP="00FA6AF0">
            <w:r w:rsidRPr="00B444F2">
              <w:t xml:space="preserve">норматив «Показатели безопасности и безвредности шумового </w:t>
            </w:r>
          </w:p>
          <w:p w14:paraId="3885BE9A" w14:textId="77777777" w:rsidR="00FA6AF0" w:rsidRPr="00B444F2" w:rsidRDefault="00FA6AF0" w:rsidP="00FA6AF0">
            <w:r w:rsidRPr="00B444F2">
              <w:t xml:space="preserve">воздействия на </w:t>
            </w:r>
          </w:p>
          <w:p w14:paraId="7DEDF129" w14:textId="77777777" w:rsidR="00FA6AF0" w:rsidRPr="00B444F2" w:rsidRDefault="00FA6AF0" w:rsidP="00FA6AF0">
            <w:r w:rsidRPr="00B444F2">
              <w:t xml:space="preserve">человека», утв. </w:t>
            </w:r>
          </w:p>
          <w:p w14:paraId="2C499C38" w14:textId="77777777" w:rsidR="00FA6AF0" w:rsidRPr="00B444F2" w:rsidRDefault="00FA6AF0" w:rsidP="00B444F2">
            <w:pPr>
              <w:ind w:right="-57"/>
            </w:pPr>
            <w:r w:rsidRPr="00B444F2">
              <w:t>постановлением С</w:t>
            </w:r>
            <w:r w:rsidRPr="00B444F2">
              <w:t>о</w:t>
            </w:r>
            <w:r w:rsidRPr="00B444F2">
              <w:t>вета Министров Республики Бел</w:t>
            </w:r>
            <w:r w:rsidRPr="00B444F2">
              <w:t>а</w:t>
            </w:r>
            <w:r w:rsidRPr="00B444F2">
              <w:t>русь от 25.01.2021 №37</w:t>
            </w:r>
          </w:p>
        </w:tc>
        <w:tc>
          <w:tcPr>
            <w:tcW w:w="2268" w:type="dxa"/>
          </w:tcPr>
          <w:p w14:paraId="1EFAE098" w14:textId="77777777" w:rsidR="00FA6AF0" w:rsidRPr="00622808" w:rsidRDefault="00FA6AF0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12.1.050-86</w:t>
            </w:r>
          </w:p>
          <w:p w14:paraId="1986EF4D" w14:textId="77777777" w:rsidR="00FA6AF0" w:rsidRPr="00622808" w:rsidRDefault="00FA6AF0" w:rsidP="006C1F5A">
            <w:pPr>
              <w:ind w:right="-57"/>
              <w:rPr>
                <w:sz w:val="21"/>
                <w:szCs w:val="21"/>
              </w:rPr>
            </w:pPr>
          </w:p>
        </w:tc>
      </w:tr>
      <w:tr w:rsidR="00FA6AF0" w:rsidRPr="00622808" w14:paraId="43A01EE6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0A9D6C91" w14:textId="77777777" w:rsidR="00FA6AF0" w:rsidRPr="00622808" w:rsidRDefault="00FA6AF0" w:rsidP="00FA6AF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lastRenderedPageBreak/>
              <w:t>3.3</w:t>
            </w:r>
          </w:p>
          <w:p w14:paraId="545AB8D6" w14:textId="77777777" w:rsidR="00FA6AF0" w:rsidRPr="00622808" w:rsidRDefault="00FA6AF0" w:rsidP="00FA6AF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***</w:t>
            </w:r>
          </w:p>
        </w:tc>
        <w:tc>
          <w:tcPr>
            <w:tcW w:w="1559" w:type="dxa"/>
          </w:tcPr>
          <w:p w14:paraId="3771D27E" w14:textId="77777777" w:rsidR="00FA6AF0" w:rsidRPr="00622808" w:rsidRDefault="00FA6AF0" w:rsidP="00FA6AF0">
            <w:pPr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Рабочие места</w:t>
            </w:r>
          </w:p>
          <w:p w14:paraId="24A50311" w14:textId="77777777" w:rsidR="00FA6AF0" w:rsidRPr="00622808" w:rsidRDefault="00FA6AF0" w:rsidP="00FA6AF0">
            <w:pPr>
              <w:tabs>
                <w:tab w:val="left" w:pos="589"/>
              </w:tabs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69736E1A" w14:textId="77777777" w:rsidR="00FA6AF0" w:rsidRPr="00622808" w:rsidRDefault="00FA6AF0" w:rsidP="00FA6AF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  <w:lang w:eastAsia="en-US"/>
              </w:rPr>
              <w:t>100.12/35.063</w:t>
            </w:r>
          </w:p>
        </w:tc>
        <w:tc>
          <w:tcPr>
            <w:tcW w:w="2268" w:type="dxa"/>
          </w:tcPr>
          <w:p w14:paraId="0C53CDDD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Освещенность, лк</w:t>
            </w:r>
          </w:p>
        </w:tc>
        <w:tc>
          <w:tcPr>
            <w:tcW w:w="2551" w:type="dxa"/>
          </w:tcPr>
          <w:p w14:paraId="060D58C7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Гигиенический </w:t>
            </w:r>
          </w:p>
          <w:p w14:paraId="49137454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норматив «Показатели безопасности для </w:t>
            </w:r>
          </w:p>
          <w:p w14:paraId="0A629089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человека световой среды помещений производственных, общественных и жилых зданий», утв. постановлением С</w:t>
            </w:r>
            <w:r w:rsidRPr="00622808">
              <w:rPr>
                <w:sz w:val="21"/>
                <w:szCs w:val="21"/>
              </w:rPr>
              <w:t>о</w:t>
            </w:r>
            <w:r w:rsidRPr="00622808">
              <w:rPr>
                <w:sz w:val="21"/>
                <w:szCs w:val="21"/>
              </w:rPr>
              <w:t>вета Министров Республики Бел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русь от 25.01.2021 №37</w:t>
            </w:r>
          </w:p>
        </w:tc>
        <w:tc>
          <w:tcPr>
            <w:tcW w:w="2268" w:type="dxa"/>
          </w:tcPr>
          <w:p w14:paraId="024F9F55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24940-2016</w:t>
            </w:r>
          </w:p>
        </w:tc>
      </w:tr>
      <w:tr w:rsidR="00FA6AF0" w:rsidRPr="00622808" w14:paraId="49512E73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70CE3F09" w14:textId="77777777" w:rsidR="00FA6AF0" w:rsidRPr="00622808" w:rsidRDefault="00FA6AF0" w:rsidP="00FA6AF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4.1</w:t>
            </w:r>
          </w:p>
          <w:p w14:paraId="3355392D" w14:textId="77777777" w:rsidR="00FA6AF0" w:rsidRPr="00622808" w:rsidRDefault="00FA6AF0" w:rsidP="00FA6AF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***</w:t>
            </w:r>
          </w:p>
        </w:tc>
        <w:tc>
          <w:tcPr>
            <w:tcW w:w="1559" w:type="dxa"/>
          </w:tcPr>
          <w:p w14:paraId="677F4564" w14:textId="77777777" w:rsidR="00FA6AF0" w:rsidRPr="00622808" w:rsidRDefault="00FA6AF0" w:rsidP="00FA6AF0">
            <w:pPr>
              <w:tabs>
                <w:tab w:val="left" w:pos="589"/>
              </w:tabs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Территории населённых пунктов. </w:t>
            </w:r>
          </w:p>
          <w:p w14:paraId="18960990" w14:textId="77777777" w:rsidR="00FA6AF0" w:rsidRPr="00622808" w:rsidRDefault="00FA6AF0" w:rsidP="00FA6AF0">
            <w:pPr>
              <w:tabs>
                <w:tab w:val="left" w:pos="589"/>
              </w:tabs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Помещения жилых и общественных зданий и сооружений</w:t>
            </w:r>
          </w:p>
        </w:tc>
        <w:tc>
          <w:tcPr>
            <w:tcW w:w="1418" w:type="dxa"/>
          </w:tcPr>
          <w:p w14:paraId="4EF992EF" w14:textId="77777777" w:rsidR="00FA6AF0" w:rsidRPr="00622808" w:rsidRDefault="00FA6AF0" w:rsidP="00FA6AF0">
            <w:pPr>
              <w:pStyle w:val="aff5"/>
              <w:ind w:left="-57" w:right="-57"/>
              <w:jc w:val="center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</w:rPr>
              <w:t>100.11/35.067</w:t>
            </w:r>
          </w:p>
        </w:tc>
        <w:tc>
          <w:tcPr>
            <w:tcW w:w="2268" w:type="dxa"/>
          </w:tcPr>
          <w:p w14:paraId="5786A873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Шум:</w:t>
            </w:r>
          </w:p>
          <w:p w14:paraId="63F92482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- уровни звукового давления в октавных или третьокта</w:t>
            </w:r>
            <w:r w:rsidRPr="00622808">
              <w:rPr>
                <w:sz w:val="21"/>
                <w:szCs w:val="21"/>
              </w:rPr>
              <w:t>в</w:t>
            </w:r>
            <w:r w:rsidRPr="00622808">
              <w:rPr>
                <w:sz w:val="21"/>
                <w:szCs w:val="21"/>
              </w:rPr>
              <w:t>ных полосах ча</w:t>
            </w:r>
            <w:r w:rsidRPr="00622808">
              <w:rPr>
                <w:sz w:val="21"/>
                <w:szCs w:val="21"/>
              </w:rPr>
              <w:t>с</w:t>
            </w:r>
            <w:r w:rsidRPr="00622808">
              <w:rPr>
                <w:sz w:val="21"/>
                <w:szCs w:val="21"/>
              </w:rPr>
              <w:t>тот, дБ;</w:t>
            </w:r>
          </w:p>
          <w:p w14:paraId="67FA7C2C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- уровень зв</w:t>
            </w:r>
            <w:r w:rsidRPr="00622808">
              <w:rPr>
                <w:sz w:val="21"/>
                <w:szCs w:val="21"/>
              </w:rPr>
              <w:t>у</w:t>
            </w:r>
            <w:r w:rsidRPr="00622808">
              <w:rPr>
                <w:sz w:val="21"/>
                <w:szCs w:val="21"/>
              </w:rPr>
              <w:t>ка, дБА;</w:t>
            </w:r>
          </w:p>
          <w:p w14:paraId="0F7A81DF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- эквивалентные по энергии уровни зв</w:t>
            </w:r>
            <w:r w:rsidRPr="00622808">
              <w:rPr>
                <w:sz w:val="21"/>
                <w:szCs w:val="21"/>
              </w:rPr>
              <w:t>у</w:t>
            </w:r>
            <w:r w:rsidRPr="00622808">
              <w:rPr>
                <w:sz w:val="21"/>
                <w:szCs w:val="21"/>
              </w:rPr>
              <w:t>ка, дБА;</w:t>
            </w:r>
          </w:p>
          <w:p w14:paraId="69D51257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- максимальные уровни звука в дБА</w:t>
            </w:r>
          </w:p>
        </w:tc>
        <w:tc>
          <w:tcPr>
            <w:tcW w:w="2551" w:type="dxa"/>
          </w:tcPr>
          <w:p w14:paraId="2E2D74A4" w14:textId="77777777" w:rsidR="002878DC" w:rsidRPr="00622808" w:rsidRDefault="002878DC" w:rsidP="002878DC">
            <w:pPr>
              <w:rPr>
                <w:sz w:val="22"/>
                <w:szCs w:val="22"/>
              </w:rPr>
            </w:pPr>
            <w:r w:rsidRPr="00622808">
              <w:rPr>
                <w:sz w:val="22"/>
                <w:szCs w:val="22"/>
              </w:rPr>
              <w:t xml:space="preserve">Гигиенический </w:t>
            </w:r>
          </w:p>
          <w:p w14:paraId="20E073AC" w14:textId="77777777" w:rsidR="002878DC" w:rsidRPr="00622808" w:rsidRDefault="002878DC" w:rsidP="002878DC">
            <w:pPr>
              <w:rPr>
                <w:sz w:val="22"/>
                <w:szCs w:val="22"/>
              </w:rPr>
            </w:pPr>
            <w:r w:rsidRPr="00622808">
              <w:rPr>
                <w:sz w:val="22"/>
                <w:szCs w:val="22"/>
              </w:rPr>
              <w:t xml:space="preserve">норматив «Показатели безопасности и безвредности шумового </w:t>
            </w:r>
          </w:p>
          <w:p w14:paraId="5DC25AE2" w14:textId="77777777" w:rsidR="002878DC" w:rsidRPr="00622808" w:rsidRDefault="002878DC" w:rsidP="002878DC">
            <w:pPr>
              <w:rPr>
                <w:sz w:val="22"/>
                <w:szCs w:val="22"/>
              </w:rPr>
            </w:pPr>
            <w:r w:rsidRPr="00622808">
              <w:rPr>
                <w:sz w:val="22"/>
                <w:szCs w:val="22"/>
              </w:rPr>
              <w:t xml:space="preserve">воздействия на </w:t>
            </w:r>
          </w:p>
          <w:p w14:paraId="0425824C" w14:textId="77777777" w:rsidR="002878DC" w:rsidRPr="00622808" w:rsidRDefault="002878DC" w:rsidP="002878DC">
            <w:pPr>
              <w:rPr>
                <w:sz w:val="22"/>
                <w:szCs w:val="22"/>
              </w:rPr>
            </w:pPr>
            <w:r w:rsidRPr="00622808">
              <w:rPr>
                <w:sz w:val="22"/>
                <w:szCs w:val="22"/>
              </w:rPr>
              <w:t xml:space="preserve">человека», утв. </w:t>
            </w:r>
          </w:p>
          <w:p w14:paraId="2E044A31" w14:textId="77777777" w:rsidR="002878DC" w:rsidRPr="00622808" w:rsidRDefault="002878DC" w:rsidP="002878DC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постановлением С</w:t>
            </w:r>
            <w:r w:rsidRPr="00622808">
              <w:rPr>
                <w:sz w:val="21"/>
                <w:szCs w:val="21"/>
              </w:rPr>
              <w:t>о</w:t>
            </w:r>
            <w:r w:rsidRPr="00622808">
              <w:rPr>
                <w:sz w:val="21"/>
                <w:szCs w:val="21"/>
              </w:rPr>
              <w:t>вета Министров Республики Бел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русь от 25.01.2021 №37</w:t>
            </w:r>
          </w:p>
          <w:p w14:paraId="759F168F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73316734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23337-2014</w:t>
            </w:r>
          </w:p>
        </w:tc>
      </w:tr>
    </w:tbl>
    <w:p w14:paraId="4A6FD5A8" w14:textId="77777777" w:rsidR="00177D64" w:rsidRPr="002878DC" w:rsidRDefault="00177D64" w:rsidP="002878DC">
      <w:pPr>
        <w:ind w:left="-284"/>
        <w:rPr>
          <w:bCs/>
        </w:rPr>
      </w:pPr>
      <w:r w:rsidRPr="002878DC">
        <w:rPr>
          <w:bCs/>
        </w:rPr>
        <w:t xml:space="preserve">Примечание: </w:t>
      </w:r>
    </w:p>
    <w:p w14:paraId="3F646CBE" w14:textId="77777777" w:rsidR="00177D64" w:rsidRPr="002878DC" w:rsidRDefault="00177D64" w:rsidP="002878DC">
      <w:pPr>
        <w:ind w:left="-284"/>
      </w:pPr>
      <w:r w:rsidRPr="002878DC">
        <w:rPr>
          <w:bCs/>
        </w:rPr>
        <w:t>* – деятельность осуществляется непосредственно в ООС;</w:t>
      </w:r>
      <w:r w:rsidRPr="002878DC">
        <w:rPr>
          <w:bCs/>
        </w:rPr>
        <w:br/>
        <w:t>** – деятельность осуществляется непосредственно в ООС и за пределами ООС;</w:t>
      </w:r>
      <w:r w:rsidRPr="002878DC">
        <w:rPr>
          <w:bCs/>
        </w:rPr>
        <w:br/>
        <w:t>*** – деятельность осуществляется за пределами ООС.</w:t>
      </w:r>
      <w:r w:rsidRPr="002878DC">
        <w:t xml:space="preserve"> </w:t>
      </w:r>
    </w:p>
    <w:p w14:paraId="0AAC7F48" w14:textId="77777777" w:rsidR="00127C4D" w:rsidRPr="00622808" w:rsidRDefault="00127C4D" w:rsidP="00177D64">
      <w:pPr>
        <w:rPr>
          <w:b/>
          <w:sz w:val="24"/>
          <w:szCs w:val="24"/>
        </w:rPr>
      </w:pPr>
    </w:p>
    <w:p w14:paraId="169BA0DC" w14:textId="77777777" w:rsidR="00E07A4A" w:rsidRPr="002878DC" w:rsidRDefault="00E07A4A" w:rsidP="002878DC">
      <w:pPr>
        <w:ind w:left="-284"/>
      </w:pPr>
      <w:r w:rsidRPr="002878DC">
        <w:rPr>
          <w:vertAlign w:val="superscript"/>
        </w:rPr>
        <w:t>1</w:t>
      </w:r>
      <w:r w:rsidRPr="002878DC">
        <w:t>Сборник методических указаний на определение вредных веществ в воздухе выпуск 16, утв. Министерством Здравоохранения СССР, Москва,</w:t>
      </w:r>
      <w:r w:rsidR="00B03F40" w:rsidRPr="002878DC">
        <w:t xml:space="preserve"> </w:t>
      </w:r>
      <w:r w:rsidRPr="002878DC">
        <w:t>1980 г.</w:t>
      </w:r>
    </w:p>
    <w:p w14:paraId="6B76D822" w14:textId="77777777" w:rsidR="00E07A4A" w:rsidRPr="002878DC" w:rsidRDefault="00E07A4A" w:rsidP="002878DC">
      <w:pPr>
        <w:ind w:left="-284"/>
      </w:pPr>
      <w:r w:rsidRPr="002878DC">
        <w:rPr>
          <w:vertAlign w:val="superscript"/>
        </w:rPr>
        <w:t>3</w:t>
      </w:r>
      <w:r w:rsidRPr="002878DC">
        <w:t>Сборник методических указаний по определению вредных веществ в воздухе выпуск 21, утв. Министерством Здравоохранения СССР, Москва,</w:t>
      </w:r>
      <w:r w:rsidR="00B03F40" w:rsidRPr="002878DC">
        <w:t xml:space="preserve"> </w:t>
      </w:r>
      <w:r w:rsidRPr="002878DC">
        <w:t>1986 г.</w:t>
      </w:r>
    </w:p>
    <w:p w14:paraId="494E83BE" w14:textId="77777777" w:rsidR="00E07A4A" w:rsidRPr="002878DC" w:rsidRDefault="00E07A4A" w:rsidP="002878DC">
      <w:pPr>
        <w:ind w:left="-284"/>
      </w:pPr>
      <w:r w:rsidRPr="002878DC">
        <w:rPr>
          <w:vertAlign w:val="superscript"/>
        </w:rPr>
        <w:t>5</w:t>
      </w:r>
      <w:r w:rsidRPr="002878DC">
        <w:t>Сборник методических указаний по определению вредных веществ в воздухе выпуск 28, утв. Министерством Здравоохранения СССР, Москва,</w:t>
      </w:r>
      <w:r w:rsidR="00B03F40" w:rsidRPr="002878DC">
        <w:t xml:space="preserve"> </w:t>
      </w:r>
      <w:r w:rsidRPr="002878DC">
        <w:t>1980 г.</w:t>
      </w:r>
    </w:p>
    <w:p w14:paraId="6420DF5F" w14:textId="77777777" w:rsidR="001D7D81" w:rsidRDefault="00E07A4A" w:rsidP="002878DC">
      <w:pPr>
        <w:ind w:left="-284"/>
      </w:pPr>
      <w:r w:rsidRPr="002878DC">
        <w:rPr>
          <w:vertAlign w:val="superscript"/>
        </w:rPr>
        <w:t>7</w:t>
      </w:r>
      <w:r w:rsidRPr="002878DC">
        <w:t xml:space="preserve">Сборник методических указаний по измерению концентрации вредных веществ в воздухе рабочей зоны на предприятиях </w:t>
      </w:r>
    </w:p>
    <w:p w14:paraId="5C262710" w14:textId="77777777" w:rsidR="00E07A4A" w:rsidRPr="002878DC" w:rsidRDefault="001D7D81" w:rsidP="002878DC">
      <w:pPr>
        <w:ind w:left="-284"/>
      </w:pPr>
      <w:r>
        <w:t xml:space="preserve"> </w:t>
      </w:r>
      <w:r w:rsidR="00E07A4A" w:rsidRPr="002878DC">
        <w:t>по производству антибиотиков</w:t>
      </w:r>
      <w:r w:rsidR="00177D64" w:rsidRPr="002878DC">
        <w:t xml:space="preserve"> </w:t>
      </w:r>
      <w:r w:rsidR="00E07A4A" w:rsidRPr="002878DC">
        <w:t xml:space="preserve">часть </w:t>
      </w:r>
      <w:r w:rsidR="00E07A4A" w:rsidRPr="002878DC">
        <w:rPr>
          <w:lang w:val="en-US"/>
        </w:rPr>
        <w:t>III</w:t>
      </w:r>
      <w:r w:rsidR="00E07A4A" w:rsidRPr="002878DC">
        <w:t>, Москва,</w:t>
      </w:r>
      <w:r w:rsidR="00B03F40" w:rsidRPr="002878DC">
        <w:t xml:space="preserve"> </w:t>
      </w:r>
      <w:r w:rsidR="00E07A4A" w:rsidRPr="002878DC">
        <w:t>1991 г.</w:t>
      </w:r>
    </w:p>
    <w:p w14:paraId="3EB56BB3" w14:textId="77777777" w:rsidR="00E07A4A" w:rsidRPr="002878DC" w:rsidRDefault="00E07A4A" w:rsidP="002878DC">
      <w:pPr>
        <w:ind w:left="-284"/>
      </w:pPr>
      <w:r w:rsidRPr="002878DC">
        <w:rPr>
          <w:vertAlign w:val="superscript"/>
        </w:rPr>
        <w:t>9</w:t>
      </w:r>
      <w:r w:rsidRPr="002878DC">
        <w:t>Сборник методических указаний на определение вредных веществ в воздухе, Москва ЦРИА «Морфлот», 1981 г.</w:t>
      </w:r>
    </w:p>
    <w:p w14:paraId="50F19887" w14:textId="77777777" w:rsidR="00E07A4A" w:rsidRDefault="00E07A4A" w:rsidP="00177D64">
      <w:pPr>
        <w:rPr>
          <w:b/>
          <w:sz w:val="24"/>
          <w:szCs w:val="24"/>
        </w:rPr>
      </w:pPr>
    </w:p>
    <w:p w14:paraId="5F755F76" w14:textId="77777777" w:rsidR="001D7D81" w:rsidRPr="00622808" w:rsidRDefault="001D7D81" w:rsidP="00776C76">
      <w:pPr>
        <w:pStyle w:val="NoSpacing"/>
        <w:spacing w:line="280" w:lineRule="exact"/>
        <w:ind w:left="-284"/>
        <w:rPr>
          <w:sz w:val="28"/>
          <w:szCs w:val="28"/>
          <w:lang w:val="ru-RU"/>
        </w:rPr>
      </w:pPr>
      <w:r w:rsidRPr="00622808">
        <w:rPr>
          <w:sz w:val="28"/>
          <w:szCs w:val="28"/>
          <w:lang w:val="ru-RU"/>
        </w:rPr>
        <w:t>Руководитель органа</w:t>
      </w:r>
    </w:p>
    <w:p w14:paraId="34DC2BB4" w14:textId="77777777" w:rsidR="001D7D81" w:rsidRPr="00622808" w:rsidRDefault="001D7D81" w:rsidP="00776C76">
      <w:pPr>
        <w:pStyle w:val="NoSpacing"/>
        <w:spacing w:line="280" w:lineRule="exact"/>
        <w:ind w:left="-284"/>
        <w:rPr>
          <w:sz w:val="28"/>
          <w:szCs w:val="28"/>
          <w:lang w:val="ru-RU"/>
        </w:rPr>
      </w:pPr>
      <w:r w:rsidRPr="00622808">
        <w:rPr>
          <w:sz w:val="28"/>
          <w:szCs w:val="28"/>
          <w:lang w:val="ru-RU"/>
        </w:rPr>
        <w:t xml:space="preserve">по аккредитации </w:t>
      </w:r>
    </w:p>
    <w:p w14:paraId="7D855933" w14:textId="77777777" w:rsidR="001D7D81" w:rsidRPr="00622808" w:rsidRDefault="001D7D81" w:rsidP="00776C76">
      <w:pPr>
        <w:pStyle w:val="NoSpacing"/>
        <w:spacing w:line="280" w:lineRule="exact"/>
        <w:ind w:left="-284"/>
        <w:rPr>
          <w:sz w:val="28"/>
          <w:szCs w:val="28"/>
          <w:lang w:val="ru-RU"/>
        </w:rPr>
      </w:pPr>
      <w:r w:rsidRPr="00622808">
        <w:rPr>
          <w:sz w:val="28"/>
          <w:szCs w:val="28"/>
          <w:lang w:val="ru-RU"/>
        </w:rPr>
        <w:t xml:space="preserve">Республики Беларусь – </w:t>
      </w:r>
    </w:p>
    <w:p w14:paraId="7FBBFE4C" w14:textId="77777777" w:rsidR="001D7D81" w:rsidRPr="00622808" w:rsidRDefault="001D7D81" w:rsidP="00776C76">
      <w:pPr>
        <w:pStyle w:val="NoSpacing"/>
        <w:spacing w:line="280" w:lineRule="exact"/>
        <w:ind w:left="-284"/>
        <w:rPr>
          <w:sz w:val="28"/>
          <w:szCs w:val="28"/>
          <w:lang w:val="ru-RU"/>
        </w:rPr>
      </w:pPr>
      <w:r w:rsidRPr="00622808">
        <w:rPr>
          <w:sz w:val="28"/>
          <w:szCs w:val="28"/>
          <w:lang w:val="ru-RU"/>
        </w:rPr>
        <w:t xml:space="preserve">директор государственного </w:t>
      </w:r>
    </w:p>
    <w:p w14:paraId="6A17A4B7" w14:textId="77777777" w:rsidR="001D7D81" w:rsidRPr="00622808" w:rsidRDefault="001D7D81" w:rsidP="00776C76">
      <w:pPr>
        <w:ind w:left="-284"/>
        <w:rPr>
          <w:b/>
          <w:sz w:val="24"/>
          <w:szCs w:val="24"/>
        </w:rPr>
      </w:pPr>
      <w:r w:rsidRPr="00622808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</w:t>
      </w:r>
      <w:r w:rsidR="00CD2BD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Николаева</w:t>
      </w:r>
    </w:p>
    <w:p w14:paraId="2816EB1B" w14:textId="77777777" w:rsidR="00A269C4" w:rsidRPr="00622808" w:rsidRDefault="00A269C4" w:rsidP="00A269C4">
      <w:pPr>
        <w:rPr>
          <w:sz w:val="24"/>
          <w:szCs w:val="24"/>
        </w:rPr>
      </w:pPr>
    </w:p>
    <w:bookmarkEnd w:id="0"/>
    <w:p w14:paraId="1246307F" w14:textId="77777777" w:rsidR="00FA553B" w:rsidRPr="00622808" w:rsidRDefault="00FA553B" w:rsidP="00A269C4">
      <w:pPr>
        <w:rPr>
          <w:sz w:val="2"/>
          <w:szCs w:val="2"/>
        </w:rPr>
      </w:pPr>
    </w:p>
    <w:sectPr w:rsidR="00FA553B" w:rsidRPr="00622808" w:rsidSect="004F3243">
      <w:headerReference w:type="default" r:id="rId9"/>
      <w:footerReference w:type="default" r:id="rId10"/>
      <w:footerReference w:type="first" r:id="rId11"/>
      <w:pgSz w:w="11906" w:h="16838" w:code="9"/>
      <w:pgMar w:top="567" w:right="282" w:bottom="284" w:left="1134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287D" w14:textId="77777777" w:rsidR="005A555E" w:rsidRDefault="005A555E" w:rsidP="0011070C">
      <w:r>
        <w:separator/>
      </w:r>
    </w:p>
  </w:endnote>
  <w:endnote w:type="continuationSeparator" w:id="0">
    <w:p w14:paraId="181E3C96" w14:textId="77777777" w:rsidR="005A555E" w:rsidRDefault="005A55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05C3" w14:textId="77777777" w:rsidR="008E3FC8" w:rsidRPr="00D83188" w:rsidRDefault="008E3FC8" w:rsidP="008E3FC8">
    <w:pPr>
      <w:rPr>
        <w:sz w:val="4"/>
        <w:szCs w:val="4"/>
      </w:rPr>
    </w:pP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3F184B" w:rsidRPr="00B138C7" w14:paraId="05A5B137" w14:textId="77777777">
      <w:trPr>
        <w:trHeight w:val="706"/>
      </w:trPr>
      <w:tc>
        <w:tcPr>
          <w:tcW w:w="3929" w:type="dxa"/>
        </w:tcPr>
        <w:p w14:paraId="555DD5F7" w14:textId="77777777" w:rsidR="003F184B" w:rsidRPr="000047AC" w:rsidRDefault="003F184B" w:rsidP="003F184B">
          <w:pPr>
            <w:pStyle w:val="11"/>
            <w:rPr>
              <w:rFonts w:ascii="Times New Roman" w:hAnsi="Times New Roman"/>
              <w:sz w:val="20"/>
              <w:szCs w:val="20"/>
            </w:rPr>
          </w:pPr>
          <w:r w:rsidRPr="000047AC">
            <w:rPr>
              <w:rFonts w:ascii="Times New Roman" w:hAnsi="Times New Roman"/>
              <w:sz w:val="20"/>
              <w:szCs w:val="20"/>
            </w:rPr>
            <w:t xml:space="preserve">_________________________ </w:t>
          </w:r>
        </w:p>
        <w:p w14:paraId="0BE6538E" w14:textId="77777777" w:rsidR="003F184B" w:rsidRPr="00F97744" w:rsidRDefault="003F184B" w:rsidP="003F184B">
          <w:pPr>
            <w:pStyle w:val="11"/>
            <w:rPr>
              <w:sz w:val="16"/>
              <w:szCs w:val="16"/>
            </w:rPr>
          </w:pPr>
          <w:r w:rsidRPr="000047AC">
            <w:rPr>
              <w:rFonts w:ascii="Times New Roman" w:hAnsi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hAnsi="Times New Roman"/>
              <w:sz w:val="16"/>
              <w:szCs w:val="16"/>
            </w:rPr>
            <w:t>эксперта по аккредитации</w:t>
          </w:r>
        </w:p>
      </w:tc>
      <w:tc>
        <w:tcPr>
          <w:tcW w:w="2956" w:type="dxa"/>
          <w:vAlign w:val="center"/>
        </w:tcPr>
        <w:p w14:paraId="1E201481" w14:textId="77777777" w:rsidR="003F184B" w:rsidRPr="009C5BF8" w:rsidRDefault="00B444F2" w:rsidP="003F184B">
          <w:pPr>
            <w:pStyle w:val="11"/>
            <w:jc w:val="center"/>
            <w:rPr>
              <w:rFonts w:ascii="Times New Roman" w:hAnsi="Times New Roman"/>
              <w:u w:val="single"/>
            </w:rPr>
          </w:pPr>
          <w:r>
            <w:rPr>
              <w:rFonts w:ascii="Times New Roman" w:hAnsi="Times New Roman"/>
              <w:u w:val="single"/>
            </w:rPr>
            <w:t>31</w:t>
          </w:r>
          <w:r w:rsidR="003F184B" w:rsidRPr="009C5BF8">
            <w:rPr>
              <w:rFonts w:ascii="Times New Roman" w:hAnsi="Times New Roman"/>
              <w:u w:val="single"/>
            </w:rPr>
            <w:t>.</w:t>
          </w:r>
          <w:r w:rsidR="003F184B">
            <w:rPr>
              <w:rFonts w:ascii="Times New Roman" w:hAnsi="Times New Roman"/>
              <w:u w:val="single"/>
            </w:rPr>
            <w:t>10</w:t>
          </w:r>
          <w:r w:rsidR="003F184B" w:rsidRPr="009C5BF8">
            <w:rPr>
              <w:rFonts w:ascii="Times New Roman" w:hAnsi="Times New Roman"/>
              <w:u w:val="single"/>
            </w:rPr>
            <w:t>.202</w:t>
          </w:r>
          <w:r>
            <w:rPr>
              <w:rFonts w:ascii="Times New Roman" w:hAnsi="Times New Roman"/>
              <w:u w:val="single"/>
            </w:rPr>
            <w:t>5</w:t>
          </w:r>
        </w:p>
        <w:p w14:paraId="4FBF48E4" w14:textId="77777777" w:rsidR="003F184B" w:rsidRPr="00635874" w:rsidRDefault="003F184B" w:rsidP="003F184B">
          <w:pPr>
            <w:pStyle w:val="11"/>
            <w:jc w:val="center"/>
            <w:rPr>
              <w:sz w:val="16"/>
              <w:szCs w:val="16"/>
            </w:rPr>
          </w:pPr>
          <w:r w:rsidRPr="000047AC">
            <w:rPr>
              <w:rFonts w:ascii="Times New Roman" w:hAnsi="Times New Roman"/>
              <w:sz w:val="16"/>
              <w:szCs w:val="16"/>
            </w:rPr>
            <w:t xml:space="preserve">дата </w:t>
          </w:r>
          <w:r>
            <w:rPr>
              <w:rFonts w:ascii="Times New Roman" w:hAnsi="Times New Roman"/>
              <w:sz w:val="16"/>
              <w:szCs w:val="16"/>
            </w:rPr>
            <w:t>принятия решения</w:t>
          </w:r>
        </w:p>
      </w:tc>
      <w:tc>
        <w:tcPr>
          <w:tcW w:w="3564" w:type="dxa"/>
          <w:vAlign w:val="center"/>
        </w:tcPr>
        <w:p w14:paraId="785C3D39" w14:textId="77777777" w:rsidR="003F184B" w:rsidRPr="00B138C7" w:rsidRDefault="003F184B" w:rsidP="003F184B">
          <w:pPr>
            <w:pStyle w:val="11"/>
            <w:jc w:val="right"/>
            <w:rPr>
              <w:rFonts w:ascii="Times New Roman" w:hAnsi="Times New Roman" w:cs="Times New Roman"/>
            </w:rPr>
          </w:pPr>
          <w:r w:rsidRPr="00B138C7">
            <w:rPr>
              <w:rFonts w:ascii="Times New Roman" w:hAnsi="Times New Roman" w:cs="Times New Roman"/>
            </w:rPr>
            <w:t xml:space="preserve">Лист </w:t>
          </w:r>
          <w:r w:rsidRPr="00B138C7">
            <w:rPr>
              <w:rStyle w:val="a6"/>
              <w:rFonts w:ascii="Times New Roman" w:hAnsi="Times New Roman" w:cs="Times New Roman"/>
            </w:rPr>
            <w:fldChar w:fldCharType="begin"/>
          </w:r>
          <w:r w:rsidRPr="00B138C7">
            <w:rPr>
              <w:rStyle w:val="a6"/>
              <w:rFonts w:ascii="Times New Roman" w:hAnsi="Times New Roman" w:cs="Times New Roman"/>
            </w:rPr>
            <w:instrText xml:space="preserve"> PAGE </w:instrText>
          </w:r>
          <w:r w:rsidRPr="00B138C7">
            <w:rPr>
              <w:rStyle w:val="a6"/>
              <w:rFonts w:ascii="Times New Roman" w:hAnsi="Times New Roman" w:cs="Times New Roman"/>
            </w:rPr>
            <w:fldChar w:fldCharType="separate"/>
          </w:r>
          <w:r w:rsidRPr="00B138C7">
            <w:rPr>
              <w:rStyle w:val="a6"/>
              <w:rFonts w:ascii="Times New Roman" w:hAnsi="Times New Roman" w:cs="Times New Roman"/>
              <w:noProof/>
            </w:rPr>
            <w:t>1</w:t>
          </w:r>
          <w:r w:rsidRPr="00B138C7">
            <w:rPr>
              <w:rStyle w:val="a6"/>
              <w:rFonts w:ascii="Times New Roman" w:hAnsi="Times New Roman" w:cs="Times New Roman"/>
            </w:rPr>
            <w:fldChar w:fldCharType="end"/>
          </w:r>
          <w:r w:rsidRPr="00B138C7">
            <w:rPr>
              <w:rFonts w:ascii="Times New Roman" w:hAnsi="Times New Roman" w:cs="Times New Roman"/>
            </w:rPr>
            <w:t xml:space="preserve"> Листов </w:t>
          </w:r>
          <w:r w:rsidR="00B444F2" w:rsidRPr="00B444F2">
            <w:rPr>
              <w:rStyle w:val="a6"/>
              <w:rFonts w:ascii="Times New Roman" w:hAnsi="Times New Roman" w:cs="Times New Roman"/>
            </w:rPr>
            <w:t>7</w:t>
          </w:r>
        </w:p>
      </w:tc>
    </w:tr>
  </w:tbl>
  <w:p w14:paraId="408C480C" w14:textId="77777777" w:rsidR="007A422D" w:rsidRPr="005128B2" w:rsidRDefault="007A422D" w:rsidP="008E3FC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E9BF" w14:textId="77777777" w:rsidR="00A85A45" w:rsidRPr="00804EFE" w:rsidRDefault="00A85A45">
    <w:pPr>
      <w:rPr>
        <w:sz w:val="4"/>
        <w:szCs w:val="4"/>
      </w:rPr>
    </w:pPr>
  </w:p>
  <w:tbl>
    <w:tblPr>
      <w:tblW w:w="10813" w:type="dxa"/>
      <w:tblInd w:w="-249" w:type="dxa"/>
      <w:tblLook w:val="00A0" w:firstRow="1" w:lastRow="0" w:firstColumn="1" w:lastColumn="0" w:noHBand="0" w:noVBand="0"/>
    </w:tblPr>
    <w:tblGrid>
      <w:gridCol w:w="364"/>
      <w:gridCol w:w="3254"/>
      <w:gridCol w:w="675"/>
      <w:gridCol w:w="1451"/>
      <w:gridCol w:w="1505"/>
      <w:gridCol w:w="1188"/>
      <w:gridCol w:w="2376"/>
    </w:tblGrid>
    <w:tr w:rsidR="00A85A45" w14:paraId="6C0DDE3C" w14:textId="77777777" w:rsidTr="003F184B">
      <w:tc>
        <w:tcPr>
          <w:tcW w:w="3618" w:type="dxa"/>
          <w:gridSpan w:val="2"/>
        </w:tcPr>
        <w:p w14:paraId="464CF5D7" w14:textId="77777777" w:rsidR="00804EFE" w:rsidRPr="00804EFE" w:rsidRDefault="00804EFE" w:rsidP="00804EFE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  <w:gridSpan w:val="2"/>
        </w:tcPr>
        <w:p w14:paraId="11800E74" w14:textId="77777777" w:rsidR="00A85A45" w:rsidRPr="00804EFE" w:rsidRDefault="00A85A45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  <w:gridSpan w:val="2"/>
        </w:tcPr>
        <w:p w14:paraId="78B72758" w14:textId="77777777" w:rsidR="00A85A45" w:rsidRPr="00804EFE" w:rsidRDefault="00A85A45" w:rsidP="00804EFE">
          <w:pPr>
            <w:pStyle w:val="11"/>
            <w:jc w:val="center"/>
            <w:rPr>
              <w:rFonts w:ascii="Times New Roman" w:eastAsia="ArialMT" w:hAnsi="Times New Roman" w:cs="Times New Roman"/>
              <w:sz w:val="10"/>
              <w:szCs w:val="10"/>
            </w:rPr>
          </w:pPr>
        </w:p>
      </w:tc>
      <w:tc>
        <w:tcPr>
          <w:tcW w:w="2376" w:type="dxa"/>
        </w:tcPr>
        <w:p w14:paraId="256D4572" w14:textId="77777777" w:rsidR="00A85A45" w:rsidRPr="00804EFE" w:rsidRDefault="00A85A45" w:rsidP="00804EFE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3F184B" w:rsidRPr="000047AC" w14:paraId="7B814DE3" w14:textId="77777777" w:rsidTr="003F184B">
      <w:trPr>
        <w:gridBefore w:val="1"/>
        <w:wBefore w:w="364" w:type="dxa"/>
        <w:trHeight w:val="706"/>
      </w:trPr>
      <w:tc>
        <w:tcPr>
          <w:tcW w:w="3929" w:type="dxa"/>
          <w:gridSpan w:val="2"/>
        </w:tcPr>
        <w:p w14:paraId="6B1389FF" w14:textId="77777777" w:rsidR="003F184B" w:rsidRPr="000047AC" w:rsidRDefault="003F184B" w:rsidP="003F184B">
          <w:pPr>
            <w:pStyle w:val="11"/>
            <w:rPr>
              <w:rFonts w:ascii="Times New Roman" w:hAnsi="Times New Roman"/>
              <w:sz w:val="20"/>
              <w:szCs w:val="20"/>
            </w:rPr>
          </w:pPr>
          <w:r w:rsidRPr="000047AC">
            <w:rPr>
              <w:rFonts w:ascii="Times New Roman" w:hAnsi="Times New Roman"/>
              <w:sz w:val="20"/>
              <w:szCs w:val="20"/>
            </w:rPr>
            <w:t xml:space="preserve">_________________________ </w:t>
          </w:r>
        </w:p>
        <w:p w14:paraId="67A1F28C" w14:textId="77777777" w:rsidR="003F184B" w:rsidRDefault="003F184B" w:rsidP="003F184B">
          <w:pPr>
            <w:pStyle w:val="11"/>
            <w:rPr>
              <w:rFonts w:ascii="Times New Roman" w:hAnsi="Times New Roman"/>
              <w:sz w:val="16"/>
              <w:szCs w:val="16"/>
            </w:rPr>
          </w:pPr>
          <w:r w:rsidRPr="000047AC">
            <w:rPr>
              <w:rFonts w:ascii="Times New Roman" w:hAnsi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hAnsi="Times New Roman"/>
              <w:sz w:val="16"/>
              <w:szCs w:val="16"/>
            </w:rPr>
            <w:t>эксперта по аккредитации</w:t>
          </w:r>
        </w:p>
        <w:p w14:paraId="4AE2C8E3" w14:textId="77777777" w:rsidR="003F184B" w:rsidRPr="00F97744" w:rsidRDefault="003F184B" w:rsidP="003F184B">
          <w:pPr>
            <w:pStyle w:val="11"/>
            <w:rPr>
              <w:sz w:val="16"/>
              <w:szCs w:val="16"/>
            </w:rPr>
          </w:pPr>
        </w:p>
      </w:tc>
      <w:tc>
        <w:tcPr>
          <w:tcW w:w="2956" w:type="dxa"/>
          <w:gridSpan w:val="2"/>
          <w:vAlign w:val="center"/>
        </w:tcPr>
        <w:p w14:paraId="7941991C" w14:textId="77777777" w:rsidR="003F184B" w:rsidRPr="009C5BF8" w:rsidRDefault="00B444F2" w:rsidP="003F184B">
          <w:pPr>
            <w:pStyle w:val="11"/>
            <w:jc w:val="center"/>
            <w:rPr>
              <w:rFonts w:ascii="Times New Roman" w:hAnsi="Times New Roman"/>
              <w:u w:val="single"/>
            </w:rPr>
          </w:pPr>
          <w:r>
            <w:rPr>
              <w:rFonts w:ascii="Times New Roman" w:hAnsi="Times New Roman"/>
              <w:u w:val="single"/>
            </w:rPr>
            <w:t>31</w:t>
          </w:r>
          <w:r w:rsidR="003F184B" w:rsidRPr="009C5BF8">
            <w:rPr>
              <w:rFonts w:ascii="Times New Roman" w:hAnsi="Times New Roman"/>
              <w:u w:val="single"/>
            </w:rPr>
            <w:t>.</w:t>
          </w:r>
          <w:r w:rsidR="003F184B">
            <w:rPr>
              <w:rFonts w:ascii="Times New Roman" w:hAnsi="Times New Roman"/>
              <w:u w:val="single"/>
            </w:rPr>
            <w:t>10</w:t>
          </w:r>
          <w:r w:rsidR="003F184B" w:rsidRPr="009C5BF8">
            <w:rPr>
              <w:rFonts w:ascii="Times New Roman" w:hAnsi="Times New Roman"/>
              <w:u w:val="single"/>
            </w:rPr>
            <w:t>.202</w:t>
          </w:r>
          <w:r>
            <w:rPr>
              <w:rFonts w:ascii="Times New Roman" w:hAnsi="Times New Roman"/>
              <w:u w:val="single"/>
            </w:rPr>
            <w:t>5</w:t>
          </w:r>
        </w:p>
        <w:p w14:paraId="649BAF8C" w14:textId="77777777" w:rsidR="003F184B" w:rsidRPr="00635874" w:rsidRDefault="003F184B" w:rsidP="003F184B">
          <w:pPr>
            <w:pStyle w:val="11"/>
            <w:jc w:val="center"/>
            <w:rPr>
              <w:sz w:val="16"/>
              <w:szCs w:val="16"/>
            </w:rPr>
          </w:pPr>
          <w:r w:rsidRPr="000047AC">
            <w:rPr>
              <w:rFonts w:ascii="Times New Roman" w:hAnsi="Times New Roman"/>
              <w:sz w:val="16"/>
              <w:szCs w:val="16"/>
            </w:rPr>
            <w:t xml:space="preserve">дата </w:t>
          </w:r>
          <w:r>
            <w:rPr>
              <w:rFonts w:ascii="Times New Roman" w:hAnsi="Times New Roman"/>
              <w:sz w:val="16"/>
              <w:szCs w:val="16"/>
            </w:rPr>
            <w:t>принятия решения</w:t>
          </w:r>
        </w:p>
      </w:tc>
      <w:tc>
        <w:tcPr>
          <w:tcW w:w="3564" w:type="dxa"/>
          <w:gridSpan w:val="2"/>
          <w:vAlign w:val="center"/>
        </w:tcPr>
        <w:p w14:paraId="43AA68BF" w14:textId="77777777" w:rsidR="003F184B" w:rsidRPr="00B138C7" w:rsidRDefault="003F184B" w:rsidP="003F184B">
          <w:pPr>
            <w:pStyle w:val="11"/>
            <w:jc w:val="right"/>
            <w:rPr>
              <w:rFonts w:ascii="Times New Roman" w:hAnsi="Times New Roman" w:cs="Times New Roman"/>
            </w:rPr>
          </w:pPr>
          <w:r w:rsidRPr="00B138C7">
            <w:rPr>
              <w:rFonts w:ascii="Times New Roman" w:hAnsi="Times New Roman" w:cs="Times New Roman"/>
            </w:rPr>
            <w:t xml:space="preserve">Лист </w:t>
          </w:r>
          <w:r w:rsidRPr="00B138C7">
            <w:rPr>
              <w:rStyle w:val="a6"/>
              <w:rFonts w:ascii="Times New Roman" w:hAnsi="Times New Roman" w:cs="Times New Roman"/>
            </w:rPr>
            <w:fldChar w:fldCharType="begin"/>
          </w:r>
          <w:r w:rsidRPr="00B138C7">
            <w:rPr>
              <w:rStyle w:val="a6"/>
              <w:rFonts w:ascii="Times New Roman" w:hAnsi="Times New Roman" w:cs="Times New Roman"/>
            </w:rPr>
            <w:instrText xml:space="preserve"> PAGE </w:instrText>
          </w:r>
          <w:r w:rsidRPr="00B138C7">
            <w:rPr>
              <w:rStyle w:val="a6"/>
              <w:rFonts w:ascii="Times New Roman" w:hAnsi="Times New Roman" w:cs="Times New Roman"/>
            </w:rPr>
            <w:fldChar w:fldCharType="separate"/>
          </w:r>
          <w:r w:rsidRPr="00B138C7">
            <w:rPr>
              <w:rStyle w:val="a6"/>
              <w:rFonts w:ascii="Times New Roman" w:hAnsi="Times New Roman" w:cs="Times New Roman"/>
              <w:noProof/>
            </w:rPr>
            <w:t>1</w:t>
          </w:r>
          <w:r w:rsidRPr="00B138C7">
            <w:rPr>
              <w:rStyle w:val="a6"/>
              <w:rFonts w:ascii="Times New Roman" w:hAnsi="Times New Roman" w:cs="Times New Roman"/>
            </w:rPr>
            <w:fldChar w:fldCharType="end"/>
          </w:r>
          <w:r w:rsidRPr="00B138C7">
            <w:rPr>
              <w:rFonts w:ascii="Times New Roman" w:hAnsi="Times New Roman" w:cs="Times New Roman"/>
            </w:rPr>
            <w:t xml:space="preserve"> Листов </w:t>
          </w:r>
          <w:r w:rsidR="00B444F2">
            <w:rPr>
              <w:rStyle w:val="a6"/>
            </w:rPr>
            <w:t>7</w:t>
          </w:r>
        </w:p>
      </w:tc>
    </w:tr>
  </w:tbl>
  <w:p w14:paraId="2A95E9E3" w14:textId="77777777" w:rsidR="007A422D" w:rsidRPr="00A10A25" w:rsidRDefault="007A422D" w:rsidP="003D50EC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FC4B" w14:textId="77777777" w:rsidR="005A555E" w:rsidRDefault="005A555E" w:rsidP="0011070C">
      <w:r>
        <w:separator/>
      </w:r>
    </w:p>
  </w:footnote>
  <w:footnote w:type="continuationSeparator" w:id="0">
    <w:p w14:paraId="1E331D01" w14:textId="77777777" w:rsidR="005A555E" w:rsidRDefault="005A55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173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322"/>
    </w:tblGrid>
    <w:tr w:rsidR="007A422D" w:rsidRPr="006D1ABC" w14:paraId="754028D0" w14:textId="77777777" w:rsidTr="003F184B">
      <w:trPr>
        <w:trHeight w:val="277"/>
      </w:trPr>
      <w:tc>
        <w:tcPr>
          <w:tcW w:w="851" w:type="dxa"/>
          <w:vAlign w:val="center"/>
        </w:tcPr>
        <w:p w14:paraId="37347F4F" w14:textId="580D3426" w:rsidR="007A422D" w:rsidRPr="001A06C7" w:rsidRDefault="000E6808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78CD7C4C" wp14:editId="709D27CF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A422D">
            <w:rPr>
              <w:rStyle w:val="afd"/>
              <w:lang w:val="ru-RU"/>
            </w:rPr>
            <w:t/>
          </w:r>
        </w:p>
      </w:tc>
      <w:tc>
        <w:tcPr>
          <w:tcW w:w="9322" w:type="dxa"/>
          <w:vAlign w:val="center"/>
        </w:tcPr>
        <w:p w14:paraId="7404BFD4" w14:textId="77777777" w:rsidR="007A422D" w:rsidRPr="00B444F2" w:rsidRDefault="006C74D4" w:rsidP="00B444F2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B444F2">
            <w:rPr>
              <w:sz w:val="24"/>
              <w:szCs w:val="24"/>
            </w:rPr>
            <w:t xml:space="preserve">Приложение №1 к аттестату аккредитации № </w:t>
          </w:r>
          <w:r w:rsidRPr="00B444F2">
            <w:rPr>
              <w:sz w:val="24"/>
              <w:szCs w:val="24"/>
              <w:lang w:val="en-US"/>
            </w:rPr>
            <w:t>BY</w:t>
          </w:r>
          <w:r w:rsidRPr="00B444F2">
            <w:rPr>
              <w:sz w:val="24"/>
              <w:szCs w:val="24"/>
            </w:rPr>
            <w:t xml:space="preserve">/112 </w:t>
          </w:r>
          <w:r w:rsidR="00127C4D" w:rsidRPr="00B444F2">
            <w:rPr>
              <w:rFonts w:eastAsia="Calibri"/>
              <w:sz w:val="24"/>
              <w:szCs w:val="24"/>
            </w:rPr>
            <w:t>2.0469</w:t>
          </w:r>
        </w:p>
      </w:tc>
    </w:tr>
  </w:tbl>
  <w:p w14:paraId="396ABD0F" w14:textId="77777777" w:rsidR="007A422D" w:rsidRDefault="007A422D" w:rsidP="004739F5">
    <w:pPr>
      <w:pStyle w:val="a7"/>
      <w:spacing w:line="240" w:lineRule="auto"/>
      <w:ind w:hanging="23"/>
      <w:rPr>
        <w:sz w:val="12"/>
        <w:szCs w:val="12"/>
      </w:rPr>
    </w:pPr>
  </w:p>
  <w:tbl>
    <w:tblPr>
      <w:tblW w:w="10566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B7" w:firstRow="1" w:lastRow="0" w:firstColumn="1" w:lastColumn="0" w:noHBand="0" w:noVBand="0"/>
    </w:tblPr>
    <w:tblGrid>
      <w:gridCol w:w="502"/>
      <w:gridCol w:w="1559"/>
      <w:gridCol w:w="1418"/>
      <w:gridCol w:w="2268"/>
      <w:gridCol w:w="2551"/>
      <w:gridCol w:w="2268"/>
    </w:tblGrid>
    <w:tr w:rsidR="00BF2590" w:rsidRPr="00BF2590" w14:paraId="19D6EB41" w14:textId="77777777" w:rsidTr="00A659D4">
      <w:tblPrEx>
        <w:tblCellMar>
          <w:top w:w="0" w:type="dxa"/>
          <w:bottom w:w="0" w:type="dxa"/>
        </w:tblCellMar>
      </w:tblPrEx>
      <w:trPr>
        <w:cantSplit/>
        <w:tblHeader/>
      </w:trPr>
      <w:tc>
        <w:tcPr>
          <w:tcW w:w="502" w:type="dxa"/>
          <w:tcBorders>
            <w:bottom w:val="single" w:sz="4" w:space="0" w:color="auto"/>
          </w:tcBorders>
          <w:vAlign w:val="center"/>
        </w:tcPr>
        <w:p w14:paraId="4EE3A7EA" w14:textId="77777777" w:rsidR="00BF2590" w:rsidRPr="00BF2590" w:rsidRDefault="00BF2590" w:rsidP="00BF2590">
          <w:pPr>
            <w:ind w:left="-57" w:right="-57"/>
            <w:jc w:val="center"/>
            <w:rPr>
              <w:sz w:val="22"/>
              <w:szCs w:val="22"/>
            </w:rPr>
          </w:pPr>
          <w:r w:rsidRPr="00BF2590">
            <w:rPr>
              <w:sz w:val="22"/>
              <w:szCs w:val="22"/>
            </w:rPr>
            <w:t>1</w:t>
          </w:r>
        </w:p>
      </w:tc>
      <w:tc>
        <w:tcPr>
          <w:tcW w:w="1559" w:type="dxa"/>
          <w:tcBorders>
            <w:bottom w:val="single" w:sz="4" w:space="0" w:color="auto"/>
          </w:tcBorders>
          <w:vAlign w:val="center"/>
        </w:tcPr>
        <w:p w14:paraId="0EAD9015" w14:textId="77777777" w:rsidR="00BF2590" w:rsidRPr="00BF2590" w:rsidRDefault="00BF2590" w:rsidP="00BF2590">
          <w:pPr>
            <w:jc w:val="center"/>
            <w:rPr>
              <w:sz w:val="22"/>
              <w:szCs w:val="22"/>
            </w:rPr>
          </w:pPr>
          <w:r w:rsidRPr="00BF2590">
            <w:rPr>
              <w:sz w:val="22"/>
              <w:szCs w:val="22"/>
            </w:rPr>
            <w:t>2</w:t>
          </w:r>
        </w:p>
      </w:tc>
      <w:tc>
        <w:tcPr>
          <w:tcW w:w="1418" w:type="dxa"/>
          <w:tcBorders>
            <w:bottom w:val="single" w:sz="4" w:space="0" w:color="auto"/>
          </w:tcBorders>
          <w:vAlign w:val="center"/>
        </w:tcPr>
        <w:p w14:paraId="337D2177" w14:textId="77777777" w:rsidR="00BF2590" w:rsidRPr="00BF2590" w:rsidRDefault="00BF2590" w:rsidP="00BF2590">
          <w:pPr>
            <w:ind w:left="-57" w:right="-57"/>
            <w:jc w:val="center"/>
            <w:rPr>
              <w:sz w:val="22"/>
              <w:szCs w:val="22"/>
            </w:rPr>
          </w:pPr>
          <w:r w:rsidRPr="00BF2590">
            <w:rPr>
              <w:sz w:val="22"/>
              <w:szCs w:val="22"/>
            </w:rPr>
            <w:t>3</w:t>
          </w:r>
        </w:p>
      </w:tc>
      <w:tc>
        <w:tcPr>
          <w:tcW w:w="2268" w:type="dxa"/>
          <w:tcBorders>
            <w:bottom w:val="single" w:sz="4" w:space="0" w:color="auto"/>
          </w:tcBorders>
          <w:vAlign w:val="center"/>
        </w:tcPr>
        <w:p w14:paraId="62798FAB" w14:textId="77777777" w:rsidR="00BF2590" w:rsidRPr="00BF2590" w:rsidRDefault="00BF2590" w:rsidP="00BF2590">
          <w:pPr>
            <w:ind w:right="-57"/>
            <w:jc w:val="center"/>
            <w:rPr>
              <w:sz w:val="22"/>
              <w:szCs w:val="22"/>
            </w:rPr>
          </w:pPr>
          <w:r w:rsidRPr="00BF2590">
            <w:rPr>
              <w:sz w:val="22"/>
              <w:szCs w:val="22"/>
            </w:rPr>
            <w:t>4</w:t>
          </w:r>
        </w:p>
      </w:tc>
      <w:tc>
        <w:tcPr>
          <w:tcW w:w="2551" w:type="dxa"/>
          <w:tcBorders>
            <w:bottom w:val="single" w:sz="4" w:space="0" w:color="auto"/>
          </w:tcBorders>
          <w:vAlign w:val="center"/>
        </w:tcPr>
        <w:p w14:paraId="6C899139" w14:textId="77777777" w:rsidR="00BF2590" w:rsidRPr="00BF2590" w:rsidRDefault="00BF2590" w:rsidP="00BF2590">
          <w:pPr>
            <w:ind w:right="-57"/>
            <w:jc w:val="center"/>
            <w:rPr>
              <w:sz w:val="22"/>
              <w:szCs w:val="22"/>
            </w:rPr>
          </w:pPr>
          <w:r w:rsidRPr="00BF2590">
            <w:rPr>
              <w:sz w:val="22"/>
              <w:szCs w:val="22"/>
            </w:rPr>
            <w:t>5</w:t>
          </w:r>
        </w:p>
      </w:tc>
      <w:tc>
        <w:tcPr>
          <w:tcW w:w="2268" w:type="dxa"/>
          <w:tcBorders>
            <w:bottom w:val="single" w:sz="4" w:space="0" w:color="auto"/>
          </w:tcBorders>
          <w:vAlign w:val="center"/>
        </w:tcPr>
        <w:p w14:paraId="74952C71" w14:textId="77777777" w:rsidR="00BF2590" w:rsidRPr="00BF2590" w:rsidRDefault="00BF2590" w:rsidP="00BF2590">
          <w:pPr>
            <w:ind w:right="-57"/>
            <w:jc w:val="center"/>
            <w:rPr>
              <w:sz w:val="22"/>
              <w:szCs w:val="22"/>
            </w:rPr>
          </w:pPr>
          <w:r w:rsidRPr="00BF2590">
            <w:rPr>
              <w:sz w:val="22"/>
              <w:szCs w:val="22"/>
            </w:rPr>
            <w:t>6</w:t>
          </w:r>
        </w:p>
      </w:tc>
    </w:tr>
  </w:tbl>
  <w:p w14:paraId="650BEE5C" w14:textId="77777777" w:rsidR="00DC374B" w:rsidRPr="00A269C4" w:rsidRDefault="00DC374B" w:rsidP="004739F5">
    <w:pPr>
      <w:pStyle w:val="a7"/>
      <w:spacing w:line="240" w:lineRule="auto"/>
      <w:ind w:hanging="2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104614742">
    <w:abstractNumId w:val="8"/>
  </w:num>
  <w:num w:numId="2" w16cid:durableId="851916666">
    <w:abstractNumId w:val="10"/>
  </w:num>
  <w:num w:numId="3" w16cid:durableId="177503363">
    <w:abstractNumId w:val="5"/>
  </w:num>
  <w:num w:numId="4" w16cid:durableId="183057095">
    <w:abstractNumId w:val="2"/>
  </w:num>
  <w:num w:numId="5" w16cid:durableId="628705109">
    <w:abstractNumId w:val="16"/>
  </w:num>
  <w:num w:numId="6" w16cid:durableId="1170414408">
    <w:abstractNumId w:val="4"/>
  </w:num>
  <w:num w:numId="7" w16cid:durableId="1577596421">
    <w:abstractNumId w:val="13"/>
  </w:num>
  <w:num w:numId="8" w16cid:durableId="384720746">
    <w:abstractNumId w:val="6"/>
  </w:num>
  <w:num w:numId="9" w16cid:durableId="796069627">
    <w:abstractNumId w:val="14"/>
  </w:num>
  <w:num w:numId="10" w16cid:durableId="1935816706">
    <w:abstractNumId w:val="3"/>
  </w:num>
  <w:num w:numId="11" w16cid:durableId="1904412198">
    <w:abstractNumId w:val="1"/>
  </w:num>
  <w:num w:numId="12" w16cid:durableId="408039377">
    <w:abstractNumId w:val="15"/>
  </w:num>
  <w:num w:numId="13" w16cid:durableId="370569924">
    <w:abstractNumId w:val="7"/>
  </w:num>
  <w:num w:numId="14" w16cid:durableId="571816134">
    <w:abstractNumId w:val="12"/>
  </w:num>
  <w:num w:numId="15" w16cid:durableId="973607652">
    <w:abstractNumId w:val="0"/>
  </w:num>
  <w:num w:numId="16" w16cid:durableId="1616017764">
    <w:abstractNumId w:val="11"/>
  </w:num>
  <w:num w:numId="17" w16cid:durableId="14362877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2390"/>
    <w:rsid w:val="000030F2"/>
    <w:rsid w:val="0000317C"/>
    <w:rsid w:val="000038C9"/>
    <w:rsid w:val="00004223"/>
    <w:rsid w:val="00007764"/>
    <w:rsid w:val="00014227"/>
    <w:rsid w:val="00014874"/>
    <w:rsid w:val="0001546D"/>
    <w:rsid w:val="00020485"/>
    <w:rsid w:val="0002258B"/>
    <w:rsid w:val="00022A72"/>
    <w:rsid w:val="00022C03"/>
    <w:rsid w:val="000232C6"/>
    <w:rsid w:val="000247BB"/>
    <w:rsid w:val="00024BA6"/>
    <w:rsid w:val="0002525D"/>
    <w:rsid w:val="000268D5"/>
    <w:rsid w:val="00030400"/>
    <w:rsid w:val="00030E93"/>
    <w:rsid w:val="000333E0"/>
    <w:rsid w:val="00033C66"/>
    <w:rsid w:val="000377DE"/>
    <w:rsid w:val="00040547"/>
    <w:rsid w:val="0004359E"/>
    <w:rsid w:val="00043631"/>
    <w:rsid w:val="000453D5"/>
    <w:rsid w:val="00045757"/>
    <w:rsid w:val="000505E7"/>
    <w:rsid w:val="00050D11"/>
    <w:rsid w:val="000512D9"/>
    <w:rsid w:val="0005131A"/>
    <w:rsid w:val="000532CE"/>
    <w:rsid w:val="00053AC8"/>
    <w:rsid w:val="000559BF"/>
    <w:rsid w:val="000564F3"/>
    <w:rsid w:val="00057350"/>
    <w:rsid w:val="00061163"/>
    <w:rsid w:val="00061D8A"/>
    <w:rsid w:val="00062CD3"/>
    <w:rsid w:val="00063A79"/>
    <w:rsid w:val="00064342"/>
    <w:rsid w:val="000643A6"/>
    <w:rsid w:val="000647A9"/>
    <w:rsid w:val="00065AE7"/>
    <w:rsid w:val="00066B71"/>
    <w:rsid w:val="0006770B"/>
    <w:rsid w:val="00067C2D"/>
    <w:rsid w:val="000703C5"/>
    <w:rsid w:val="000708A2"/>
    <w:rsid w:val="000724E0"/>
    <w:rsid w:val="00073034"/>
    <w:rsid w:val="0007329F"/>
    <w:rsid w:val="00073A7E"/>
    <w:rsid w:val="00073D8F"/>
    <w:rsid w:val="00073FF3"/>
    <w:rsid w:val="00074656"/>
    <w:rsid w:val="000749EF"/>
    <w:rsid w:val="00076AD4"/>
    <w:rsid w:val="00081B3F"/>
    <w:rsid w:val="00084360"/>
    <w:rsid w:val="00084833"/>
    <w:rsid w:val="00087E05"/>
    <w:rsid w:val="000905E4"/>
    <w:rsid w:val="00090BC4"/>
    <w:rsid w:val="00093998"/>
    <w:rsid w:val="0009700A"/>
    <w:rsid w:val="00097083"/>
    <w:rsid w:val="000A168B"/>
    <w:rsid w:val="000A1E53"/>
    <w:rsid w:val="000A1EFA"/>
    <w:rsid w:val="000A2691"/>
    <w:rsid w:val="000A42A8"/>
    <w:rsid w:val="000A6019"/>
    <w:rsid w:val="000B1431"/>
    <w:rsid w:val="000B17D0"/>
    <w:rsid w:val="000B1E78"/>
    <w:rsid w:val="000B234C"/>
    <w:rsid w:val="000B23A4"/>
    <w:rsid w:val="000B3748"/>
    <w:rsid w:val="000B3D71"/>
    <w:rsid w:val="000B4191"/>
    <w:rsid w:val="000B4D4F"/>
    <w:rsid w:val="000B72DB"/>
    <w:rsid w:val="000B7582"/>
    <w:rsid w:val="000C0D86"/>
    <w:rsid w:val="000C1692"/>
    <w:rsid w:val="000C354A"/>
    <w:rsid w:val="000C3867"/>
    <w:rsid w:val="000C54D4"/>
    <w:rsid w:val="000C7616"/>
    <w:rsid w:val="000C77E0"/>
    <w:rsid w:val="000D0725"/>
    <w:rsid w:val="000D1999"/>
    <w:rsid w:val="000D26D4"/>
    <w:rsid w:val="000D3B1B"/>
    <w:rsid w:val="000D3E47"/>
    <w:rsid w:val="000D49BB"/>
    <w:rsid w:val="000D4BC6"/>
    <w:rsid w:val="000D616A"/>
    <w:rsid w:val="000D649B"/>
    <w:rsid w:val="000D74E7"/>
    <w:rsid w:val="000E0018"/>
    <w:rsid w:val="000E0705"/>
    <w:rsid w:val="000E17DC"/>
    <w:rsid w:val="000E1BA7"/>
    <w:rsid w:val="000E274E"/>
    <w:rsid w:val="000E4A20"/>
    <w:rsid w:val="000E52C1"/>
    <w:rsid w:val="000E592F"/>
    <w:rsid w:val="000E5A84"/>
    <w:rsid w:val="000E6808"/>
    <w:rsid w:val="000E6F68"/>
    <w:rsid w:val="000E777E"/>
    <w:rsid w:val="000F1336"/>
    <w:rsid w:val="000F2183"/>
    <w:rsid w:val="000F3CFC"/>
    <w:rsid w:val="000F3D6C"/>
    <w:rsid w:val="000F4F9C"/>
    <w:rsid w:val="000F5AF5"/>
    <w:rsid w:val="000F5C6F"/>
    <w:rsid w:val="000F70B1"/>
    <w:rsid w:val="00100EDC"/>
    <w:rsid w:val="00101E9E"/>
    <w:rsid w:val="0010302C"/>
    <w:rsid w:val="00104365"/>
    <w:rsid w:val="0011070C"/>
    <w:rsid w:val="00112B26"/>
    <w:rsid w:val="001133B1"/>
    <w:rsid w:val="0011357C"/>
    <w:rsid w:val="00113CEF"/>
    <w:rsid w:val="00113F17"/>
    <w:rsid w:val="00115CB2"/>
    <w:rsid w:val="00116849"/>
    <w:rsid w:val="001170D0"/>
    <w:rsid w:val="0011739D"/>
    <w:rsid w:val="0011777D"/>
    <w:rsid w:val="001207BF"/>
    <w:rsid w:val="00120BDA"/>
    <w:rsid w:val="00121BAD"/>
    <w:rsid w:val="00121CDF"/>
    <w:rsid w:val="00121E05"/>
    <w:rsid w:val="00124C88"/>
    <w:rsid w:val="00124F97"/>
    <w:rsid w:val="0012603B"/>
    <w:rsid w:val="00126155"/>
    <w:rsid w:val="00127B15"/>
    <w:rsid w:val="00127C4D"/>
    <w:rsid w:val="001315C0"/>
    <w:rsid w:val="00132C5A"/>
    <w:rsid w:val="00135B8D"/>
    <w:rsid w:val="00136B67"/>
    <w:rsid w:val="00137B8D"/>
    <w:rsid w:val="00140CBA"/>
    <w:rsid w:val="00141D34"/>
    <w:rsid w:val="00141F05"/>
    <w:rsid w:val="00142D69"/>
    <w:rsid w:val="00143078"/>
    <w:rsid w:val="00143093"/>
    <w:rsid w:val="001444B1"/>
    <w:rsid w:val="0015065C"/>
    <w:rsid w:val="00150A2D"/>
    <w:rsid w:val="001518FD"/>
    <w:rsid w:val="00151C39"/>
    <w:rsid w:val="00154440"/>
    <w:rsid w:val="00154C74"/>
    <w:rsid w:val="00155AA3"/>
    <w:rsid w:val="001564AC"/>
    <w:rsid w:val="001566F6"/>
    <w:rsid w:val="00156ABB"/>
    <w:rsid w:val="0016021C"/>
    <w:rsid w:val="00161197"/>
    <w:rsid w:val="00161AD4"/>
    <w:rsid w:val="00161D3E"/>
    <w:rsid w:val="001623DF"/>
    <w:rsid w:val="001650EF"/>
    <w:rsid w:val="00165FA6"/>
    <w:rsid w:val="00171769"/>
    <w:rsid w:val="00177D64"/>
    <w:rsid w:val="001852F5"/>
    <w:rsid w:val="00185520"/>
    <w:rsid w:val="00185A60"/>
    <w:rsid w:val="00185B94"/>
    <w:rsid w:val="0018612C"/>
    <w:rsid w:val="00186144"/>
    <w:rsid w:val="00187914"/>
    <w:rsid w:val="00191982"/>
    <w:rsid w:val="00193513"/>
    <w:rsid w:val="0019444F"/>
    <w:rsid w:val="0019459B"/>
    <w:rsid w:val="001956F7"/>
    <w:rsid w:val="00196ACE"/>
    <w:rsid w:val="0019721E"/>
    <w:rsid w:val="001A06C7"/>
    <w:rsid w:val="001A1158"/>
    <w:rsid w:val="001A27D2"/>
    <w:rsid w:val="001A3C6B"/>
    <w:rsid w:val="001A4709"/>
    <w:rsid w:val="001A7016"/>
    <w:rsid w:val="001A7C18"/>
    <w:rsid w:val="001B02B5"/>
    <w:rsid w:val="001B4209"/>
    <w:rsid w:val="001B43BC"/>
    <w:rsid w:val="001B4546"/>
    <w:rsid w:val="001B4C26"/>
    <w:rsid w:val="001C1378"/>
    <w:rsid w:val="001C2788"/>
    <w:rsid w:val="001C3146"/>
    <w:rsid w:val="001C3D0F"/>
    <w:rsid w:val="001C6D4E"/>
    <w:rsid w:val="001D0038"/>
    <w:rsid w:val="001D0259"/>
    <w:rsid w:val="001D0696"/>
    <w:rsid w:val="001D0D5E"/>
    <w:rsid w:val="001D3EC9"/>
    <w:rsid w:val="001D5362"/>
    <w:rsid w:val="001D78A1"/>
    <w:rsid w:val="001D7D81"/>
    <w:rsid w:val="001E023A"/>
    <w:rsid w:val="001E300A"/>
    <w:rsid w:val="001E33F4"/>
    <w:rsid w:val="001E4A65"/>
    <w:rsid w:val="001E4F48"/>
    <w:rsid w:val="001E667B"/>
    <w:rsid w:val="001F21FD"/>
    <w:rsid w:val="0020234F"/>
    <w:rsid w:val="0020355B"/>
    <w:rsid w:val="00204C4C"/>
    <w:rsid w:val="002075A2"/>
    <w:rsid w:val="00210B0F"/>
    <w:rsid w:val="002132C3"/>
    <w:rsid w:val="0021429D"/>
    <w:rsid w:val="002143CD"/>
    <w:rsid w:val="002178DC"/>
    <w:rsid w:val="0021797A"/>
    <w:rsid w:val="00224074"/>
    <w:rsid w:val="00224E44"/>
    <w:rsid w:val="0022740B"/>
    <w:rsid w:val="002301D3"/>
    <w:rsid w:val="0023048D"/>
    <w:rsid w:val="002309E3"/>
    <w:rsid w:val="00230F9D"/>
    <w:rsid w:val="00231D07"/>
    <w:rsid w:val="00234693"/>
    <w:rsid w:val="002443E3"/>
    <w:rsid w:val="00244A93"/>
    <w:rsid w:val="002521A7"/>
    <w:rsid w:val="0025244C"/>
    <w:rsid w:val="0025311F"/>
    <w:rsid w:val="00255857"/>
    <w:rsid w:val="0025773F"/>
    <w:rsid w:val="00257BB0"/>
    <w:rsid w:val="0026034C"/>
    <w:rsid w:val="00262C4F"/>
    <w:rsid w:val="00264316"/>
    <w:rsid w:val="0026543D"/>
    <w:rsid w:val="002662B7"/>
    <w:rsid w:val="00267029"/>
    <w:rsid w:val="00267CE0"/>
    <w:rsid w:val="0027036F"/>
    <w:rsid w:val="00270C42"/>
    <w:rsid w:val="00271957"/>
    <w:rsid w:val="00272335"/>
    <w:rsid w:val="00272411"/>
    <w:rsid w:val="002746E9"/>
    <w:rsid w:val="002777E9"/>
    <w:rsid w:val="002804A9"/>
    <w:rsid w:val="002826ED"/>
    <w:rsid w:val="00284555"/>
    <w:rsid w:val="00285481"/>
    <w:rsid w:val="00286875"/>
    <w:rsid w:val="002869C7"/>
    <w:rsid w:val="0028766C"/>
    <w:rsid w:val="00287762"/>
    <w:rsid w:val="002877C8"/>
    <w:rsid w:val="002878DC"/>
    <w:rsid w:val="00287A90"/>
    <w:rsid w:val="00287F7C"/>
    <w:rsid w:val="002900DE"/>
    <w:rsid w:val="00290D4C"/>
    <w:rsid w:val="0029131A"/>
    <w:rsid w:val="00291E0D"/>
    <w:rsid w:val="0029339A"/>
    <w:rsid w:val="002935DC"/>
    <w:rsid w:val="00294B4F"/>
    <w:rsid w:val="00294DF9"/>
    <w:rsid w:val="00295223"/>
    <w:rsid w:val="002A0176"/>
    <w:rsid w:val="002A117D"/>
    <w:rsid w:val="002A119E"/>
    <w:rsid w:val="002A20AA"/>
    <w:rsid w:val="002A2143"/>
    <w:rsid w:val="002A454B"/>
    <w:rsid w:val="002A5B77"/>
    <w:rsid w:val="002A6E5D"/>
    <w:rsid w:val="002B070D"/>
    <w:rsid w:val="002B0F08"/>
    <w:rsid w:val="002B23E7"/>
    <w:rsid w:val="002B25CA"/>
    <w:rsid w:val="002B2C24"/>
    <w:rsid w:val="002B34D6"/>
    <w:rsid w:val="002B4A6F"/>
    <w:rsid w:val="002B5B76"/>
    <w:rsid w:val="002C173D"/>
    <w:rsid w:val="002C602E"/>
    <w:rsid w:val="002C6851"/>
    <w:rsid w:val="002D47D4"/>
    <w:rsid w:val="002D51AE"/>
    <w:rsid w:val="002D63BE"/>
    <w:rsid w:val="002E07F4"/>
    <w:rsid w:val="002E0DA4"/>
    <w:rsid w:val="002E13F1"/>
    <w:rsid w:val="002E1858"/>
    <w:rsid w:val="002E2BB0"/>
    <w:rsid w:val="002E34C6"/>
    <w:rsid w:val="002E3C6A"/>
    <w:rsid w:val="002E522B"/>
    <w:rsid w:val="002E7DB1"/>
    <w:rsid w:val="002F238A"/>
    <w:rsid w:val="002F2BE4"/>
    <w:rsid w:val="002F6E08"/>
    <w:rsid w:val="002F72B6"/>
    <w:rsid w:val="0030021C"/>
    <w:rsid w:val="00300C74"/>
    <w:rsid w:val="00300EE1"/>
    <w:rsid w:val="003022D1"/>
    <w:rsid w:val="003054C2"/>
    <w:rsid w:val="00305E11"/>
    <w:rsid w:val="00305F31"/>
    <w:rsid w:val="0030688A"/>
    <w:rsid w:val="00307B4F"/>
    <w:rsid w:val="00311048"/>
    <w:rsid w:val="00311052"/>
    <w:rsid w:val="00311BCE"/>
    <w:rsid w:val="0031270B"/>
    <w:rsid w:val="00314BD9"/>
    <w:rsid w:val="003150EA"/>
    <w:rsid w:val="003168E9"/>
    <w:rsid w:val="00317162"/>
    <w:rsid w:val="00317EDA"/>
    <w:rsid w:val="003209BD"/>
    <w:rsid w:val="003237CE"/>
    <w:rsid w:val="00326A65"/>
    <w:rsid w:val="00326DAB"/>
    <w:rsid w:val="003273C0"/>
    <w:rsid w:val="00330214"/>
    <w:rsid w:val="00330B45"/>
    <w:rsid w:val="00330DA5"/>
    <w:rsid w:val="00332CC5"/>
    <w:rsid w:val="00335AA1"/>
    <w:rsid w:val="003363A1"/>
    <w:rsid w:val="00337AFB"/>
    <w:rsid w:val="00340091"/>
    <w:rsid w:val="00343205"/>
    <w:rsid w:val="003447B2"/>
    <w:rsid w:val="00345BF9"/>
    <w:rsid w:val="00346C36"/>
    <w:rsid w:val="00347C93"/>
    <w:rsid w:val="00350322"/>
    <w:rsid w:val="00350621"/>
    <w:rsid w:val="00352582"/>
    <w:rsid w:val="00353A24"/>
    <w:rsid w:val="00353E68"/>
    <w:rsid w:val="003558F3"/>
    <w:rsid w:val="0035772A"/>
    <w:rsid w:val="00357ADF"/>
    <w:rsid w:val="00360D3B"/>
    <w:rsid w:val="00363DF6"/>
    <w:rsid w:val="00365CE4"/>
    <w:rsid w:val="00370396"/>
    <w:rsid w:val="003716A5"/>
    <w:rsid w:val="00371AB1"/>
    <w:rsid w:val="00372525"/>
    <w:rsid w:val="0037421F"/>
    <w:rsid w:val="003742DA"/>
    <w:rsid w:val="00376FEE"/>
    <w:rsid w:val="0038059C"/>
    <w:rsid w:val="0038114B"/>
    <w:rsid w:val="003860FD"/>
    <w:rsid w:val="00387352"/>
    <w:rsid w:val="003877AE"/>
    <w:rsid w:val="003952AD"/>
    <w:rsid w:val="0039647D"/>
    <w:rsid w:val="00396B6E"/>
    <w:rsid w:val="003973AF"/>
    <w:rsid w:val="003A1174"/>
    <w:rsid w:val="003A22A9"/>
    <w:rsid w:val="003A2B57"/>
    <w:rsid w:val="003A49AA"/>
    <w:rsid w:val="003A5725"/>
    <w:rsid w:val="003A7529"/>
    <w:rsid w:val="003A7E5E"/>
    <w:rsid w:val="003B22BF"/>
    <w:rsid w:val="003B26EF"/>
    <w:rsid w:val="003B3E9C"/>
    <w:rsid w:val="003B497D"/>
    <w:rsid w:val="003B51F0"/>
    <w:rsid w:val="003C130A"/>
    <w:rsid w:val="003C1391"/>
    <w:rsid w:val="003C20FB"/>
    <w:rsid w:val="003C390A"/>
    <w:rsid w:val="003C44C6"/>
    <w:rsid w:val="003C5156"/>
    <w:rsid w:val="003C6DBC"/>
    <w:rsid w:val="003D2753"/>
    <w:rsid w:val="003D3420"/>
    <w:rsid w:val="003D4691"/>
    <w:rsid w:val="003D50EC"/>
    <w:rsid w:val="003D5618"/>
    <w:rsid w:val="003D5CAC"/>
    <w:rsid w:val="003E1B45"/>
    <w:rsid w:val="003E26A2"/>
    <w:rsid w:val="003E56B6"/>
    <w:rsid w:val="003F0C35"/>
    <w:rsid w:val="003F1434"/>
    <w:rsid w:val="003F184B"/>
    <w:rsid w:val="003F2F34"/>
    <w:rsid w:val="003F3A74"/>
    <w:rsid w:val="003F7550"/>
    <w:rsid w:val="004019CB"/>
    <w:rsid w:val="00402064"/>
    <w:rsid w:val="0040754B"/>
    <w:rsid w:val="00414533"/>
    <w:rsid w:val="00415058"/>
    <w:rsid w:val="004150CB"/>
    <w:rsid w:val="004154CC"/>
    <w:rsid w:val="00417753"/>
    <w:rsid w:val="004214F7"/>
    <w:rsid w:val="00422979"/>
    <w:rsid w:val="004234DE"/>
    <w:rsid w:val="004250CD"/>
    <w:rsid w:val="00425A04"/>
    <w:rsid w:val="00425C3D"/>
    <w:rsid w:val="00426053"/>
    <w:rsid w:val="00427BA9"/>
    <w:rsid w:val="00427E22"/>
    <w:rsid w:val="00431C2C"/>
    <w:rsid w:val="00432EF7"/>
    <w:rsid w:val="004332A0"/>
    <w:rsid w:val="00436103"/>
    <w:rsid w:val="00437E07"/>
    <w:rsid w:val="00440745"/>
    <w:rsid w:val="0044720E"/>
    <w:rsid w:val="004501E4"/>
    <w:rsid w:val="00450434"/>
    <w:rsid w:val="004506D0"/>
    <w:rsid w:val="004537D1"/>
    <w:rsid w:val="00454600"/>
    <w:rsid w:val="00454AFF"/>
    <w:rsid w:val="0045579A"/>
    <w:rsid w:val="0046000C"/>
    <w:rsid w:val="00461343"/>
    <w:rsid w:val="0046162B"/>
    <w:rsid w:val="00464E3F"/>
    <w:rsid w:val="0046545D"/>
    <w:rsid w:val="00466ADF"/>
    <w:rsid w:val="00470129"/>
    <w:rsid w:val="00470595"/>
    <w:rsid w:val="00471B10"/>
    <w:rsid w:val="004739F5"/>
    <w:rsid w:val="00476573"/>
    <w:rsid w:val="004801C4"/>
    <w:rsid w:val="004829C9"/>
    <w:rsid w:val="00482E12"/>
    <w:rsid w:val="004836F4"/>
    <w:rsid w:val="004842A9"/>
    <w:rsid w:val="004842E0"/>
    <w:rsid w:val="0048539D"/>
    <w:rsid w:val="004870EC"/>
    <w:rsid w:val="004874A2"/>
    <w:rsid w:val="0049175B"/>
    <w:rsid w:val="00492308"/>
    <w:rsid w:val="00494113"/>
    <w:rsid w:val="004942A1"/>
    <w:rsid w:val="004968C5"/>
    <w:rsid w:val="004975F6"/>
    <w:rsid w:val="004A000E"/>
    <w:rsid w:val="004A2973"/>
    <w:rsid w:val="004A60E2"/>
    <w:rsid w:val="004A70E4"/>
    <w:rsid w:val="004B300F"/>
    <w:rsid w:val="004B36D7"/>
    <w:rsid w:val="004B38AB"/>
    <w:rsid w:val="004B7013"/>
    <w:rsid w:val="004B7A9D"/>
    <w:rsid w:val="004C0B98"/>
    <w:rsid w:val="004C1DCE"/>
    <w:rsid w:val="004C2045"/>
    <w:rsid w:val="004C2CCD"/>
    <w:rsid w:val="004C2E96"/>
    <w:rsid w:val="004C349C"/>
    <w:rsid w:val="004C3B18"/>
    <w:rsid w:val="004C4897"/>
    <w:rsid w:val="004C62B0"/>
    <w:rsid w:val="004C6781"/>
    <w:rsid w:val="004C6F23"/>
    <w:rsid w:val="004D0013"/>
    <w:rsid w:val="004D0B5A"/>
    <w:rsid w:val="004D12A4"/>
    <w:rsid w:val="004D31E2"/>
    <w:rsid w:val="004D3A21"/>
    <w:rsid w:val="004E1AFC"/>
    <w:rsid w:val="004E2D87"/>
    <w:rsid w:val="004E32CE"/>
    <w:rsid w:val="004E4271"/>
    <w:rsid w:val="004E5090"/>
    <w:rsid w:val="004E5466"/>
    <w:rsid w:val="004E5944"/>
    <w:rsid w:val="004F1FB2"/>
    <w:rsid w:val="004F3243"/>
    <w:rsid w:val="004F4832"/>
    <w:rsid w:val="004F61B0"/>
    <w:rsid w:val="004F6609"/>
    <w:rsid w:val="005002E3"/>
    <w:rsid w:val="00500DEE"/>
    <w:rsid w:val="00500F9E"/>
    <w:rsid w:val="0050128C"/>
    <w:rsid w:val="005017D1"/>
    <w:rsid w:val="00504BF3"/>
    <w:rsid w:val="00505CD7"/>
    <w:rsid w:val="005067EC"/>
    <w:rsid w:val="00507CCF"/>
    <w:rsid w:val="00507E08"/>
    <w:rsid w:val="005102B6"/>
    <w:rsid w:val="005123F7"/>
    <w:rsid w:val="005128B2"/>
    <w:rsid w:val="00513162"/>
    <w:rsid w:val="0051404B"/>
    <w:rsid w:val="00522D96"/>
    <w:rsid w:val="0052336E"/>
    <w:rsid w:val="0052388B"/>
    <w:rsid w:val="00523895"/>
    <w:rsid w:val="005268C5"/>
    <w:rsid w:val="005273E9"/>
    <w:rsid w:val="0053143C"/>
    <w:rsid w:val="0053363E"/>
    <w:rsid w:val="00535F6A"/>
    <w:rsid w:val="00536E28"/>
    <w:rsid w:val="00537C2D"/>
    <w:rsid w:val="0054008D"/>
    <w:rsid w:val="005424A0"/>
    <w:rsid w:val="00542A81"/>
    <w:rsid w:val="0054315D"/>
    <w:rsid w:val="00544E52"/>
    <w:rsid w:val="00545697"/>
    <w:rsid w:val="00546622"/>
    <w:rsid w:val="00550F1E"/>
    <w:rsid w:val="00550F47"/>
    <w:rsid w:val="00551DD4"/>
    <w:rsid w:val="00552F74"/>
    <w:rsid w:val="00553BB6"/>
    <w:rsid w:val="005549EF"/>
    <w:rsid w:val="00555101"/>
    <w:rsid w:val="00556CD3"/>
    <w:rsid w:val="00557834"/>
    <w:rsid w:val="00557A6C"/>
    <w:rsid w:val="0056070B"/>
    <w:rsid w:val="00564D4E"/>
    <w:rsid w:val="00567D0A"/>
    <w:rsid w:val="00570172"/>
    <w:rsid w:val="00570990"/>
    <w:rsid w:val="00571535"/>
    <w:rsid w:val="00572FB3"/>
    <w:rsid w:val="005737E7"/>
    <w:rsid w:val="00575030"/>
    <w:rsid w:val="005769D4"/>
    <w:rsid w:val="00583AE9"/>
    <w:rsid w:val="00584FBD"/>
    <w:rsid w:val="00585CEF"/>
    <w:rsid w:val="005908BF"/>
    <w:rsid w:val="005920E4"/>
    <w:rsid w:val="00592241"/>
    <w:rsid w:val="00593667"/>
    <w:rsid w:val="00594200"/>
    <w:rsid w:val="00596D7C"/>
    <w:rsid w:val="0059724F"/>
    <w:rsid w:val="005A0392"/>
    <w:rsid w:val="005A33CF"/>
    <w:rsid w:val="005A5440"/>
    <w:rsid w:val="005A555E"/>
    <w:rsid w:val="005A7055"/>
    <w:rsid w:val="005A7C27"/>
    <w:rsid w:val="005B1555"/>
    <w:rsid w:val="005B2605"/>
    <w:rsid w:val="005B2F11"/>
    <w:rsid w:val="005B3CAF"/>
    <w:rsid w:val="005B4358"/>
    <w:rsid w:val="005B4DA0"/>
    <w:rsid w:val="005B667C"/>
    <w:rsid w:val="005B66C3"/>
    <w:rsid w:val="005B670B"/>
    <w:rsid w:val="005B6893"/>
    <w:rsid w:val="005C07A7"/>
    <w:rsid w:val="005C1535"/>
    <w:rsid w:val="005C526A"/>
    <w:rsid w:val="005C5F4E"/>
    <w:rsid w:val="005D136E"/>
    <w:rsid w:val="005D1693"/>
    <w:rsid w:val="005D32C2"/>
    <w:rsid w:val="005D5843"/>
    <w:rsid w:val="005D60AC"/>
    <w:rsid w:val="005E1777"/>
    <w:rsid w:val="005E1BE1"/>
    <w:rsid w:val="005E1D49"/>
    <w:rsid w:val="005E209D"/>
    <w:rsid w:val="005E231D"/>
    <w:rsid w:val="005E2403"/>
    <w:rsid w:val="005E250C"/>
    <w:rsid w:val="005E323B"/>
    <w:rsid w:val="005E32BC"/>
    <w:rsid w:val="005E36D0"/>
    <w:rsid w:val="005E611E"/>
    <w:rsid w:val="005E6DF0"/>
    <w:rsid w:val="005E756C"/>
    <w:rsid w:val="005F0B9E"/>
    <w:rsid w:val="005F17B7"/>
    <w:rsid w:val="005F3169"/>
    <w:rsid w:val="005F6FD5"/>
    <w:rsid w:val="00600412"/>
    <w:rsid w:val="00602EB4"/>
    <w:rsid w:val="0060317D"/>
    <w:rsid w:val="00603538"/>
    <w:rsid w:val="006049DC"/>
    <w:rsid w:val="00604D97"/>
    <w:rsid w:val="00606645"/>
    <w:rsid w:val="00607008"/>
    <w:rsid w:val="00607029"/>
    <w:rsid w:val="00607C20"/>
    <w:rsid w:val="00611E94"/>
    <w:rsid w:val="006146AC"/>
    <w:rsid w:val="00616296"/>
    <w:rsid w:val="00617036"/>
    <w:rsid w:val="00620EDA"/>
    <w:rsid w:val="006210DC"/>
    <w:rsid w:val="006217B1"/>
    <w:rsid w:val="00622638"/>
    <w:rsid w:val="00622808"/>
    <w:rsid w:val="00623ED8"/>
    <w:rsid w:val="006272BB"/>
    <w:rsid w:val="00631118"/>
    <w:rsid w:val="0063167B"/>
    <w:rsid w:val="00635806"/>
    <w:rsid w:val="0063784F"/>
    <w:rsid w:val="00640919"/>
    <w:rsid w:val="00640975"/>
    <w:rsid w:val="0064097F"/>
    <w:rsid w:val="0064528F"/>
    <w:rsid w:val="00645468"/>
    <w:rsid w:val="006470EC"/>
    <w:rsid w:val="00647ED2"/>
    <w:rsid w:val="00650159"/>
    <w:rsid w:val="00651471"/>
    <w:rsid w:val="006563B5"/>
    <w:rsid w:val="006565BB"/>
    <w:rsid w:val="00657AC2"/>
    <w:rsid w:val="00660EDE"/>
    <w:rsid w:val="006618D3"/>
    <w:rsid w:val="006639BA"/>
    <w:rsid w:val="00664AA4"/>
    <w:rsid w:val="00664F6C"/>
    <w:rsid w:val="00665785"/>
    <w:rsid w:val="00677802"/>
    <w:rsid w:val="00680259"/>
    <w:rsid w:val="006856C5"/>
    <w:rsid w:val="006857EF"/>
    <w:rsid w:val="00686274"/>
    <w:rsid w:val="00693B8C"/>
    <w:rsid w:val="00693E37"/>
    <w:rsid w:val="00694C16"/>
    <w:rsid w:val="00696201"/>
    <w:rsid w:val="0069674D"/>
    <w:rsid w:val="006A2D07"/>
    <w:rsid w:val="006A2EA6"/>
    <w:rsid w:val="006A336B"/>
    <w:rsid w:val="006A3CDC"/>
    <w:rsid w:val="006A425C"/>
    <w:rsid w:val="006A4533"/>
    <w:rsid w:val="006A71BA"/>
    <w:rsid w:val="006B0976"/>
    <w:rsid w:val="006B0A00"/>
    <w:rsid w:val="006B0B84"/>
    <w:rsid w:val="006B1C0F"/>
    <w:rsid w:val="006B286F"/>
    <w:rsid w:val="006B2AB8"/>
    <w:rsid w:val="006B3125"/>
    <w:rsid w:val="006B3CEB"/>
    <w:rsid w:val="006B3FEF"/>
    <w:rsid w:val="006B5C8E"/>
    <w:rsid w:val="006B714C"/>
    <w:rsid w:val="006B7589"/>
    <w:rsid w:val="006C1F5A"/>
    <w:rsid w:val="006C2503"/>
    <w:rsid w:val="006C2BA8"/>
    <w:rsid w:val="006C2EC9"/>
    <w:rsid w:val="006C353C"/>
    <w:rsid w:val="006C4BCC"/>
    <w:rsid w:val="006C5FCE"/>
    <w:rsid w:val="006C6292"/>
    <w:rsid w:val="006C6D9F"/>
    <w:rsid w:val="006C74D4"/>
    <w:rsid w:val="006D05C4"/>
    <w:rsid w:val="006D1625"/>
    <w:rsid w:val="006D1980"/>
    <w:rsid w:val="006D1ABC"/>
    <w:rsid w:val="006D1AF7"/>
    <w:rsid w:val="006D1ECE"/>
    <w:rsid w:val="006D5390"/>
    <w:rsid w:val="006D5630"/>
    <w:rsid w:val="006D5FDA"/>
    <w:rsid w:val="006D7722"/>
    <w:rsid w:val="006E1D89"/>
    <w:rsid w:val="006E294D"/>
    <w:rsid w:val="006E6353"/>
    <w:rsid w:val="006E63BF"/>
    <w:rsid w:val="006F0892"/>
    <w:rsid w:val="006F08B4"/>
    <w:rsid w:val="006F5CB7"/>
    <w:rsid w:val="006F7B2A"/>
    <w:rsid w:val="006F7EFF"/>
    <w:rsid w:val="006F7FBE"/>
    <w:rsid w:val="00701452"/>
    <w:rsid w:val="00702329"/>
    <w:rsid w:val="0070236B"/>
    <w:rsid w:val="0070253F"/>
    <w:rsid w:val="0070259F"/>
    <w:rsid w:val="007028C2"/>
    <w:rsid w:val="00703C96"/>
    <w:rsid w:val="00704E67"/>
    <w:rsid w:val="007065B3"/>
    <w:rsid w:val="00707D9F"/>
    <w:rsid w:val="0071138A"/>
    <w:rsid w:val="00713843"/>
    <w:rsid w:val="007139BE"/>
    <w:rsid w:val="00715291"/>
    <w:rsid w:val="00716D9E"/>
    <w:rsid w:val="00716F80"/>
    <w:rsid w:val="00720376"/>
    <w:rsid w:val="007250D8"/>
    <w:rsid w:val="0073165B"/>
    <w:rsid w:val="007339A9"/>
    <w:rsid w:val="007339AC"/>
    <w:rsid w:val="00734508"/>
    <w:rsid w:val="007366B4"/>
    <w:rsid w:val="00742A3B"/>
    <w:rsid w:val="00743492"/>
    <w:rsid w:val="00743547"/>
    <w:rsid w:val="0075294B"/>
    <w:rsid w:val="007551B2"/>
    <w:rsid w:val="00756E26"/>
    <w:rsid w:val="007602BC"/>
    <w:rsid w:val="00761A2D"/>
    <w:rsid w:val="00762B23"/>
    <w:rsid w:val="0076307D"/>
    <w:rsid w:val="00763ED8"/>
    <w:rsid w:val="007709BF"/>
    <w:rsid w:val="00772D6F"/>
    <w:rsid w:val="00774841"/>
    <w:rsid w:val="0077498D"/>
    <w:rsid w:val="00774C5C"/>
    <w:rsid w:val="00776628"/>
    <w:rsid w:val="00776C76"/>
    <w:rsid w:val="00777526"/>
    <w:rsid w:val="00780A06"/>
    <w:rsid w:val="007816CD"/>
    <w:rsid w:val="0078304B"/>
    <w:rsid w:val="0078379A"/>
    <w:rsid w:val="00783D8A"/>
    <w:rsid w:val="00784925"/>
    <w:rsid w:val="0078620C"/>
    <w:rsid w:val="00787A17"/>
    <w:rsid w:val="0079000A"/>
    <w:rsid w:val="0079119A"/>
    <w:rsid w:val="00791BFB"/>
    <w:rsid w:val="00791CDF"/>
    <w:rsid w:val="007924C8"/>
    <w:rsid w:val="00792871"/>
    <w:rsid w:val="0079397F"/>
    <w:rsid w:val="00796B09"/>
    <w:rsid w:val="00797D42"/>
    <w:rsid w:val="007A09D1"/>
    <w:rsid w:val="007A24DC"/>
    <w:rsid w:val="007A2E33"/>
    <w:rsid w:val="007A422D"/>
    <w:rsid w:val="007A441D"/>
    <w:rsid w:val="007A47B6"/>
    <w:rsid w:val="007A4A4E"/>
    <w:rsid w:val="007B0E6F"/>
    <w:rsid w:val="007B2A9A"/>
    <w:rsid w:val="007B55CF"/>
    <w:rsid w:val="007B6E15"/>
    <w:rsid w:val="007B7FA8"/>
    <w:rsid w:val="007C0261"/>
    <w:rsid w:val="007C1481"/>
    <w:rsid w:val="007C2B11"/>
    <w:rsid w:val="007C5CC2"/>
    <w:rsid w:val="007C6048"/>
    <w:rsid w:val="007C6B77"/>
    <w:rsid w:val="007D0085"/>
    <w:rsid w:val="007D0112"/>
    <w:rsid w:val="007D089F"/>
    <w:rsid w:val="007D1A4A"/>
    <w:rsid w:val="007D1E59"/>
    <w:rsid w:val="007D540A"/>
    <w:rsid w:val="007D639E"/>
    <w:rsid w:val="007D647F"/>
    <w:rsid w:val="007D655B"/>
    <w:rsid w:val="007E2DBA"/>
    <w:rsid w:val="007E3570"/>
    <w:rsid w:val="007E42CB"/>
    <w:rsid w:val="007E5578"/>
    <w:rsid w:val="007E58BE"/>
    <w:rsid w:val="007E5C3E"/>
    <w:rsid w:val="007F0AFB"/>
    <w:rsid w:val="007F0DF4"/>
    <w:rsid w:val="007F3779"/>
    <w:rsid w:val="007F3B97"/>
    <w:rsid w:val="007F4E79"/>
    <w:rsid w:val="007F50E1"/>
    <w:rsid w:val="007F5A03"/>
    <w:rsid w:val="00800D29"/>
    <w:rsid w:val="00801162"/>
    <w:rsid w:val="008018F7"/>
    <w:rsid w:val="008030EE"/>
    <w:rsid w:val="00804EFE"/>
    <w:rsid w:val="00806D2B"/>
    <w:rsid w:val="008108D1"/>
    <w:rsid w:val="00816419"/>
    <w:rsid w:val="008207B9"/>
    <w:rsid w:val="0082257F"/>
    <w:rsid w:val="00822D65"/>
    <w:rsid w:val="00822D8C"/>
    <w:rsid w:val="008245C7"/>
    <w:rsid w:val="008267E2"/>
    <w:rsid w:val="008277F4"/>
    <w:rsid w:val="00832B47"/>
    <w:rsid w:val="008342FB"/>
    <w:rsid w:val="00837547"/>
    <w:rsid w:val="00837ED7"/>
    <w:rsid w:val="00840562"/>
    <w:rsid w:val="008408DF"/>
    <w:rsid w:val="0084188A"/>
    <w:rsid w:val="00842A4E"/>
    <w:rsid w:val="008446ED"/>
    <w:rsid w:val="00845118"/>
    <w:rsid w:val="0084557E"/>
    <w:rsid w:val="00846B36"/>
    <w:rsid w:val="008477E1"/>
    <w:rsid w:val="00850030"/>
    <w:rsid w:val="008502D9"/>
    <w:rsid w:val="008519A7"/>
    <w:rsid w:val="00851A71"/>
    <w:rsid w:val="00851F14"/>
    <w:rsid w:val="008527D2"/>
    <w:rsid w:val="008539EF"/>
    <w:rsid w:val="00855A90"/>
    <w:rsid w:val="008564BB"/>
    <w:rsid w:val="00856A8A"/>
    <w:rsid w:val="008609B5"/>
    <w:rsid w:val="008609E6"/>
    <w:rsid w:val="00861EC7"/>
    <w:rsid w:val="0086315C"/>
    <w:rsid w:val="00866442"/>
    <w:rsid w:val="008670CF"/>
    <w:rsid w:val="00871870"/>
    <w:rsid w:val="00873390"/>
    <w:rsid w:val="008738FD"/>
    <w:rsid w:val="00876C2E"/>
    <w:rsid w:val="00880127"/>
    <w:rsid w:val="00881045"/>
    <w:rsid w:val="0088135B"/>
    <w:rsid w:val="00883062"/>
    <w:rsid w:val="008835EE"/>
    <w:rsid w:val="008851C3"/>
    <w:rsid w:val="00887C28"/>
    <w:rsid w:val="0089030B"/>
    <w:rsid w:val="00892C3F"/>
    <w:rsid w:val="00894780"/>
    <w:rsid w:val="008A0959"/>
    <w:rsid w:val="008A1B27"/>
    <w:rsid w:val="008A1FCE"/>
    <w:rsid w:val="008A21B0"/>
    <w:rsid w:val="008A2DA5"/>
    <w:rsid w:val="008A3306"/>
    <w:rsid w:val="008A37A2"/>
    <w:rsid w:val="008A64BD"/>
    <w:rsid w:val="008A6829"/>
    <w:rsid w:val="008A7F38"/>
    <w:rsid w:val="008B1E13"/>
    <w:rsid w:val="008B3F17"/>
    <w:rsid w:val="008B49EC"/>
    <w:rsid w:val="008B5FEF"/>
    <w:rsid w:val="008B6C07"/>
    <w:rsid w:val="008B761D"/>
    <w:rsid w:val="008C068C"/>
    <w:rsid w:val="008C0CAA"/>
    <w:rsid w:val="008C0EAC"/>
    <w:rsid w:val="008C243D"/>
    <w:rsid w:val="008C6499"/>
    <w:rsid w:val="008C6741"/>
    <w:rsid w:val="008D0A58"/>
    <w:rsid w:val="008D1BDF"/>
    <w:rsid w:val="008D2E36"/>
    <w:rsid w:val="008D432F"/>
    <w:rsid w:val="008D4ED7"/>
    <w:rsid w:val="008D52A2"/>
    <w:rsid w:val="008D687C"/>
    <w:rsid w:val="008D7FAB"/>
    <w:rsid w:val="008E28C0"/>
    <w:rsid w:val="008E2CE0"/>
    <w:rsid w:val="008E3FC8"/>
    <w:rsid w:val="008E5461"/>
    <w:rsid w:val="008E5AB8"/>
    <w:rsid w:val="008E6053"/>
    <w:rsid w:val="008F1967"/>
    <w:rsid w:val="008F38C5"/>
    <w:rsid w:val="008F5053"/>
    <w:rsid w:val="008F50A9"/>
    <w:rsid w:val="008F5116"/>
    <w:rsid w:val="009000EF"/>
    <w:rsid w:val="009050F3"/>
    <w:rsid w:val="009055C8"/>
    <w:rsid w:val="00910004"/>
    <w:rsid w:val="00910157"/>
    <w:rsid w:val="009104A0"/>
    <w:rsid w:val="009117B8"/>
    <w:rsid w:val="00912BD5"/>
    <w:rsid w:val="00912F75"/>
    <w:rsid w:val="009212F6"/>
    <w:rsid w:val="0092654B"/>
    <w:rsid w:val="009266D4"/>
    <w:rsid w:val="00930B0D"/>
    <w:rsid w:val="00931F0A"/>
    <w:rsid w:val="0093232C"/>
    <w:rsid w:val="00932A8D"/>
    <w:rsid w:val="00935A73"/>
    <w:rsid w:val="00935E0A"/>
    <w:rsid w:val="00935F3B"/>
    <w:rsid w:val="009363DF"/>
    <w:rsid w:val="00942CE0"/>
    <w:rsid w:val="00944596"/>
    <w:rsid w:val="009447BB"/>
    <w:rsid w:val="00944CAD"/>
    <w:rsid w:val="00945999"/>
    <w:rsid w:val="00950DC6"/>
    <w:rsid w:val="00950F47"/>
    <w:rsid w:val="009522BE"/>
    <w:rsid w:val="0095347E"/>
    <w:rsid w:val="00954D28"/>
    <w:rsid w:val="009550DD"/>
    <w:rsid w:val="00955E7E"/>
    <w:rsid w:val="00960B92"/>
    <w:rsid w:val="0096371A"/>
    <w:rsid w:val="009655DA"/>
    <w:rsid w:val="00965D77"/>
    <w:rsid w:val="00965FF2"/>
    <w:rsid w:val="009712D3"/>
    <w:rsid w:val="009752B4"/>
    <w:rsid w:val="009774F8"/>
    <w:rsid w:val="009802EF"/>
    <w:rsid w:val="00981F2B"/>
    <w:rsid w:val="009832DB"/>
    <w:rsid w:val="0098374B"/>
    <w:rsid w:val="0098380D"/>
    <w:rsid w:val="00985C65"/>
    <w:rsid w:val="009900D0"/>
    <w:rsid w:val="00990247"/>
    <w:rsid w:val="009907A0"/>
    <w:rsid w:val="00991D92"/>
    <w:rsid w:val="00993C97"/>
    <w:rsid w:val="009A0654"/>
    <w:rsid w:val="009A1A3E"/>
    <w:rsid w:val="009A32C9"/>
    <w:rsid w:val="009A3E9D"/>
    <w:rsid w:val="009A7505"/>
    <w:rsid w:val="009B006C"/>
    <w:rsid w:val="009B18A1"/>
    <w:rsid w:val="009B25A8"/>
    <w:rsid w:val="009B65DB"/>
    <w:rsid w:val="009B6F3A"/>
    <w:rsid w:val="009C3121"/>
    <w:rsid w:val="009C49F5"/>
    <w:rsid w:val="009C4A03"/>
    <w:rsid w:val="009C5EBA"/>
    <w:rsid w:val="009C705B"/>
    <w:rsid w:val="009C78AF"/>
    <w:rsid w:val="009D2283"/>
    <w:rsid w:val="009D590A"/>
    <w:rsid w:val="009E2E99"/>
    <w:rsid w:val="009E47ED"/>
    <w:rsid w:val="009E6E84"/>
    <w:rsid w:val="009E700B"/>
    <w:rsid w:val="009F08D6"/>
    <w:rsid w:val="009F0F7B"/>
    <w:rsid w:val="009F2030"/>
    <w:rsid w:val="009F2BA0"/>
    <w:rsid w:val="009F3414"/>
    <w:rsid w:val="009F3B46"/>
    <w:rsid w:val="009F3CA4"/>
    <w:rsid w:val="009F4356"/>
    <w:rsid w:val="009F5953"/>
    <w:rsid w:val="00A00218"/>
    <w:rsid w:val="00A02869"/>
    <w:rsid w:val="00A04DE0"/>
    <w:rsid w:val="00A0752D"/>
    <w:rsid w:val="00A10A25"/>
    <w:rsid w:val="00A10CE2"/>
    <w:rsid w:val="00A12C8C"/>
    <w:rsid w:val="00A130D7"/>
    <w:rsid w:val="00A21598"/>
    <w:rsid w:val="00A220C3"/>
    <w:rsid w:val="00A237D0"/>
    <w:rsid w:val="00A23BD7"/>
    <w:rsid w:val="00A269C4"/>
    <w:rsid w:val="00A27C45"/>
    <w:rsid w:val="00A30A3C"/>
    <w:rsid w:val="00A32D6A"/>
    <w:rsid w:val="00A33D91"/>
    <w:rsid w:val="00A33E0A"/>
    <w:rsid w:val="00A35DFC"/>
    <w:rsid w:val="00A403A4"/>
    <w:rsid w:val="00A41132"/>
    <w:rsid w:val="00A417B9"/>
    <w:rsid w:val="00A442C4"/>
    <w:rsid w:val="00A44793"/>
    <w:rsid w:val="00A458BD"/>
    <w:rsid w:val="00A476F2"/>
    <w:rsid w:val="00A47C62"/>
    <w:rsid w:val="00A51046"/>
    <w:rsid w:val="00A51247"/>
    <w:rsid w:val="00A54636"/>
    <w:rsid w:val="00A61B77"/>
    <w:rsid w:val="00A61DD8"/>
    <w:rsid w:val="00A62E03"/>
    <w:rsid w:val="00A643B1"/>
    <w:rsid w:val="00A64C1C"/>
    <w:rsid w:val="00A6516B"/>
    <w:rsid w:val="00A659D4"/>
    <w:rsid w:val="00A705AB"/>
    <w:rsid w:val="00A71610"/>
    <w:rsid w:val="00A71B9A"/>
    <w:rsid w:val="00A72872"/>
    <w:rsid w:val="00A735D5"/>
    <w:rsid w:val="00A74FC0"/>
    <w:rsid w:val="00A75BEF"/>
    <w:rsid w:val="00A809A2"/>
    <w:rsid w:val="00A80A71"/>
    <w:rsid w:val="00A819C8"/>
    <w:rsid w:val="00A82067"/>
    <w:rsid w:val="00A82B22"/>
    <w:rsid w:val="00A83CEF"/>
    <w:rsid w:val="00A8452A"/>
    <w:rsid w:val="00A85A45"/>
    <w:rsid w:val="00A86045"/>
    <w:rsid w:val="00A862BE"/>
    <w:rsid w:val="00A87727"/>
    <w:rsid w:val="00A92916"/>
    <w:rsid w:val="00A9434C"/>
    <w:rsid w:val="00A948A7"/>
    <w:rsid w:val="00A96EC8"/>
    <w:rsid w:val="00A97A08"/>
    <w:rsid w:val="00AA1077"/>
    <w:rsid w:val="00AA3A15"/>
    <w:rsid w:val="00AA4EEB"/>
    <w:rsid w:val="00AA5743"/>
    <w:rsid w:val="00AA5F82"/>
    <w:rsid w:val="00AA6F1E"/>
    <w:rsid w:val="00AA6F54"/>
    <w:rsid w:val="00AB172D"/>
    <w:rsid w:val="00AB220D"/>
    <w:rsid w:val="00AB2818"/>
    <w:rsid w:val="00AB39D9"/>
    <w:rsid w:val="00AB49F4"/>
    <w:rsid w:val="00AB5561"/>
    <w:rsid w:val="00AB582F"/>
    <w:rsid w:val="00AB5ED9"/>
    <w:rsid w:val="00AB6614"/>
    <w:rsid w:val="00AC07DF"/>
    <w:rsid w:val="00AC1567"/>
    <w:rsid w:val="00AC3DE3"/>
    <w:rsid w:val="00AC6D0C"/>
    <w:rsid w:val="00AC7FF8"/>
    <w:rsid w:val="00AD1363"/>
    <w:rsid w:val="00AD1385"/>
    <w:rsid w:val="00AD1723"/>
    <w:rsid w:val="00AD2759"/>
    <w:rsid w:val="00AD4E04"/>
    <w:rsid w:val="00AD5614"/>
    <w:rsid w:val="00AE00F4"/>
    <w:rsid w:val="00AE4467"/>
    <w:rsid w:val="00AE5A99"/>
    <w:rsid w:val="00AE5B64"/>
    <w:rsid w:val="00AF02EF"/>
    <w:rsid w:val="00AF0F3E"/>
    <w:rsid w:val="00AF17EF"/>
    <w:rsid w:val="00AF25B1"/>
    <w:rsid w:val="00AF32F8"/>
    <w:rsid w:val="00AF695E"/>
    <w:rsid w:val="00AF6E16"/>
    <w:rsid w:val="00AF6FAA"/>
    <w:rsid w:val="00AF7453"/>
    <w:rsid w:val="00B00A71"/>
    <w:rsid w:val="00B01C43"/>
    <w:rsid w:val="00B02F0A"/>
    <w:rsid w:val="00B03F40"/>
    <w:rsid w:val="00B058FB"/>
    <w:rsid w:val="00B05E1C"/>
    <w:rsid w:val="00B073DC"/>
    <w:rsid w:val="00B076B6"/>
    <w:rsid w:val="00B10EA1"/>
    <w:rsid w:val="00B1186B"/>
    <w:rsid w:val="00B11EB5"/>
    <w:rsid w:val="00B12000"/>
    <w:rsid w:val="00B133FA"/>
    <w:rsid w:val="00B138C7"/>
    <w:rsid w:val="00B14552"/>
    <w:rsid w:val="00B161DF"/>
    <w:rsid w:val="00B16B2B"/>
    <w:rsid w:val="00B17679"/>
    <w:rsid w:val="00B17914"/>
    <w:rsid w:val="00B23415"/>
    <w:rsid w:val="00B24420"/>
    <w:rsid w:val="00B2483C"/>
    <w:rsid w:val="00B2495C"/>
    <w:rsid w:val="00B31F00"/>
    <w:rsid w:val="00B32316"/>
    <w:rsid w:val="00B34A3A"/>
    <w:rsid w:val="00B35460"/>
    <w:rsid w:val="00B37A98"/>
    <w:rsid w:val="00B40782"/>
    <w:rsid w:val="00B410B3"/>
    <w:rsid w:val="00B4203D"/>
    <w:rsid w:val="00B43047"/>
    <w:rsid w:val="00B4369E"/>
    <w:rsid w:val="00B439F3"/>
    <w:rsid w:val="00B44466"/>
    <w:rsid w:val="00B444F2"/>
    <w:rsid w:val="00B4550C"/>
    <w:rsid w:val="00B455A1"/>
    <w:rsid w:val="00B46533"/>
    <w:rsid w:val="00B47A0F"/>
    <w:rsid w:val="00B50370"/>
    <w:rsid w:val="00B555DE"/>
    <w:rsid w:val="00B60C8C"/>
    <w:rsid w:val="00B60E73"/>
    <w:rsid w:val="00B60E9A"/>
    <w:rsid w:val="00B614A0"/>
    <w:rsid w:val="00B61CB0"/>
    <w:rsid w:val="00B61E55"/>
    <w:rsid w:val="00B62C6F"/>
    <w:rsid w:val="00B63274"/>
    <w:rsid w:val="00B64149"/>
    <w:rsid w:val="00B64542"/>
    <w:rsid w:val="00B64586"/>
    <w:rsid w:val="00B66898"/>
    <w:rsid w:val="00B677BF"/>
    <w:rsid w:val="00B67BC7"/>
    <w:rsid w:val="00B7052C"/>
    <w:rsid w:val="00B71750"/>
    <w:rsid w:val="00B72D4B"/>
    <w:rsid w:val="00B74E77"/>
    <w:rsid w:val="00B76C07"/>
    <w:rsid w:val="00B81E38"/>
    <w:rsid w:val="00B82C0B"/>
    <w:rsid w:val="00B82CB7"/>
    <w:rsid w:val="00B85327"/>
    <w:rsid w:val="00B90029"/>
    <w:rsid w:val="00B91CD1"/>
    <w:rsid w:val="00B929E4"/>
    <w:rsid w:val="00B92AD7"/>
    <w:rsid w:val="00B94D78"/>
    <w:rsid w:val="00B95771"/>
    <w:rsid w:val="00B96918"/>
    <w:rsid w:val="00BA7881"/>
    <w:rsid w:val="00BB1CFF"/>
    <w:rsid w:val="00BB27FC"/>
    <w:rsid w:val="00BB60BC"/>
    <w:rsid w:val="00BC0553"/>
    <w:rsid w:val="00BC2EFA"/>
    <w:rsid w:val="00BC4A75"/>
    <w:rsid w:val="00BC4CFB"/>
    <w:rsid w:val="00BD21A8"/>
    <w:rsid w:val="00BD2723"/>
    <w:rsid w:val="00BD30F6"/>
    <w:rsid w:val="00BD3378"/>
    <w:rsid w:val="00BD370C"/>
    <w:rsid w:val="00BD58A8"/>
    <w:rsid w:val="00BD66C9"/>
    <w:rsid w:val="00BD725F"/>
    <w:rsid w:val="00BE161B"/>
    <w:rsid w:val="00BE18E7"/>
    <w:rsid w:val="00BE261C"/>
    <w:rsid w:val="00BE4FD6"/>
    <w:rsid w:val="00BE4FE4"/>
    <w:rsid w:val="00BE6811"/>
    <w:rsid w:val="00BE7D2B"/>
    <w:rsid w:val="00BF116A"/>
    <w:rsid w:val="00BF19BF"/>
    <w:rsid w:val="00BF237B"/>
    <w:rsid w:val="00BF2590"/>
    <w:rsid w:val="00BF627D"/>
    <w:rsid w:val="00BF65F4"/>
    <w:rsid w:val="00C03328"/>
    <w:rsid w:val="00C05DA0"/>
    <w:rsid w:val="00C0609B"/>
    <w:rsid w:val="00C06339"/>
    <w:rsid w:val="00C07596"/>
    <w:rsid w:val="00C10995"/>
    <w:rsid w:val="00C134FA"/>
    <w:rsid w:val="00C1401E"/>
    <w:rsid w:val="00C1415D"/>
    <w:rsid w:val="00C16423"/>
    <w:rsid w:val="00C17DA5"/>
    <w:rsid w:val="00C2065F"/>
    <w:rsid w:val="00C2264A"/>
    <w:rsid w:val="00C26372"/>
    <w:rsid w:val="00C27F61"/>
    <w:rsid w:val="00C328F6"/>
    <w:rsid w:val="00C32C88"/>
    <w:rsid w:val="00C335D1"/>
    <w:rsid w:val="00C352CF"/>
    <w:rsid w:val="00C36BBF"/>
    <w:rsid w:val="00C36C2C"/>
    <w:rsid w:val="00C37B8B"/>
    <w:rsid w:val="00C41103"/>
    <w:rsid w:val="00C4450E"/>
    <w:rsid w:val="00C4461A"/>
    <w:rsid w:val="00C446F2"/>
    <w:rsid w:val="00C50204"/>
    <w:rsid w:val="00C513C1"/>
    <w:rsid w:val="00C52243"/>
    <w:rsid w:val="00C52617"/>
    <w:rsid w:val="00C550F2"/>
    <w:rsid w:val="00C56350"/>
    <w:rsid w:val="00C575D6"/>
    <w:rsid w:val="00C576E0"/>
    <w:rsid w:val="00C626B6"/>
    <w:rsid w:val="00C62781"/>
    <w:rsid w:val="00C62D1E"/>
    <w:rsid w:val="00C6307B"/>
    <w:rsid w:val="00C642BC"/>
    <w:rsid w:val="00C6463B"/>
    <w:rsid w:val="00C6526A"/>
    <w:rsid w:val="00C65387"/>
    <w:rsid w:val="00C65898"/>
    <w:rsid w:val="00C71A4B"/>
    <w:rsid w:val="00C7230B"/>
    <w:rsid w:val="00C72DA8"/>
    <w:rsid w:val="00C7348C"/>
    <w:rsid w:val="00C7439E"/>
    <w:rsid w:val="00C80072"/>
    <w:rsid w:val="00C80117"/>
    <w:rsid w:val="00C80134"/>
    <w:rsid w:val="00C819B7"/>
    <w:rsid w:val="00C84083"/>
    <w:rsid w:val="00C8428B"/>
    <w:rsid w:val="00C8447F"/>
    <w:rsid w:val="00C84AA4"/>
    <w:rsid w:val="00C85C8C"/>
    <w:rsid w:val="00C86229"/>
    <w:rsid w:val="00C86C73"/>
    <w:rsid w:val="00C87060"/>
    <w:rsid w:val="00C87D7D"/>
    <w:rsid w:val="00C87FB9"/>
    <w:rsid w:val="00C90CF5"/>
    <w:rsid w:val="00C912E0"/>
    <w:rsid w:val="00C92771"/>
    <w:rsid w:val="00C927E2"/>
    <w:rsid w:val="00C93F60"/>
    <w:rsid w:val="00C941C7"/>
    <w:rsid w:val="00C949C0"/>
    <w:rsid w:val="00C94BB7"/>
    <w:rsid w:val="00C96856"/>
    <w:rsid w:val="00C96C22"/>
    <w:rsid w:val="00CA048F"/>
    <w:rsid w:val="00CA482F"/>
    <w:rsid w:val="00CA555D"/>
    <w:rsid w:val="00CA576E"/>
    <w:rsid w:val="00CA60FB"/>
    <w:rsid w:val="00CA7AC8"/>
    <w:rsid w:val="00CB1FC5"/>
    <w:rsid w:val="00CB2AA2"/>
    <w:rsid w:val="00CB3CAB"/>
    <w:rsid w:val="00CB40CF"/>
    <w:rsid w:val="00CB52D4"/>
    <w:rsid w:val="00CC04AE"/>
    <w:rsid w:val="00CC30C4"/>
    <w:rsid w:val="00CC39E9"/>
    <w:rsid w:val="00CC499B"/>
    <w:rsid w:val="00CC7C06"/>
    <w:rsid w:val="00CD0907"/>
    <w:rsid w:val="00CD0AF6"/>
    <w:rsid w:val="00CD0C61"/>
    <w:rsid w:val="00CD13E2"/>
    <w:rsid w:val="00CD29F5"/>
    <w:rsid w:val="00CD2BD8"/>
    <w:rsid w:val="00CD4D17"/>
    <w:rsid w:val="00CD5BBC"/>
    <w:rsid w:val="00CD6AC1"/>
    <w:rsid w:val="00CE0AFF"/>
    <w:rsid w:val="00CE175C"/>
    <w:rsid w:val="00CE23B0"/>
    <w:rsid w:val="00CE2DEB"/>
    <w:rsid w:val="00CE3532"/>
    <w:rsid w:val="00CE389A"/>
    <w:rsid w:val="00CE4F31"/>
    <w:rsid w:val="00CF2189"/>
    <w:rsid w:val="00CF2587"/>
    <w:rsid w:val="00CF5742"/>
    <w:rsid w:val="00D04A12"/>
    <w:rsid w:val="00D04A6D"/>
    <w:rsid w:val="00D07EAE"/>
    <w:rsid w:val="00D12F5B"/>
    <w:rsid w:val="00D15AA1"/>
    <w:rsid w:val="00D15EB3"/>
    <w:rsid w:val="00D17F2F"/>
    <w:rsid w:val="00D2236B"/>
    <w:rsid w:val="00D23FC6"/>
    <w:rsid w:val="00D257C6"/>
    <w:rsid w:val="00D32FCD"/>
    <w:rsid w:val="00D33603"/>
    <w:rsid w:val="00D348BD"/>
    <w:rsid w:val="00D35692"/>
    <w:rsid w:val="00D35BE5"/>
    <w:rsid w:val="00D35E6A"/>
    <w:rsid w:val="00D36B9C"/>
    <w:rsid w:val="00D37285"/>
    <w:rsid w:val="00D37FD0"/>
    <w:rsid w:val="00D41B6C"/>
    <w:rsid w:val="00D42720"/>
    <w:rsid w:val="00D4370F"/>
    <w:rsid w:val="00D46771"/>
    <w:rsid w:val="00D46C52"/>
    <w:rsid w:val="00D47108"/>
    <w:rsid w:val="00D501A5"/>
    <w:rsid w:val="00D50314"/>
    <w:rsid w:val="00D50594"/>
    <w:rsid w:val="00D5176B"/>
    <w:rsid w:val="00D55A78"/>
    <w:rsid w:val="00D55BC6"/>
    <w:rsid w:val="00D563C0"/>
    <w:rsid w:val="00D5680A"/>
    <w:rsid w:val="00D5755E"/>
    <w:rsid w:val="00D5767F"/>
    <w:rsid w:val="00D57FA8"/>
    <w:rsid w:val="00D624F0"/>
    <w:rsid w:val="00D62BCC"/>
    <w:rsid w:val="00D63D49"/>
    <w:rsid w:val="00D640F5"/>
    <w:rsid w:val="00D666A8"/>
    <w:rsid w:val="00D66FCA"/>
    <w:rsid w:val="00D67795"/>
    <w:rsid w:val="00D67E2C"/>
    <w:rsid w:val="00D701EF"/>
    <w:rsid w:val="00D751C0"/>
    <w:rsid w:val="00D768A9"/>
    <w:rsid w:val="00D80572"/>
    <w:rsid w:val="00D8126B"/>
    <w:rsid w:val="00D82D92"/>
    <w:rsid w:val="00D83188"/>
    <w:rsid w:val="00D90202"/>
    <w:rsid w:val="00D90489"/>
    <w:rsid w:val="00D92635"/>
    <w:rsid w:val="00D9268D"/>
    <w:rsid w:val="00D926FB"/>
    <w:rsid w:val="00D93247"/>
    <w:rsid w:val="00D93CFF"/>
    <w:rsid w:val="00D94BC7"/>
    <w:rsid w:val="00D9660B"/>
    <w:rsid w:val="00D96DDA"/>
    <w:rsid w:val="00DA515C"/>
    <w:rsid w:val="00DB0204"/>
    <w:rsid w:val="00DB05E8"/>
    <w:rsid w:val="00DB14D0"/>
    <w:rsid w:val="00DB22A7"/>
    <w:rsid w:val="00DB45C2"/>
    <w:rsid w:val="00DC284F"/>
    <w:rsid w:val="00DC374B"/>
    <w:rsid w:val="00DC3E1A"/>
    <w:rsid w:val="00DC4234"/>
    <w:rsid w:val="00DC4CE6"/>
    <w:rsid w:val="00DC62B7"/>
    <w:rsid w:val="00DD04D2"/>
    <w:rsid w:val="00DD2961"/>
    <w:rsid w:val="00DD5954"/>
    <w:rsid w:val="00DD6C0C"/>
    <w:rsid w:val="00DE1884"/>
    <w:rsid w:val="00DE1D0C"/>
    <w:rsid w:val="00DE20B0"/>
    <w:rsid w:val="00DE38D9"/>
    <w:rsid w:val="00DE4E99"/>
    <w:rsid w:val="00DE7AC9"/>
    <w:rsid w:val="00DF3907"/>
    <w:rsid w:val="00DF3BA5"/>
    <w:rsid w:val="00DF403E"/>
    <w:rsid w:val="00DF47FB"/>
    <w:rsid w:val="00DF492B"/>
    <w:rsid w:val="00DF70C4"/>
    <w:rsid w:val="00DF7DAB"/>
    <w:rsid w:val="00E00869"/>
    <w:rsid w:val="00E02050"/>
    <w:rsid w:val="00E03625"/>
    <w:rsid w:val="00E0693C"/>
    <w:rsid w:val="00E06B52"/>
    <w:rsid w:val="00E075F7"/>
    <w:rsid w:val="00E07A4A"/>
    <w:rsid w:val="00E07A54"/>
    <w:rsid w:val="00E11D95"/>
    <w:rsid w:val="00E20EE7"/>
    <w:rsid w:val="00E22B2E"/>
    <w:rsid w:val="00E22E12"/>
    <w:rsid w:val="00E27248"/>
    <w:rsid w:val="00E27263"/>
    <w:rsid w:val="00E30667"/>
    <w:rsid w:val="00E30A4F"/>
    <w:rsid w:val="00E31360"/>
    <w:rsid w:val="00E316AF"/>
    <w:rsid w:val="00E33C08"/>
    <w:rsid w:val="00E33F02"/>
    <w:rsid w:val="00E36D30"/>
    <w:rsid w:val="00E500BC"/>
    <w:rsid w:val="00E50A06"/>
    <w:rsid w:val="00E51B52"/>
    <w:rsid w:val="00E54174"/>
    <w:rsid w:val="00E54661"/>
    <w:rsid w:val="00E60528"/>
    <w:rsid w:val="00E63167"/>
    <w:rsid w:val="00E64262"/>
    <w:rsid w:val="00E6509A"/>
    <w:rsid w:val="00E66579"/>
    <w:rsid w:val="00E67EC3"/>
    <w:rsid w:val="00E7082B"/>
    <w:rsid w:val="00E725C6"/>
    <w:rsid w:val="00E7439B"/>
    <w:rsid w:val="00E75AFC"/>
    <w:rsid w:val="00E75BC8"/>
    <w:rsid w:val="00E81351"/>
    <w:rsid w:val="00E825B9"/>
    <w:rsid w:val="00E83930"/>
    <w:rsid w:val="00E8406F"/>
    <w:rsid w:val="00E84A35"/>
    <w:rsid w:val="00E87F49"/>
    <w:rsid w:val="00E92E7A"/>
    <w:rsid w:val="00E94627"/>
    <w:rsid w:val="00E95ADD"/>
    <w:rsid w:val="00E95EA8"/>
    <w:rsid w:val="00EA0282"/>
    <w:rsid w:val="00EA06CA"/>
    <w:rsid w:val="00EA1C58"/>
    <w:rsid w:val="00EA619C"/>
    <w:rsid w:val="00EA63D9"/>
    <w:rsid w:val="00EA6BAF"/>
    <w:rsid w:val="00EA77F9"/>
    <w:rsid w:val="00EB14E8"/>
    <w:rsid w:val="00EB177D"/>
    <w:rsid w:val="00EB2891"/>
    <w:rsid w:val="00EB3022"/>
    <w:rsid w:val="00EB31E3"/>
    <w:rsid w:val="00EB408C"/>
    <w:rsid w:val="00EB64C1"/>
    <w:rsid w:val="00EB7390"/>
    <w:rsid w:val="00EC0F2D"/>
    <w:rsid w:val="00EC11D4"/>
    <w:rsid w:val="00EC4235"/>
    <w:rsid w:val="00EC4653"/>
    <w:rsid w:val="00EC49A8"/>
    <w:rsid w:val="00EC5F98"/>
    <w:rsid w:val="00ED0201"/>
    <w:rsid w:val="00ED0C4C"/>
    <w:rsid w:val="00ED10E7"/>
    <w:rsid w:val="00ED1AC8"/>
    <w:rsid w:val="00ED42AA"/>
    <w:rsid w:val="00ED666D"/>
    <w:rsid w:val="00ED6B5B"/>
    <w:rsid w:val="00ED6BFB"/>
    <w:rsid w:val="00EE0778"/>
    <w:rsid w:val="00EE244C"/>
    <w:rsid w:val="00EE2E82"/>
    <w:rsid w:val="00EE307F"/>
    <w:rsid w:val="00EE4584"/>
    <w:rsid w:val="00EE49E5"/>
    <w:rsid w:val="00EE6494"/>
    <w:rsid w:val="00EE6B9E"/>
    <w:rsid w:val="00EE7BAD"/>
    <w:rsid w:val="00EF06A4"/>
    <w:rsid w:val="00EF1E5D"/>
    <w:rsid w:val="00EF2255"/>
    <w:rsid w:val="00EF2C32"/>
    <w:rsid w:val="00EF3B32"/>
    <w:rsid w:val="00EF5137"/>
    <w:rsid w:val="00EF5385"/>
    <w:rsid w:val="00EF5CE2"/>
    <w:rsid w:val="00EF5E7C"/>
    <w:rsid w:val="00EF5FF7"/>
    <w:rsid w:val="00EF68C7"/>
    <w:rsid w:val="00EF6C18"/>
    <w:rsid w:val="00EF7144"/>
    <w:rsid w:val="00EF7ACF"/>
    <w:rsid w:val="00F000B3"/>
    <w:rsid w:val="00F01951"/>
    <w:rsid w:val="00F02338"/>
    <w:rsid w:val="00F02989"/>
    <w:rsid w:val="00F02A37"/>
    <w:rsid w:val="00F02CC5"/>
    <w:rsid w:val="00F03AE0"/>
    <w:rsid w:val="00F03BC0"/>
    <w:rsid w:val="00F04EE6"/>
    <w:rsid w:val="00F12C4E"/>
    <w:rsid w:val="00F1451B"/>
    <w:rsid w:val="00F14BAF"/>
    <w:rsid w:val="00F15803"/>
    <w:rsid w:val="00F16C7E"/>
    <w:rsid w:val="00F23378"/>
    <w:rsid w:val="00F25501"/>
    <w:rsid w:val="00F25EAF"/>
    <w:rsid w:val="00F26F0A"/>
    <w:rsid w:val="00F320F2"/>
    <w:rsid w:val="00F32156"/>
    <w:rsid w:val="00F35513"/>
    <w:rsid w:val="00F4080A"/>
    <w:rsid w:val="00F4179E"/>
    <w:rsid w:val="00F43922"/>
    <w:rsid w:val="00F45EC9"/>
    <w:rsid w:val="00F460DA"/>
    <w:rsid w:val="00F468A7"/>
    <w:rsid w:val="00F47F4D"/>
    <w:rsid w:val="00F523DE"/>
    <w:rsid w:val="00F54477"/>
    <w:rsid w:val="00F54AD4"/>
    <w:rsid w:val="00F54CCE"/>
    <w:rsid w:val="00F57671"/>
    <w:rsid w:val="00F6021D"/>
    <w:rsid w:val="00F6095C"/>
    <w:rsid w:val="00F618BC"/>
    <w:rsid w:val="00F6457F"/>
    <w:rsid w:val="00F668C3"/>
    <w:rsid w:val="00F66C48"/>
    <w:rsid w:val="00F71F03"/>
    <w:rsid w:val="00F74395"/>
    <w:rsid w:val="00F75F34"/>
    <w:rsid w:val="00F761F1"/>
    <w:rsid w:val="00F801C8"/>
    <w:rsid w:val="00F80367"/>
    <w:rsid w:val="00F804FA"/>
    <w:rsid w:val="00F824E7"/>
    <w:rsid w:val="00F82B19"/>
    <w:rsid w:val="00F844DB"/>
    <w:rsid w:val="00F849B7"/>
    <w:rsid w:val="00F8569E"/>
    <w:rsid w:val="00F86D44"/>
    <w:rsid w:val="00F86DE9"/>
    <w:rsid w:val="00F8773E"/>
    <w:rsid w:val="00F90948"/>
    <w:rsid w:val="00F939F2"/>
    <w:rsid w:val="00F94488"/>
    <w:rsid w:val="00F94B7B"/>
    <w:rsid w:val="00F96D7E"/>
    <w:rsid w:val="00F97744"/>
    <w:rsid w:val="00FA076C"/>
    <w:rsid w:val="00FA112C"/>
    <w:rsid w:val="00FA20D2"/>
    <w:rsid w:val="00FA2C67"/>
    <w:rsid w:val="00FA5140"/>
    <w:rsid w:val="00FA553B"/>
    <w:rsid w:val="00FA6AF0"/>
    <w:rsid w:val="00FB1277"/>
    <w:rsid w:val="00FB19A1"/>
    <w:rsid w:val="00FB5440"/>
    <w:rsid w:val="00FB5957"/>
    <w:rsid w:val="00FB7FE7"/>
    <w:rsid w:val="00FC1AA2"/>
    <w:rsid w:val="00FC1F9B"/>
    <w:rsid w:val="00FC2DEF"/>
    <w:rsid w:val="00FC35B6"/>
    <w:rsid w:val="00FC5EFB"/>
    <w:rsid w:val="00FC6C05"/>
    <w:rsid w:val="00FD04D5"/>
    <w:rsid w:val="00FD3029"/>
    <w:rsid w:val="00FD46B0"/>
    <w:rsid w:val="00FD56EE"/>
    <w:rsid w:val="00FD5EF5"/>
    <w:rsid w:val="00FD5F64"/>
    <w:rsid w:val="00FD6602"/>
    <w:rsid w:val="00FD7771"/>
    <w:rsid w:val="00FE165A"/>
    <w:rsid w:val="00FE1BC5"/>
    <w:rsid w:val="00FE2833"/>
    <w:rsid w:val="00FE362C"/>
    <w:rsid w:val="00FE3777"/>
    <w:rsid w:val="00FE42FC"/>
    <w:rsid w:val="00FE5497"/>
    <w:rsid w:val="00FE5F01"/>
    <w:rsid w:val="00FE63F8"/>
    <w:rsid w:val="00FE6A3B"/>
    <w:rsid w:val="00FF07F6"/>
    <w:rsid w:val="00FF0CC1"/>
    <w:rsid w:val="00FF1CC7"/>
    <w:rsid w:val="00FF397A"/>
    <w:rsid w:val="00FF6D9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22E73862"/>
  <w15:chartTrackingRefBased/>
  <w15:docId w15:val="{5AC4F478-96CB-4A61-8AA8-4FD78933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053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qFormat/>
    <w:rsid w:val="00EF5137"/>
    <w:rPr>
      <w:rFonts w:cs="Calibri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semiHidden/>
    <w:rsid w:val="004829C9"/>
    <w:rPr>
      <w:lang w:val="x-none"/>
    </w:rPr>
  </w:style>
  <w:style w:type="character" w:customStyle="1" w:styleId="aff">
    <w:name w:val="Текст примечания Знак"/>
    <w:link w:val="afe"/>
    <w:semiHidden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locked/>
    <w:rsid w:val="00B95771"/>
    <w:rPr>
      <w:rFonts w:cs="Calibri"/>
      <w:sz w:val="22"/>
      <w:szCs w:val="22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f6">
    <w:name w:val="FollowedHyperlink"/>
    <w:locked/>
    <w:rsid w:val="006856C5"/>
    <w:rPr>
      <w:color w:val="954F72"/>
      <w:u w:val="single"/>
    </w:rPr>
  </w:style>
  <w:style w:type="paragraph" w:customStyle="1" w:styleId="52">
    <w:name w:val="Без интервала5"/>
    <w:qFormat/>
    <w:rsid w:val="00177D64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5FA9-DFF4-45D8-B74F-4F729060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2022-10-26T08:41:00Z</cp:lastPrinted>
  <dcterms:created xsi:type="dcterms:W3CDTF">2025-11-06T11:04:00Z</dcterms:created>
  <dcterms:modified xsi:type="dcterms:W3CDTF">2025-11-06T11:04:00Z</dcterms:modified>
</cp:coreProperties>
</file>