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DF1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A1CEF8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31E6E1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E811ECD" w14:textId="77777777" w:rsidTr="005C4B0E">
        <w:tc>
          <w:tcPr>
            <w:tcW w:w="291" w:type="pct"/>
            <w:vAlign w:val="center"/>
          </w:tcPr>
          <w:p w14:paraId="4171D32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6BE498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D16852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3FFC2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5D0AB1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140D032" w14:textId="77777777" w:rsidR="00156E05" w:rsidRPr="0013168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E80009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FA315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A874E2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05FA6" w14:paraId="50E745C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3CD0F8C" w14:textId="77777777" w:rsidR="00156E05" w:rsidRPr="00DD1A87" w:rsidRDefault="0013168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CDA333E" w14:textId="77777777" w:rsidR="00505FA6" w:rsidRDefault="0013168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9ECB302" w14:textId="77777777" w:rsidR="00505FA6" w:rsidRDefault="0013168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89C1357" w14:textId="77777777" w:rsidR="00505FA6" w:rsidRDefault="0013168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69ED29C" w14:textId="77777777" w:rsidR="00505FA6" w:rsidRDefault="0013168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6029AFD" w14:textId="77777777" w:rsidR="00505FA6" w:rsidRDefault="0013168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D00C089" w14:textId="77777777" w:rsidR="00505FA6" w:rsidRDefault="0013168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05FA6" w14:paraId="746371CE" w14:textId="77777777">
        <w:tc>
          <w:tcPr>
            <w:tcW w:w="290" w:type="pct"/>
          </w:tcPr>
          <w:p w14:paraId="536D9107" w14:textId="77777777" w:rsidR="00505FA6" w:rsidRDefault="0013168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D61A54B" w14:textId="77777777" w:rsidR="00505FA6" w:rsidRDefault="00131689">
            <w:pPr>
              <w:ind w:left="-84" w:right="-84"/>
            </w:pPr>
            <w:r>
              <w:rPr>
                <w:sz w:val="22"/>
              </w:rPr>
              <w:t>Пластмассы / материалы электроизоляционные твердые</w:t>
            </w:r>
          </w:p>
        </w:tc>
        <w:tc>
          <w:tcPr>
            <w:tcW w:w="530" w:type="pct"/>
          </w:tcPr>
          <w:p w14:paraId="160EE95E" w14:textId="77777777" w:rsidR="00505FA6" w:rsidRDefault="00131689">
            <w:pPr>
              <w:ind w:left="-84" w:right="-84"/>
            </w:pPr>
            <w:r>
              <w:rPr>
                <w:sz w:val="22"/>
              </w:rPr>
              <w:t>22.29/26.095</w:t>
            </w:r>
          </w:p>
        </w:tc>
        <w:tc>
          <w:tcPr>
            <w:tcW w:w="870" w:type="pct"/>
          </w:tcPr>
          <w:p w14:paraId="551B7AB0" w14:textId="77777777" w:rsidR="00505FA6" w:rsidRDefault="00131689">
            <w:pPr>
              <w:ind w:left="-84" w:right="-84"/>
            </w:pPr>
            <w:r>
              <w:rPr>
                <w:sz w:val="22"/>
              </w:rPr>
              <w:t>Испытания на растяжение</w:t>
            </w:r>
          </w:p>
        </w:tc>
        <w:tc>
          <w:tcPr>
            <w:tcW w:w="1070" w:type="pct"/>
          </w:tcPr>
          <w:p w14:paraId="1A3E8CFA" w14:textId="77777777" w:rsidR="00505FA6" w:rsidRDefault="00131689">
            <w:pPr>
              <w:ind w:left="-84" w:right="-84"/>
            </w:pPr>
            <w:r>
              <w:rPr>
                <w:sz w:val="22"/>
              </w:rPr>
              <w:t>ГОСТ 11262-2017 (ISO 527-2:2012)</w:t>
            </w:r>
          </w:p>
        </w:tc>
        <w:tc>
          <w:tcPr>
            <w:tcW w:w="730" w:type="pct"/>
            <w:vMerge w:val="restart"/>
          </w:tcPr>
          <w:p w14:paraId="6CB320E5" w14:textId="77777777" w:rsidR="00505FA6" w:rsidRDefault="00131689">
            <w:pPr>
              <w:ind w:left="-84" w:right="-84"/>
            </w:pPr>
            <w:r>
              <w:rPr>
                <w:sz w:val="22"/>
              </w:rPr>
              <w:t>ул. Портовая, 68, 247775,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F01D55F" w14:textId="77777777" w:rsidR="00505FA6" w:rsidRDefault="00505FA6">
            <w:pPr>
              <w:ind w:left="-84" w:right="-84"/>
            </w:pPr>
          </w:p>
        </w:tc>
      </w:tr>
      <w:tr w:rsidR="00505FA6" w14:paraId="6A08A730" w14:textId="77777777">
        <w:trPr>
          <w:trHeight w:val="230"/>
        </w:trPr>
        <w:tc>
          <w:tcPr>
            <w:tcW w:w="290" w:type="pct"/>
            <w:vMerge w:val="restart"/>
          </w:tcPr>
          <w:p w14:paraId="2611D2F0" w14:textId="77777777" w:rsidR="00505FA6" w:rsidRDefault="0013168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4D618A2" w14:textId="77777777" w:rsidR="00505FA6" w:rsidRDefault="00505FA6"/>
        </w:tc>
        <w:tc>
          <w:tcPr>
            <w:tcW w:w="530" w:type="pct"/>
            <w:vMerge w:val="restart"/>
          </w:tcPr>
          <w:p w14:paraId="747BB15A" w14:textId="77777777" w:rsidR="00505FA6" w:rsidRDefault="00131689">
            <w:pPr>
              <w:ind w:left="-84" w:right="-84"/>
            </w:pPr>
            <w:r>
              <w:rPr>
                <w:sz w:val="22"/>
              </w:rPr>
              <w:t>22.29/29.113</w:t>
            </w:r>
          </w:p>
        </w:tc>
        <w:tc>
          <w:tcPr>
            <w:tcW w:w="870" w:type="pct"/>
            <w:vMerge w:val="restart"/>
          </w:tcPr>
          <w:p w14:paraId="484FB3DE" w14:textId="77777777" w:rsidR="00505FA6" w:rsidRDefault="00131689">
            <w:pPr>
              <w:ind w:left="-84" w:right="-84"/>
            </w:pPr>
            <w:r>
              <w:rPr>
                <w:sz w:val="22"/>
              </w:rPr>
              <w:t>Электрическое сопротивление при постоянном напряжении (удельное объемное, удельное поверхностное)</w:t>
            </w:r>
          </w:p>
        </w:tc>
        <w:tc>
          <w:tcPr>
            <w:tcW w:w="1070" w:type="pct"/>
            <w:vMerge w:val="restart"/>
          </w:tcPr>
          <w:p w14:paraId="34B43453" w14:textId="77777777" w:rsidR="00505FA6" w:rsidRDefault="00131689">
            <w:pPr>
              <w:ind w:left="-84" w:right="-84"/>
            </w:pPr>
            <w:r>
              <w:rPr>
                <w:sz w:val="22"/>
              </w:rPr>
              <w:t>ГОСТ 6433.2-71</w:t>
            </w:r>
          </w:p>
        </w:tc>
        <w:tc>
          <w:tcPr>
            <w:tcW w:w="730" w:type="pct"/>
            <w:vMerge/>
          </w:tcPr>
          <w:p w14:paraId="0048247B" w14:textId="77777777" w:rsidR="00505FA6" w:rsidRDefault="00505FA6"/>
        </w:tc>
        <w:tc>
          <w:tcPr>
            <w:tcW w:w="815" w:type="pct"/>
            <w:vMerge/>
          </w:tcPr>
          <w:p w14:paraId="6AAC2B5E" w14:textId="77777777" w:rsidR="00505FA6" w:rsidRDefault="00505FA6"/>
        </w:tc>
      </w:tr>
      <w:tr w:rsidR="00505FA6" w14:paraId="37FECB8C" w14:textId="77777777">
        <w:tc>
          <w:tcPr>
            <w:tcW w:w="290" w:type="pct"/>
          </w:tcPr>
          <w:p w14:paraId="6902D632" w14:textId="77777777" w:rsidR="00505FA6" w:rsidRDefault="0013168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CE01C60" w14:textId="77777777" w:rsidR="00505FA6" w:rsidRDefault="00131689">
            <w:pPr>
              <w:ind w:left="-84" w:right="-84"/>
            </w:pPr>
            <w:r>
              <w:rPr>
                <w:sz w:val="22"/>
              </w:rPr>
              <w:t>Кабели, провода, шнуры</w:t>
            </w:r>
          </w:p>
        </w:tc>
        <w:tc>
          <w:tcPr>
            <w:tcW w:w="530" w:type="pct"/>
          </w:tcPr>
          <w:p w14:paraId="2CAD4B0B" w14:textId="77777777" w:rsidR="00505FA6" w:rsidRDefault="00131689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0F24B95E" w14:textId="77777777" w:rsidR="00505FA6" w:rsidRDefault="00131689">
            <w:pPr>
              <w:ind w:left="-84" w:right="-84"/>
            </w:pPr>
            <w:r>
              <w:rPr>
                <w:sz w:val="22"/>
              </w:rPr>
              <w:t>Конструктивные размеры кабельных изделий. Конструкция кабельных изделий</w:t>
            </w:r>
          </w:p>
        </w:tc>
        <w:tc>
          <w:tcPr>
            <w:tcW w:w="1070" w:type="pct"/>
          </w:tcPr>
          <w:p w14:paraId="0EE812DC" w14:textId="77777777" w:rsidR="00505FA6" w:rsidRDefault="00131689">
            <w:pPr>
              <w:ind w:left="-84" w:right="-84"/>
            </w:pPr>
            <w:r>
              <w:rPr>
                <w:sz w:val="22"/>
              </w:rPr>
              <w:t>ГОСТ 12177-79 п.3.2; п.3.4-3.6, п.3.7.2; п.3.1; п.3.10-3.12</w:t>
            </w:r>
          </w:p>
        </w:tc>
        <w:tc>
          <w:tcPr>
            <w:tcW w:w="730" w:type="pct"/>
            <w:vMerge w:val="restart"/>
          </w:tcPr>
          <w:p w14:paraId="78282EE0" w14:textId="77777777" w:rsidR="00505FA6" w:rsidRDefault="00131689">
            <w:pPr>
              <w:ind w:left="-84" w:right="-84"/>
            </w:pPr>
            <w:r>
              <w:rPr>
                <w:sz w:val="22"/>
              </w:rPr>
              <w:t>ул. Портовая, 68, 247775,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89B46FB" w14:textId="77777777" w:rsidR="00505FA6" w:rsidRDefault="00505FA6">
            <w:pPr>
              <w:ind w:left="-84" w:right="-84"/>
            </w:pPr>
          </w:p>
        </w:tc>
      </w:tr>
      <w:tr w:rsidR="00505FA6" w14:paraId="344D89CF" w14:textId="77777777">
        <w:tc>
          <w:tcPr>
            <w:tcW w:w="290" w:type="pct"/>
          </w:tcPr>
          <w:p w14:paraId="44D394D3" w14:textId="77777777" w:rsidR="00505FA6" w:rsidRDefault="0013168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40129C3" w14:textId="77777777" w:rsidR="00505FA6" w:rsidRDefault="00505FA6"/>
        </w:tc>
        <w:tc>
          <w:tcPr>
            <w:tcW w:w="530" w:type="pct"/>
            <w:vMerge w:val="restart"/>
          </w:tcPr>
          <w:p w14:paraId="3BABDFC7" w14:textId="77777777" w:rsidR="00505FA6" w:rsidRDefault="0013168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4BB4A923" w14:textId="77777777" w:rsidR="00505FA6" w:rsidRDefault="00131689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токопроводящих жил</w:t>
            </w:r>
          </w:p>
        </w:tc>
        <w:tc>
          <w:tcPr>
            <w:tcW w:w="1070" w:type="pct"/>
          </w:tcPr>
          <w:p w14:paraId="6CC9875E" w14:textId="77777777" w:rsidR="00505FA6" w:rsidRDefault="00131689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0A5B1152" w14:textId="77777777" w:rsidR="00505FA6" w:rsidRDefault="00505FA6"/>
        </w:tc>
        <w:tc>
          <w:tcPr>
            <w:tcW w:w="815" w:type="pct"/>
            <w:vMerge/>
          </w:tcPr>
          <w:p w14:paraId="62B4271E" w14:textId="77777777" w:rsidR="00505FA6" w:rsidRDefault="00505FA6"/>
        </w:tc>
      </w:tr>
      <w:tr w:rsidR="00505FA6" w14:paraId="1847F2D8" w14:textId="77777777">
        <w:tc>
          <w:tcPr>
            <w:tcW w:w="290" w:type="pct"/>
          </w:tcPr>
          <w:p w14:paraId="1DAC90DC" w14:textId="77777777" w:rsidR="00505FA6" w:rsidRDefault="0013168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03E066B" w14:textId="77777777" w:rsidR="00505FA6" w:rsidRDefault="00505FA6"/>
        </w:tc>
        <w:tc>
          <w:tcPr>
            <w:tcW w:w="530" w:type="pct"/>
            <w:vMerge/>
          </w:tcPr>
          <w:p w14:paraId="6688D6B7" w14:textId="77777777" w:rsidR="00505FA6" w:rsidRDefault="00505FA6"/>
        </w:tc>
        <w:tc>
          <w:tcPr>
            <w:tcW w:w="870" w:type="pct"/>
          </w:tcPr>
          <w:p w14:paraId="2AA20BE4" w14:textId="77777777" w:rsidR="00505FA6" w:rsidRDefault="00131689">
            <w:pPr>
              <w:ind w:left="-84" w:right="-84"/>
            </w:pPr>
            <w:r>
              <w:rPr>
                <w:sz w:val="22"/>
              </w:rPr>
              <w:t>Электрическое сопротивление оболочки, электрическое сопротивление изоляции</w:t>
            </w:r>
          </w:p>
        </w:tc>
        <w:tc>
          <w:tcPr>
            <w:tcW w:w="1070" w:type="pct"/>
          </w:tcPr>
          <w:p w14:paraId="25AEF0CA" w14:textId="77777777" w:rsidR="00505FA6" w:rsidRDefault="00131689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/>
          </w:tcPr>
          <w:p w14:paraId="43582962" w14:textId="77777777" w:rsidR="00505FA6" w:rsidRDefault="00505FA6"/>
        </w:tc>
        <w:tc>
          <w:tcPr>
            <w:tcW w:w="815" w:type="pct"/>
            <w:vMerge/>
          </w:tcPr>
          <w:p w14:paraId="283870B1" w14:textId="77777777" w:rsidR="00505FA6" w:rsidRDefault="00505FA6"/>
        </w:tc>
      </w:tr>
      <w:tr w:rsidR="00505FA6" w14:paraId="4A3D277C" w14:textId="77777777">
        <w:tc>
          <w:tcPr>
            <w:tcW w:w="290" w:type="pct"/>
          </w:tcPr>
          <w:p w14:paraId="1B3C1952" w14:textId="77777777" w:rsidR="00505FA6" w:rsidRDefault="0013168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BA411E3" w14:textId="77777777" w:rsidR="00505FA6" w:rsidRDefault="00505FA6"/>
        </w:tc>
        <w:tc>
          <w:tcPr>
            <w:tcW w:w="530" w:type="pct"/>
          </w:tcPr>
          <w:p w14:paraId="104F2D06" w14:textId="77777777" w:rsidR="00505FA6" w:rsidRDefault="00131689">
            <w:pPr>
              <w:ind w:left="-84" w:right="-84"/>
            </w:pPr>
            <w:r>
              <w:rPr>
                <w:sz w:val="22"/>
              </w:rPr>
              <w:t>27.32/11.116, 27.32/29.121</w:t>
            </w:r>
          </w:p>
        </w:tc>
        <w:tc>
          <w:tcPr>
            <w:tcW w:w="870" w:type="pct"/>
          </w:tcPr>
          <w:p w14:paraId="487F06E3" w14:textId="77777777" w:rsidR="00505FA6" w:rsidRDefault="00131689">
            <w:pPr>
              <w:ind w:left="-84" w:right="-84"/>
            </w:pPr>
            <w:r>
              <w:rPr>
                <w:sz w:val="22"/>
              </w:rPr>
              <w:t>Проверка маркировки</w:t>
            </w:r>
          </w:p>
        </w:tc>
        <w:tc>
          <w:tcPr>
            <w:tcW w:w="1070" w:type="pct"/>
          </w:tcPr>
          <w:p w14:paraId="4C3805C9" w14:textId="77777777" w:rsidR="00505FA6" w:rsidRDefault="00131689">
            <w:pPr>
              <w:ind w:left="-84" w:right="-84"/>
            </w:pPr>
            <w:r>
              <w:rPr>
                <w:sz w:val="22"/>
              </w:rPr>
              <w:t>ГОСТ 18690-2012</w:t>
            </w:r>
          </w:p>
        </w:tc>
        <w:tc>
          <w:tcPr>
            <w:tcW w:w="730" w:type="pct"/>
            <w:vMerge/>
          </w:tcPr>
          <w:p w14:paraId="1C42C943" w14:textId="77777777" w:rsidR="00505FA6" w:rsidRDefault="00505FA6"/>
        </w:tc>
        <w:tc>
          <w:tcPr>
            <w:tcW w:w="815" w:type="pct"/>
            <w:vMerge/>
          </w:tcPr>
          <w:p w14:paraId="492FCFA1" w14:textId="77777777" w:rsidR="00505FA6" w:rsidRDefault="00505FA6"/>
        </w:tc>
      </w:tr>
      <w:tr w:rsidR="00505FA6" w14:paraId="3EA92206" w14:textId="77777777">
        <w:tc>
          <w:tcPr>
            <w:tcW w:w="290" w:type="pct"/>
          </w:tcPr>
          <w:p w14:paraId="27208B47" w14:textId="77777777" w:rsidR="00505FA6" w:rsidRDefault="00131689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680" w:type="pct"/>
            <w:vMerge/>
          </w:tcPr>
          <w:p w14:paraId="268BE45B" w14:textId="77777777" w:rsidR="00505FA6" w:rsidRDefault="00505FA6"/>
        </w:tc>
        <w:tc>
          <w:tcPr>
            <w:tcW w:w="530" w:type="pct"/>
            <w:vMerge w:val="restart"/>
          </w:tcPr>
          <w:p w14:paraId="5FC44E6C" w14:textId="77777777" w:rsidR="00505FA6" w:rsidRDefault="00131689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870" w:type="pct"/>
          </w:tcPr>
          <w:p w14:paraId="09017D7F" w14:textId="77777777" w:rsidR="00505FA6" w:rsidRDefault="00131689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1070" w:type="pct"/>
            <w:vMerge w:val="restart"/>
          </w:tcPr>
          <w:p w14:paraId="19383912" w14:textId="77777777" w:rsidR="00505FA6" w:rsidRDefault="00131689">
            <w:pPr>
              <w:ind w:left="-84" w:right="-84"/>
            </w:pPr>
            <w:r>
              <w:rPr>
                <w:sz w:val="22"/>
              </w:rPr>
              <w:t>ГОСТ IEC 60811-401-2015;</w:t>
            </w:r>
            <w:r>
              <w:rPr>
                <w:sz w:val="22"/>
              </w:rPr>
              <w:br/>
              <w:t>ГОСТ IEC 60811-501-2015;</w:t>
            </w:r>
            <w:r>
              <w:rPr>
                <w:sz w:val="22"/>
              </w:rPr>
              <w:br/>
              <w:t>СТБ IEC 60811-1-1-2009 п.9.2;</w:t>
            </w:r>
            <w:r>
              <w:rPr>
                <w:sz w:val="22"/>
              </w:rPr>
              <w:br/>
              <w:t>СТБ IEC 60811-1-2-2008 п.8.1</w:t>
            </w:r>
          </w:p>
        </w:tc>
        <w:tc>
          <w:tcPr>
            <w:tcW w:w="730" w:type="pct"/>
            <w:vMerge/>
          </w:tcPr>
          <w:p w14:paraId="1CF22967" w14:textId="77777777" w:rsidR="00505FA6" w:rsidRDefault="00505FA6"/>
        </w:tc>
        <w:tc>
          <w:tcPr>
            <w:tcW w:w="815" w:type="pct"/>
            <w:vMerge/>
          </w:tcPr>
          <w:p w14:paraId="112B214C" w14:textId="77777777" w:rsidR="00505FA6" w:rsidRDefault="00505FA6"/>
        </w:tc>
      </w:tr>
      <w:tr w:rsidR="00505FA6" w14:paraId="20DE2F91" w14:textId="77777777">
        <w:trPr>
          <w:trHeight w:val="230"/>
        </w:trPr>
        <w:tc>
          <w:tcPr>
            <w:tcW w:w="290" w:type="pct"/>
            <w:vMerge w:val="restart"/>
          </w:tcPr>
          <w:p w14:paraId="798B099B" w14:textId="77777777" w:rsidR="00505FA6" w:rsidRDefault="0013168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5FC7FCF" w14:textId="77777777" w:rsidR="00505FA6" w:rsidRDefault="00505FA6"/>
        </w:tc>
        <w:tc>
          <w:tcPr>
            <w:tcW w:w="530" w:type="pct"/>
            <w:vMerge/>
          </w:tcPr>
          <w:p w14:paraId="22C015D2" w14:textId="77777777" w:rsidR="00505FA6" w:rsidRDefault="00505FA6"/>
        </w:tc>
        <w:tc>
          <w:tcPr>
            <w:tcW w:w="870" w:type="pct"/>
            <w:vMerge w:val="restart"/>
          </w:tcPr>
          <w:p w14:paraId="3E11E92A" w14:textId="77777777" w:rsidR="00505FA6" w:rsidRDefault="00131689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1070" w:type="pct"/>
            <w:vMerge/>
          </w:tcPr>
          <w:p w14:paraId="502ABBDC" w14:textId="77777777" w:rsidR="00505FA6" w:rsidRDefault="00505FA6"/>
        </w:tc>
        <w:tc>
          <w:tcPr>
            <w:tcW w:w="730" w:type="pct"/>
            <w:vMerge/>
          </w:tcPr>
          <w:p w14:paraId="1275CB54" w14:textId="77777777" w:rsidR="00505FA6" w:rsidRDefault="00505FA6"/>
        </w:tc>
        <w:tc>
          <w:tcPr>
            <w:tcW w:w="815" w:type="pct"/>
            <w:vMerge/>
          </w:tcPr>
          <w:p w14:paraId="4C061847" w14:textId="77777777" w:rsidR="00505FA6" w:rsidRDefault="00505FA6"/>
        </w:tc>
      </w:tr>
    </w:tbl>
    <w:p w14:paraId="06D38401" w14:textId="77777777" w:rsidR="00103679" w:rsidRPr="00DD1A87" w:rsidRDefault="00103679">
      <w:pPr>
        <w:rPr>
          <w:noProof/>
          <w:sz w:val="24"/>
          <w:szCs w:val="24"/>
        </w:rPr>
      </w:pPr>
    </w:p>
    <w:p w14:paraId="7B7BC1EC" w14:textId="77777777" w:rsidR="00DD1A87" w:rsidRPr="00131689" w:rsidRDefault="00DD1A87">
      <w:pPr>
        <w:rPr>
          <w:sz w:val="24"/>
          <w:szCs w:val="24"/>
        </w:rPr>
      </w:pPr>
    </w:p>
    <w:sectPr w:rsidR="00DD1A87" w:rsidRPr="0013168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624D6" w14:textId="77777777" w:rsidR="00562129" w:rsidRDefault="00562129" w:rsidP="0011070C">
      <w:r>
        <w:separator/>
      </w:r>
    </w:p>
  </w:endnote>
  <w:endnote w:type="continuationSeparator" w:id="0">
    <w:p w14:paraId="0BF755A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9BB2F86" w14:textId="77777777" w:rsidR="00131689" w:rsidRDefault="001316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E7BE8D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F1BD4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F76F7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9F89F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7E5AB1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45B684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1BB68F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B6C66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E099A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E2124" w14:textId="77777777" w:rsidR="00562129" w:rsidRDefault="00562129" w:rsidP="0011070C">
      <w:r>
        <w:separator/>
      </w:r>
    </w:p>
  </w:footnote>
  <w:footnote w:type="continuationSeparator" w:id="0">
    <w:p w14:paraId="5EF9829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71E1" w14:textId="77777777" w:rsidR="00131689" w:rsidRDefault="001316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1964D69" w14:textId="77777777" w:rsidTr="00131689">
      <w:trPr>
        <w:trHeight w:val="221"/>
      </w:trPr>
      <w:tc>
        <w:tcPr>
          <w:tcW w:w="12186" w:type="dxa"/>
          <w:vAlign w:val="center"/>
        </w:tcPr>
        <w:p w14:paraId="2517EB2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1A4FD4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2.5620</w:t>
          </w:r>
        </w:p>
      </w:tc>
    </w:tr>
  </w:tbl>
  <w:p w14:paraId="0E24983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4956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393144E" w14:textId="77777777" w:rsidTr="00131689">
      <w:trPr>
        <w:trHeight w:val="221"/>
      </w:trPr>
      <w:tc>
        <w:tcPr>
          <w:tcW w:w="12186" w:type="dxa"/>
          <w:vAlign w:val="center"/>
        </w:tcPr>
        <w:p w14:paraId="109192CF" w14:textId="4D8D8B3E" w:rsidR="002317A4" w:rsidRPr="002317A4" w:rsidRDefault="00403AD5" w:rsidP="0013168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"Завод "БелРоскабель",</w:t>
          </w:r>
          <w:r w:rsidR="0013168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3BB9D7A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2.5620</w:t>
          </w:r>
        </w:p>
      </w:tc>
    </w:tr>
  </w:tbl>
  <w:p w14:paraId="1C7EF11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1689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54795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5FA6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65C70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4A9A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2026-06-08T10:18:00Z</dcterms:created>
  <dcterms:modified xsi:type="dcterms:W3CDTF">2026-06-08T10:18:00Z</dcterms:modified>
</cp:coreProperties>
</file>