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0B7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186C2E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9EFD64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E8E6DED" w14:textId="77777777" w:rsidTr="005C4B0E">
        <w:tc>
          <w:tcPr>
            <w:tcW w:w="291" w:type="pct"/>
            <w:vAlign w:val="center"/>
          </w:tcPr>
          <w:p w14:paraId="10FB80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B81CA5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D3B89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028FBA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F4B52F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7B9CB82" w14:textId="77777777" w:rsidR="00156E05" w:rsidRPr="001457E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DC0F98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F320FA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91C003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11622" w14:paraId="60E0B0E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24196D3" w14:textId="77777777" w:rsidR="00156E05" w:rsidRPr="00DD1A87" w:rsidRDefault="001457E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943E9E7" w14:textId="77777777" w:rsidR="00611622" w:rsidRDefault="001457E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D71272B" w14:textId="77777777" w:rsidR="00611622" w:rsidRDefault="001457E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8F89E2D" w14:textId="77777777" w:rsidR="00611622" w:rsidRDefault="001457E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4D8DA12" w14:textId="77777777" w:rsidR="00611622" w:rsidRDefault="001457E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E32C771" w14:textId="77777777" w:rsidR="00611622" w:rsidRDefault="001457E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D1A3143" w14:textId="77777777" w:rsidR="00611622" w:rsidRDefault="001457E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11622" w14:paraId="3A636B2A" w14:textId="77777777">
        <w:trPr>
          <w:trHeight w:val="230"/>
        </w:trPr>
        <w:tc>
          <w:tcPr>
            <w:tcW w:w="290" w:type="pct"/>
            <w:vMerge w:val="restart"/>
          </w:tcPr>
          <w:p w14:paraId="26EE83E7" w14:textId="77777777" w:rsidR="00611622" w:rsidRDefault="001457E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746F86E" w14:textId="77777777" w:rsidR="00611622" w:rsidRDefault="001457EC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68B560AF" w14:textId="77777777" w:rsidR="00611622" w:rsidRDefault="001457E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114B19C8" w14:textId="77777777" w:rsidR="00611622" w:rsidRDefault="001457EC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</w:t>
            </w:r>
          </w:p>
        </w:tc>
        <w:tc>
          <w:tcPr>
            <w:tcW w:w="1070" w:type="pct"/>
            <w:vMerge w:val="restart"/>
          </w:tcPr>
          <w:p w14:paraId="0928B8F8" w14:textId="77777777" w:rsidR="00611622" w:rsidRDefault="001457EC">
            <w:pPr>
              <w:ind w:left="-84" w:right="-84"/>
            </w:pPr>
            <w:r>
              <w:rPr>
                <w:sz w:val="22"/>
              </w:rPr>
              <w:t>АМИ.ВТ 0035-2025</w:t>
            </w:r>
          </w:p>
        </w:tc>
        <w:tc>
          <w:tcPr>
            <w:tcW w:w="730" w:type="pct"/>
            <w:vMerge w:val="restart"/>
          </w:tcPr>
          <w:p w14:paraId="7A4CB51E" w14:textId="77777777" w:rsidR="00611622" w:rsidRDefault="001457EC">
            <w:pPr>
              <w:ind w:left="-84" w:right="-84"/>
            </w:pPr>
            <w:r>
              <w:rPr>
                <w:sz w:val="22"/>
              </w:rPr>
              <w:t>ул. Минская, д. 22,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BCD347C" w14:textId="77777777" w:rsidR="00611622" w:rsidRDefault="00611622">
            <w:pPr>
              <w:ind w:left="-84" w:right="-84"/>
            </w:pPr>
          </w:p>
        </w:tc>
      </w:tr>
      <w:tr w:rsidR="00611622" w14:paraId="6304B058" w14:textId="77777777">
        <w:trPr>
          <w:trHeight w:val="230"/>
        </w:trPr>
        <w:tc>
          <w:tcPr>
            <w:tcW w:w="290" w:type="pct"/>
            <w:vMerge w:val="restart"/>
          </w:tcPr>
          <w:p w14:paraId="1312F650" w14:textId="77777777" w:rsidR="00611622" w:rsidRDefault="001457E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9801C8C" w14:textId="77777777" w:rsidR="00611622" w:rsidRDefault="001457EC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в т.ч. электрические краны, лифты, строительные грузопассажирские подъёмники, эскалаторы, конвейеры пассажирские</w:t>
            </w:r>
          </w:p>
        </w:tc>
        <w:tc>
          <w:tcPr>
            <w:tcW w:w="530" w:type="pct"/>
            <w:vMerge w:val="restart"/>
          </w:tcPr>
          <w:p w14:paraId="22D41D9F" w14:textId="77777777" w:rsidR="00611622" w:rsidRDefault="001457EC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3E8132C8" w14:textId="77777777" w:rsidR="00611622" w:rsidRDefault="001457E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D85EA36" w14:textId="77777777" w:rsidR="00611622" w:rsidRDefault="001457EC">
            <w:pPr>
              <w:ind w:left="-84" w:right="-84"/>
            </w:pPr>
            <w:r>
              <w:rPr>
                <w:sz w:val="22"/>
              </w:rPr>
              <w:t>АМИ.ВТ 0020-2025;</w:t>
            </w:r>
            <w:r>
              <w:rPr>
                <w:sz w:val="22"/>
              </w:rPr>
              <w:br/>
              <w:t>МВИ.ВТ.368-2013</w:t>
            </w:r>
          </w:p>
        </w:tc>
        <w:tc>
          <w:tcPr>
            <w:tcW w:w="730" w:type="pct"/>
            <w:vMerge w:val="restart"/>
          </w:tcPr>
          <w:p w14:paraId="1577055E" w14:textId="77777777" w:rsidR="00611622" w:rsidRDefault="001457EC">
            <w:pPr>
              <w:ind w:left="-84" w:right="-84"/>
            </w:pPr>
            <w:r>
              <w:rPr>
                <w:sz w:val="22"/>
              </w:rPr>
              <w:t>ул. Минская, д. 22,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215A26B" w14:textId="77777777" w:rsidR="00611622" w:rsidRDefault="00611622">
            <w:pPr>
              <w:ind w:left="-84" w:right="-84"/>
            </w:pPr>
          </w:p>
        </w:tc>
      </w:tr>
      <w:tr w:rsidR="00611622" w14:paraId="24A4E652" w14:textId="77777777">
        <w:tc>
          <w:tcPr>
            <w:tcW w:w="290" w:type="pct"/>
          </w:tcPr>
          <w:p w14:paraId="45EE1921" w14:textId="77777777" w:rsidR="00611622" w:rsidRDefault="001457EC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5A46D5D0" w14:textId="77777777" w:rsidR="00611622" w:rsidRDefault="001457EC">
            <w:pPr>
              <w:ind w:left="-84" w:right="-84"/>
            </w:pPr>
            <w:r>
              <w:rPr>
                <w:sz w:val="22"/>
              </w:rPr>
              <w:t>Заземляющие устройства, в т.ч. электрические краны, лифты, строительные грузопассажирские подъёмники, эскалаторы, конвейеры пассажирские</w:t>
            </w:r>
          </w:p>
        </w:tc>
        <w:tc>
          <w:tcPr>
            <w:tcW w:w="530" w:type="pct"/>
            <w:vMerge w:val="restart"/>
          </w:tcPr>
          <w:p w14:paraId="6A8569B2" w14:textId="77777777" w:rsidR="00611622" w:rsidRDefault="001457E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B34C967" w14:textId="77777777" w:rsidR="00611622" w:rsidRDefault="001457EC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531F31EF" w14:textId="77777777" w:rsidR="00611622" w:rsidRDefault="001457EC">
            <w:pPr>
              <w:ind w:left="-84" w:right="-84"/>
            </w:pPr>
            <w:r>
              <w:rPr>
                <w:sz w:val="22"/>
              </w:rPr>
              <w:t>АМИ.ВТ 0021-2025;</w:t>
            </w:r>
            <w:r>
              <w:rPr>
                <w:sz w:val="22"/>
              </w:rPr>
              <w:br/>
              <w:t>АМИ.ВТ 0022-2025;</w:t>
            </w:r>
            <w:r>
              <w:rPr>
                <w:sz w:val="22"/>
              </w:rPr>
              <w:br/>
              <w:t>МВИ.ВТ.368-2013</w:t>
            </w:r>
          </w:p>
        </w:tc>
        <w:tc>
          <w:tcPr>
            <w:tcW w:w="730" w:type="pct"/>
            <w:vMerge w:val="restart"/>
          </w:tcPr>
          <w:p w14:paraId="6ECB7C88" w14:textId="77777777" w:rsidR="00611622" w:rsidRDefault="001457EC">
            <w:pPr>
              <w:ind w:left="-84" w:right="-84"/>
            </w:pPr>
            <w:r>
              <w:rPr>
                <w:sz w:val="22"/>
              </w:rPr>
              <w:t>ул. Минская, д. 22,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F755E07" w14:textId="77777777" w:rsidR="00611622" w:rsidRDefault="00611622">
            <w:pPr>
              <w:ind w:left="-84" w:right="-84"/>
            </w:pPr>
          </w:p>
        </w:tc>
      </w:tr>
      <w:tr w:rsidR="00611622" w14:paraId="10043CC3" w14:textId="77777777">
        <w:tc>
          <w:tcPr>
            <w:tcW w:w="290" w:type="pct"/>
          </w:tcPr>
          <w:p w14:paraId="65249EF8" w14:textId="77777777" w:rsidR="00611622" w:rsidRDefault="001457E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8F37F5D" w14:textId="77777777" w:rsidR="00611622" w:rsidRDefault="00611622"/>
        </w:tc>
        <w:tc>
          <w:tcPr>
            <w:tcW w:w="530" w:type="pct"/>
            <w:vMerge/>
          </w:tcPr>
          <w:p w14:paraId="4069E282" w14:textId="77777777" w:rsidR="00611622" w:rsidRDefault="00611622"/>
        </w:tc>
        <w:tc>
          <w:tcPr>
            <w:tcW w:w="870" w:type="pct"/>
          </w:tcPr>
          <w:p w14:paraId="39237942" w14:textId="77777777" w:rsidR="00611622" w:rsidRDefault="001457EC">
            <w:pPr>
              <w:ind w:left="-84" w:right="-84"/>
            </w:pPr>
            <w:r>
              <w:rPr>
                <w:sz w:val="22"/>
              </w:rPr>
              <w:t>Проверка цепи «фаза-нуль» (цепи зануление)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20EF9F43" w14:textId="77777777" w:rsidR="00611622" w:rsidRDefault="001457EC">
            <w:pPr>
              <w:ind w:left="-84" w:right="-84"/>
            </w:pPr>
            <w:r>
              <w:rPr>
                <w:sz w:val="22"/>
              </w:rPr>
              <w:t>АМИ.ВТ 0022-2025;</w:t>
            </w:r>
            <w:r>
              <w:rPr>
                <w:sz w:val="22"/>
              </w:rPr>
              <w:br/>
              <w:t>МВИ.ВТ.367-2013</w:t>
            </w:r>
          </w:p>
        </w:tc>
        <w:tc>
          <w:tcPr>
            <w:tcW w:w="730" w:type="pct"/>
            <w:vMerge/>
          </w:tcPr>
          <w:p w14:paraId="23BD8F5B" w14:textId="77777777" w:rsidR="00611622" w:rsidRDefault="00611622"/>
        </w:tc>
        <w:tc>
          <w:tcPr>
            <w:tcW w:w="815" w:type="pct"/>
            <w:vMerge/>
          </w:tcPr>
          <w:p w14:paraId="3A314A82" w14:textId="77777777" w:rsidR="00611622" w:rsidRDefault="00611622"/>
        </w:tc>
      </w:tr>
      <w:tr w:rsidR="00611622" w14:paraId="7EA4F6BF" w14:textId="77777777">
        <w:trPr>
          <w:trHeight w:val="230"/>
        </w:trPr>
        <w:tc>
          <w:tcPr>
            <w:tcW w:w="290" w:type="pct"/>
            <w:vMerge w:val="restart"/>
          </w:tcPr>
          <w:p w14:paraId="0D9BCF06" w14:textId="77777777" w:rsidR="00611622" w:rsidRDefault="001457EC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2D61C5EA" w14:textId="77777777" w:rsidR="00611622" w:rsidRDefault="00611622"/>
        </w:tc>
        <w:tc>
          <w:tcPr>
            <w:tcW w:w="530" w:type="pct"/>
            <w:vMerge/>
          </w:tcPr>
          <w:p w14:paraId="1AF26658" w14:textId="77777777" w:rsidR="00611622" w:rsidRDefault="00611622"/>
        </w:tc>
        <w:tc>
          <w:tcPr>
            <w:tcW w:w="870" w:type="pct"/>
            <w:vMerge w:val="restart"/>
          </w:tcPr>
          <w:p w14:paraId="604D0A9E" w14:textId="77777777" w:rsidR="00611622" w:rsidRDefault="001457EC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069D48A3" w14:textId="77777777" w:rsidR="00611622" w:rsidRDefault="001457EC">
            <w:pPr>
              <w:ind w:left="-84" w:right="-84"/>
            </w:pPr>
            <w:r>
              <w:rPr>
                <w:sz w:val="22"/>
              </w:rPr>
              <w:t>АМИ.ВТ 0021-2025</w:t>
            </w:r>
          </w:p>
        </w:tc>
        <w:tc>
          <w:tcPr>
            <w:tcW w:w="730" w:type="pct"/>
            <w:vMerge/>
          </w:tcPr>
          <w:p w14:paraId="5AF844A5" w14:textId="77777777" w:rsidR="00611622" w:rsidRDefault="00611622"/>
        </w:tc>
        <w:tc>
          <w:tcPr>
            <w:tcW w:w="815" w:type="pct"/>
            <w:vMerge/>
          </w:tcPr>
          <w:p w14:paraId="016E46F6" w14:textId="77777777" w:rsidR="00611622" w:rsidRDefault="00611622"/>
        </w:tc>
      </w:tr>
      <w:tr w:rsidR="00611622" w14:paraId="1F15BA83" w14:textId="77777777">
        <w:trPr>
          <w:trHeight w:val="230"/>
        </w:trPr>
        <w:tc>
          <w:tcPr>
            <w:tcW w:w="290" w:type="pct"/>
            <w:vMerge w:val="restart"/>
          </w:tcPr>
          <w:p w14:paraId="199B041D" w14:textId="77777777" w:rsidR="00611622" w:rsidRDefault="001457E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AF97BD0" w14:textId="77777777" w:rsidR="00611622" w:rsidRDefault="001457EC">
            <w:pPr>
              <w:ind w:left="-84" w:right="-84"/>
            </w:pPr>
            <w:r>
              <w:rPr>
                <w:sz w:val="22"/>
              </w:rPr>
              <w:t>Силовые кабельные линии до 1000 В</w:t>
            </w:r>
          </w:p>
        </w:tc>
        <w:tc>
          <w:tcPr>
            <w:tcW w:w="530" w:type="pct"/>
            <w:vMerge w:val="restart"/>
          </w:tcPr>
          <w:p w14:paraId="000FCC02" w14:textId="77777777" w:rsidR="00611622" w:rsidRDefault="001457EC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9121C80" w14:textId="77777777" w:rsidR="00611622" w:rsidRDefault="001457E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6DC480C" w14:textId="77777777" w:rsidR="00611622" w:rsidRDefault="001457EC">
            <w:pPr>
              <w:ind w:left="-84" w:right="-84"/>
            </w:pPr>
            <w:r>
              <w:rPr>
                <w:sz w:val="22"/>
              </w:rPr>
              <w:t>АМИ.ВТ 0020-2025;</w:t>
            </w:r>
            <w:r>
              <w:rPr>
                <w:sz w:val="22"/>
              </w:rPr>
              <w:br/>
              <w:t>МВИ.ВТ.368-2013</w:t>
            </w:r>
          </w:p>
        </w:tc>
        <w:tc>
          <w:tcPr>
            <w:tcW w:w="730" w:type="pct"/>
            <w:vMerge w:val="restart"/>
          </w:tcPr>
          <w:p w14:paraId="0BC4CB0E" w14:textId="77777777" w:rsidR="00611622" w:rsidRDefault="001457EC">
            <w:pPr>
              <w:ind w:left="-84" w:right="-84"/>
            </w:pPr>
            <w:r>
              <w:rPr>
                <w:sz w:val="22"/>
              </w:rPr>
              <w:t>ул. Минская, д. 22,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7AE91A2" w14:textId="77777777" w:rsidR="00611622" w:rsidRDefault="00611622">
            <w:pPr>
              <w:ind w:left="-84" w:right="-84"/>
            </w:pPr>
          </w:p>
        </w:tc>
      </w:tr>
      <w:tr w:rsidR="00611622" w14:paraId="3362B465" w14:textId="77777777">
        <w:tc>
          <w:tcPr>
            <w:tcW w:w="290" w:type="pct"/>
          </w:tcPr>
          <w:p w14:paraId="1FA0F215" w14:textId="77777777" w:rsidR="00611622" w:rsidRDefault="001457E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C73D5D5" w14:textId="77777777" w:rsidR="00611622" w:rsidRDefault="001457EC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530" w:type="pct"/>
            <w:vMerge w:val="restart"/>
          </w:tcPr>
          <w:p w14:paraId="02DF5427" w14:textId="77777777" w:rsidR="00611622" w:rsidRDefault="001457E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CAC14BD" w14:textId="77777777" w:rsidR="00611622" w:rsidRDefault="001457EC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00A475D3" w14:textId="77777777" w:rsidR="00611622" w:rsidRDefault="001457EC">
            <w:pPr>
              <w:ind w:left="-84" w:right="-84"/>
            </w:pPr>
            <w:r>
              <w:rPr>
                <w:sz w:val="22"/>
              </w:rPr>
              <w:t>АМИ.ГР 0062-2022;</w:t>
            </w:r>
            <w:r>
              <w:rPr>
                <w:sz w:val="22"/>
              </w:rPr>
              <w:br/>
              <w:t>МВИ.ВТ.367-2013;</w:t>
            </w:r>
            <w:r>
              <w:rPr>
                <w:sz w:val="22"/>
              </w:rPr>
              <w:br/>
              <w:t>МВИ.ВТ.590-2020;</w:t>
            </w:r>
            <w:r>
              <w:rPr>
                <w:sz w:val="22"/>
              </w:rPr>
              <w:br/>
              <w:t>МВИ.МН.5925-2017</w:t>
            </w:r>
          </w:p>
        </w:tc>
        <w:tc>
          <w:tcPr>
            <w:tcW w:w="730" w:type="pct"/>
            <w:vMerge w:val="restart"/>
          </w:tcPr>
          <w:p w14:paraId="4048DDFE" w14:textId="77777777" w:rsidR="00611622" w:rsidRDefault="001457EC">
            <w:pPr>
              <w:ind w:left="-84" w:right="-84"/>
            </w:pPr>
            <w:r>
              <w:rPr>
                <w:sz w:val="22"/>
              </w:rPr>
              <w:t>ул. Минская, д. 22,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67937E9" w14:textId="77777777" w:rsidR="00611622" w:rsidRDefault="00611622">
            <w:pPr>
              <w:ind w:left="-84" w:right="-84"/>
            </w:pPr>
          </w:p>
        </w:tc>
      </w:tr>
      <w:tr w:rsidR="00611622" w14:paraId="59833A3C" w14:textId="77777777">
        <w:tc>
          <w:tcPr>
            <w:tcW w:w="290" w:type="pct"/>
          </w:tcPr>
          <w:p w14:paraId="6CAF5CDB" w14:textId="77777777" w:rsidR="00611622" w:rsidRDefault="001457EC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1E8A396B" w14:textId="77777777" w:rsidR="00611622" w:rsidRDefault="00611622"/>
        </w:tc>
        <w:tc>
          <w:tcPr>
            <w:tcW w:w="530" w:type="pct"/>
            <w:vMerge/>
          </w:tcPr>
          <w:p w14:paraId="37C97B17" w14:textId="77777777" w:rsidR="00611622" w:rsidRDefault="00611622"/>
        </w:tc>
        <w:tc>
          <w:tcPr>
            <w:tcW w:w="870" w:type="pct"/>
          </w:tcPr>
          <w:p w14:paraId="4783E431" w14:textId="77777777" w:rsidR="00611622" w:rsidRDefault="001457EC">
            <w:pPr>
              <w:ind w:left="-84" w:right="-84"/>
            </w:pPr>
            <w:r>
              <w:rPr>
                <w:sz w:val="22"/>
              </w:rPr>
              <w:t>Отключающий дифференциальный ток срабатывания УЗО-Д</w:t>
            </w:r>
          </w:p>
        </w:tc>
        <w:tc>
          <w:tcPr>
            <w:tcW w:w="1070" w:type="pct"/>
            <w:vMerge/>
          </w:tcPr>
          <w:p w14:paraId="29D6068A" w14:textId="77777777" w:rsidR="00611622" w:rsidRDefault="00611622"/>
        </w:tc>
        <w:tc>
          <w:tcPr>
            <w:tcW w:w="730" w:type="pct"/>
            <w:vMerge/>
          </w:tcPr>
          <w:p w14:paraId="12C5B4B3" w14:textId="77777777" w:rsidR="00611622" w:rsidRDefault="00611622"/>
        </w:tc>
        <w:tc>
          <w:tcPr>
            <w:tcW w:w="815" w:type="pct"/>
            <w:vMerge/>
          </w:tcPr>
          <w:p w14:paraId="45B20554" w14:textId="77777777" w:rsidR="00611622" w:rsidRDefault="00611622"/>
        </w:tc>
      </w:tr>
      <w:tr w:rsidR="00611622" w14:paraId="1A2BC9C1" w14:textId="77777777">
        <w:tc>
          <w:tcPr>
            <w:tcW w:w="290" w:type="pct"/>
          </w:tcPr>
          <w:p w14:paraId="1A5DFE05" w14:textId="77777777" w:rsidR="00611622" w:rsidRDefault="001457EC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2E6C0B6" w14:textId="77777777" w:rsidR="00611622" w:rsidRDefault="00611622"/>
        </w:tc>
        <w:tc>
          <w:tcPr>
            <w:tcW w:w="530" w:type="pct"/>
            <w:vMerge/>
          </w:tcPr>
          <w:p w14:paraId="097BD71E" w14:textId="77777777" w:rsidR="00611622" w:rsidRDefault="00611622"/>
        </w:tc>
        <w:tc>
          <w:tcPr>
            <w:tcW w:w="870" w:type="pct"/>
          </w:tcPr>
          <w:p w14:paraId="6EF85AEF" w14:textId="77777777" w:rsidR="00611622" w:rsidRDefault="001457E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8C57623" w14:textId="77777777" w:rsidR="00611622" w:rsidRDefault="001457EC">
            <w:pPr>
              <w:ind w:left="-84" w:right="-84"/>
            </w:pPr>
            <w:r>
              <w:rPr>
                <w:sz w:val="22"/>
              </w:rPr>
              <w:t>АМИ.ВТ 0020-2025;</w:t>
            </w:r>
            <w:r>
              <w:rPr>
                <w:sz w:val="22"/>
              </w:rPr>
              <w:br/>
              <w:t>МВИ.ВТ.368-2013</w:t>
            </w:r>
          </w:p>
        </w:tc>
        <w:tc>
          <w:tcPr>
            <w:tcW w:w="730" w:type="pct"/>
            <w:vMerge/>
          </w:tcPr>
          <w:p w14:paraId="5A520B88" w14:textId="77777777" w:rsidR="00611622" w:rsidRDefault="00611622"/>
        </w:tc>
        <w:tc>
          <w:tcPr>
            <w:tcW w:w="815" w:type="pct"/>
            <w:vMerge/>
          </w:tcPr>
          <w:p w14:paraId="1891530D" w14:textId="77777777" w:rsidR="00611622" w:rsidRDefault="00611622"/>
        </w:tc>
      </w:tr>
      <w:tr w:rsidR="00611622" w14:paraId="66926FD2" w14:textId="77777777">
        <w:trPr>
          <w:trHeight w:val="230"/>
        </w:trPr>
        <w:tc>
          <w:tcPr>
            <w:tcW w:w="290" w:type="pct"/>
            <w:vMerge w:val="restart"/>
          </w:tcPr>
          <w:p w14:paraId="1CE7B527" w14:textId="77777777" w:rsidR="00611622" w:rsidRDefault="001457EC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001D49F3" w14:textId="77777777" w:rsidR="00611622" w:rsidRDefault="00611622"/>
        </w:tc>
        <w:tc>
          <w:tcPr>
            <w:tcW w:w="530" w:type="pct"/>
            <w:vMerge/>
          </w:tcPr>
          <w:p w14:paraId="7EAAAC44" w14:textId="77777777" w:rsidR="00611622" w:rsidRDefault="00611622"/>
        </w:tc>
        <w:tc>
          <w:tcPr>
            <w:tcW w:w="870" w:type="pct"/>
            <w:vMerge w:val="restart"/>
          </w:tcPr>
          <w:p w14:paraId="749FA75C" w14:textId="77777777" w:rsidR="00611622" w:rsidRDefault="001457EC">
            <w:pPr>
              <w:ind w:left="-84" w:right="-84"/>
            </w:pPr>
            <w:r>
              <w:rPr>
                <w:sz w:val="22"/>
              </w:rPr>
              <w:t>Ток утечки защищаемой линии</w:t>
            </w:r>
          </w:p>
        </w:tc>
        <w:tc>
          <w:tcPr>
            <w:tcW w:w="1070" w:type="pct"/>
            <w:vMerge w:val="restart"/>
          </w:tcPr>
          <w:p w14:paraId="2BE469FC" w14:textId="77777777" w:rsidR="00611622" w:rsidRDefault="001457EC">
            <w:pPr>
              <w:ind w:left="-84" w:right="-84"/>
            </w:pPr>
            <w:r>
              <w:rPr>
                <w:sz w:val="22"/>
              </w:rPr>
              <w:t>АМИ.ГР 0062-2022;</w:t>
            </w:r>
            <w:r>
              <w:rPr>
                <w:sz w:val="22"/>
              </w:rPr>
              <w:br/>
              <w:t>МВИ.ВТ.367-2013;</w:t>
            </w:r>
            <w:r>
              <w:rPr>
                <w:sz w:val="22"/>
              </w:rPr>
              <w:br/>
              <w:t>МВИ.ВТ.590-2020;</w:t>
            </w:r>
            <w:r>
              <w:rPr>
                <w:sz w:val="22"/>
              </w:rPr>
              <w:br/>
              <w:t>МВИ.МН.5925-2017</w:t>
            </w:r>
          </w:p>
        </w:tc>
        <w:tc>
          <w:tcPr>
            <w:tcW w:w="730" w:type="pct"/>
            <w:vMerge/>
          </w:tcPr>
          <w:p w14:paraId="74C2C23C" w14:textId="77777777" w:rsidR="00611622" w:rsidRDefault="00611622"/>
        </w:tc>
        <w:tc>
          <w:tcPr>
            <w:tcW w:w="815" w:type="pct"/>
            <w:vMerge/>
          </w:tcPr>
          <w:p w14:paraId="6EA261E5" w14:textId="77777777" w:rsidR="00611622" w:rsidRDefault="00611622"/>
        </w:tc>
      </w:tr>
    </w:tbl>
    <w:p w14:paraId="1AD8BF35" w14:textId="77777777" w:rsidR="00103679" w:rsidRPr="00DD1A87" w:rsidRDefault="00103679">
      <w:pPr>
        <w:rPr>
          <w:noProof/>
          <w:sz w:val="24"/>
          <w:szCs w:val="24"/>
        </w:rPr>
      </w:pPr>
    </w:p>
    <w:p w14:paraId="082C07A9" w14:textId="77777777" w:rsidR="00DD1A87" w:rsidRPr="001457EC" w:rsidRDefault="00DD1A87">
      <w:pPr>
        <w:rPr>
          <w:sz w:val="24"/>
          <w:szCs w:val="24"/>
        </w:rPr>
      </w:pPr>
    </w:p>
    <w:sectPr w:rsidR="00DD1A87" w:rsidRPr="001457EC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9F95A" w14:textId="77777777" w:rsidR="00562129" w:rsidRDefault="00562129" w:rsidP="0011070C">
      <w:r>
        <w:separator/>
      </w:r>
    </w:p>
  </w:endnote>
  <w:endnote w:type="continuationSeparator" w:id="0">
    <w:p w14:paraId="74E7833B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1EC4FF3" w14:textId="77777777" w:rsidR="001457EC" w:rsidRDefault="001457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311F6C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30AED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B0CF6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34A54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65AE62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4B3F1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BFAC4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41A4C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83BE57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A43CF" w14:textId="77777777" w:rsidR="00562129" w:rsidRDefault="00562129" w:rsidP="0011070C">
      <w:r>
        <w:separator/>
      </w:r>
    </w:p>
  </w:footnote>
  <w:footnote w:type="continuationSeparator" w:id="0">
    <w:p w14:paraId="59A203F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0074C" w14:textId="77777777" w:rsidR="001457EC" w:rsidRDefault="001457E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C6E2542" w14:textId="77777777" w:rsidTr="001457EC">
      <w:trPr>
        <w:trHeight w:val="221"/>
      </w:trPr>
      <w:tc>
        <w:tcPr>
          <w:tcW w:w="12186" w:type="dxa"/>
          <w:vAlign w:val="center"/>
        </w:tcPr>
        <w:p w14:paraId="1EDD9E9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71A710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2.3778</w:t>
          </w:r>
        </w:p>
      </w:tc>
    </w:tr>
  </w:tbl>
  <w:p w14:paraId="78980C0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F1B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6473C5B" w14:textId="77777777" w:rsidTr="001457EC">
      <w:trPr>
        <w:trHeight w:val="221"/>
      </w:trPr>
      <w:tc>
        <w:tcPr>
          <w:tcW w:w="12186" w:type="dxa"/>
          <w:vAlign w:val="center"/>
        </w:tcPr>
        <w:p w14:paraId="5FBF9FF6" w14:textId="4E8C96F9" w:rsidR="002317A4" w:rsidRPr="002317A4" w:rsidRDefault="00403AD5" w:rsidP="001457E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Строительное коммунальное унитарное предприятие "Витебский ДСК",</w:t>
          </w:r>
          <w:r w:rsidR="001457E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5568887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2.3778</w:t>
          </w:r>
        </w:p>
      </w:tc>
    </w:tr>
  </w:tbl>
  <w:p w14:paraId="15E338B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457EC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1C05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1622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2C29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D189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2026-08-17T12:23:00Z</dcterms:created>
  <dcterms:modified xsi:type="dcterms:W3CDTF">2026-08-17T12:23:00Z</dcterms:modified>
</cp:coreProperties>
</file>