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FC" w:rsidRDefault="00610992" w:rsidP="009950FC">
      <w:pPr>
        <w:ind w:left="1407" w:firstLine="9"/>
        <w:jc w:val="right"/>
        <w:rPr>
          <w:rFonts w:ascii="Arial" w:hAnsi="Arial" w:cs="Arial"/>
          <w:b/>
          <w:szCs w:val="20"/>
          <w:lang w:val="ru-RU"/>
        </w:rPr>
      </w:pPr>
      <w:r>
        <w:rPr>
          <w:rFonts w:ascii="Arial" w:hAnsi="Arial" w:cs="Arial"/>
          <w:i/>
          <w:szCs w:val="20"/>
          <w:lang w:val="ru-RU"/>
        </w:rPr>
        <w:t>По состоянию на 30</w:t>
      </w:r>
      <w:r w:rsidR="009950FC" w:rsidRPr="001653A3">
        <w:rPr>
          <w:rFonts w:ascii="Arial" w:hAnsi="Arial" w:cs="Arial"/>
          <w:i/>
          <w:szCs w:val="20"/>
          <w:lang w:val="ru-RU"/>
        </w:rPr>
        <w:t xml:space="preserve"> </w:t>
      </w:r>
      <w:r w:rsidR="00055AF2">
        <w:rPr>
          <w:rFonts w:ascii="Arial" w:hAnsi="Arial" w:cs="Arial"/>
          <w:i/>
          <w:szCs w:val="20"/>
          <w:lang w:val="ru-RU"/>
        </w:rPr>
        <w:t>марта</w:t>
      </w:r>
      <w:r w:rsidR="009950FC" w:rsidRPr="001653A3">
        <w:rPr>
          <w:rFonts w:ascii="Arial" w:hAnsi="Arial" w:cs="Arial"/>
          <w:i/>
          <w:szCs w:val="20"/>
          <w:lang w:val="ru-RU"/>
        </w:rPr>
        <w:t xml:space="preserve"> 201</w:t>
      </w:r>
      <w:r w:rsidR="00055AF2">
        <w:rPr>
          <w:rFonts w:ascii="Arial" w:hAnsi="Arial" w:cs="Arial"/>
          <w:i/>
          <w:szCs w:val="20"/>
          <w:lang w:val="ru-RU"/>
        </w:rPr>
        <w:t>6</w:t>
      </w:r>
      <w:r w:rsidR="001653A3" w:rsidRPr="001653A3">
        <w:rPr>
          <w:rFonts w:ascii="Arial" w:hAnsi="Arial" w:cs="Arial"/>
          <w:i/>
          <w:szCs w:val="20"/>
          <w:lang w:val="ru-RU"/>
        </w:rPr>
        <w:t xml:space="preserve"> г</w:t>
      </w:r>
      <w:r w:rsidR="001653A3">
        <w:rPr>
          <w:rFonts w:ascii="Arial" w:hAnsi="Arial" w:cs="Arial"/>
          <w:b/>
          <w:szCs w:val="20"/>
          <w:lang w:val="ru-RU"/>
        </w:rPr>
        <w:t>.</w:t>
      </w:r>
    </w:p>
    <w:p w:rsidR="009950FC" w:rsidRPr="007C3BBA" w:rsidRDefault="009950FC" w:rsidP="007C3BBA">
      <w:pPr>
        <w:ind w:firstLine="9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:rsidR="009950FC" w:rsidRPr="007C3BBA" w:rsidRDefault="00F52332" w:rsidP="007C3BBA">
      <w:pPr>
        <w:ind w:firstLine="9"/>
        <w:jc w:val="center"/>
        <w:rPr>
          <w:rFonts w:ascii="Arial" w:hAnsi="Arial" w:cs="Arial"/>
          <w:b/>
          <w:color w:val="C0504D" w:themeColor="accent2"/>
          <w:sz w:val="28"/>
          <w:szCs w:val="28"/>
          <w:lang w:val="ru-RU"/>
        </w:rPr>
      </w:pPr>
      <w:r w:rsidRPr="007C3BBA">
        <w:rPr>
          <w:rFonts w:ascii="Arial" w:hAnsi="Arial" w:cs="Arial"/>
          <w:b/>
          <w:color w:val="C0504D" w:themeColor="accent2"/>
          <w:sz w:val="28"/>
          <w:szCs w:val="28"/>
          <w:lang w:val="ru-RU"/>
        </w:rPr>
        <w:t>Секционное заседание симпозиума</w:t>
      </w:r>
    </w:p>
    <w:p w:rsidR="008C3F72" w:rsidRPr="007C3BBA" w:rsidRDefault="00235BB9" w:rsidP="007C3BBA">
      <w:pPr>
        <w:ind w:firstLine="9"/>
        <w:jc w:val="center"/>
        <w:rPr>
          <w:rFonts w:ascii="Arial" w:hAnsi="Arial" w:cs="Arial"/>
          <w:color w:val="C0504D" w:themeColor="accent2"/>
          <w:sz w:val="28"/>
          <w:szCs w:val="28"/>
          <w:lang w:val="ru-RU"/>
        </w:rPr>
      </w:pPr>
      <w:r w:rsidRPr="007C3BBA">
        <w:rPr>
          <w:rFonts w:ascii="Arial" w:hAnsi="Arial" w:cs="Arial"/>
          <w:b/>
          <w:color w:val="C0504D" w:themeColor="accent2"/>
          <w:sz w:val="28"/>
          <w:szCs w:val="28"/>
          <w:lang w:val="ru-RU"/>
        </w:rPr>
        <w:t>«Аккредитация – механизм обеспечения международного признания»</w:t>
      </w:r>
    </w:p>
    <w:p w:rsidR="008C3F72" w:rsidRPr="008C3F72" w:rsidRDefault="008C3F72" w:rsidP="008C3F72">
      <w:pPr>
        <w:ind w:left="1407" w:firstLine="9"/>
        <w:jc w:val="center"/>
        <w:rPr>
          <w:rFonts w:ascii="Arial" w:hAnsi="Arial" w:cs="Arial"/>
          <w:sz w:val="22"/>
          <w:szCs w:val="22"/>
          <w:lang w:val="ru-RU"/>
        </w:rPr>
      </w:pPr>
    </w:p>
    <w:p w:rsidR="00055AF2" w:rsidRPr="00055AF2" w:rsidRDefault="00055AF2" w:rsidP="00055AF2">
      <w:pPr>
        <w:rPr>
          <w:rFonts w:ascii="Arial" w:hAnsi="Arial" w:cs="Arial"/>
          <w:sz w:val="22"/>
          <w:szCs w:val="22"/>
          <w:lang w:val="ru-RU"/>
        </w:rPr>
      </w:pPr>
      <w:r w:rsidRPr="00055AF2">
        <w:rPr>
          <w:rFonts w:ascii="Arial" w:hAnsi="Arial" w:cs="Arial"/>
          <w:b/>
          <w:sz w:val="22"/>
          <w:szCs w:val="22"/>
          <w:lang w:val="ru-RU"/>
        </w:rPr>
        <w:t>Руководитель заседания: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  <w:r w:rsidR="00235BB9">
        <w:rPr>
          <w:rFonts w:ascii="Arial" w:hAnsi="Arial" w:cs="Arial"/>
          <w:sz w:val="22"/>
          <w:szCs w:val="22"/>
          <w:lang w:val="ru-RU"/>
        </w:rPr>
        <w:t>Николаева Татьяна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  <w:r w:rsidR="00235BB9">
        <w:rPr>
          <w:rFonts w:ascii="Arial" w:hAnsi="Arial" w:cs="Arial"/>
          <w:sz w:val="22"/>
          <w:szCs w:val="22"/>
          <w:lang w:val="ru-RU"/>
        </w:rPr>
        <w:t xml:space="preserve"> Александровна 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директор </w:t>
      </w:r>
      <w:r w:rsidR="00DE290F">
        <w:rPr>
          <w:rFonts w:ascii="Arial" w:hAnsi="Arial" w:cs="Arial"/>
          <w:sz w:val="22"/>
          <w:szCs w:val="22"/>
          <w:lang w:val="ru-RU"/>
        </w:rPr>
        <w:t>БГЦА</w:t>
      </w:r>
      <w:r w:rsidRPr="00055AF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55AF2" w:rsidRPr="00055AF2" w:rsidRDefault="00055AF2" w:rsidP="00055AF2">
      <w:pPr>
        <w:rPr>
          <w:sz w:val="28"/>
          <w:szCs w:val="28"/>
          <w:lang w:val="ru-RU"/>
        </w:rPr>
      </w:pPr>
    </w:p>
    <w:p w:rsidR="008C3F72" w:rsidRDefault="008C3F72" w:rsidP="008C3F72">
      <w:pPr>
        <w:spacing w:line="240" w:lineRule="exact"/>
        <w:rPr>
          <w:rFonts w:ascii="Arial" w:hAnsi="Arial" w:cs="Arial"/>
          <w:sz w:val="22"/>
          <w:szCs w:val="22"/>
          <w:lang w:val="ru-RU"/>
        </w:rPr>
      </w:pP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Организаторы: </w:t>
      </w:r>
      <w:r w:rsidR="00235BB9" w:rsidRPr="00235BB9">
        <w:rPr>
          <w:rFonts w:ascii="Arial" w:hAnsi="Arial" w:cs="Arial"/>
          <w:bCs/>
          <w:sz w:val="22"/>
          <w:szCs w:val="22"/>
          <w:lang w:val="ru-RU"/>
        </w:rPr>
        <w:t xml:space="preserve">Государственный комитет по стандартизации, </w:t>
      </w:r>
      <w:r w:rsidR="00235BB9" w:rsidRPr="00235BB9">
        <w:rPr>
          <w:rFonts w:ascii="Arial" w:hAnsi="Arial" w:cs="Arial"/>
          <w:sz w:val="22"/>
          <w:szCs w:val="22"/>
          <w:lang w:val="ru-RU"/>
        </w:rPr>
        <w:t>РУП "Белорусский государственный центр аккредитации", унитарное предприятие «</w:t>
      </w:r>
      <w:proofErr w:type="spellStart"/>
      <w:r w:rsidR="00235BB9" w:rsidRPr="00235BB9">
        <w:rPr>
          <w:rFonts w:ascii="Arial" w:hAnsi="Arial" w:cs="Arial"/>
          <w:sz w:val="22"/>
          <w:szCs w:val="22"/>
          <w:lang w:val="ru-RU"/>
        </w:rPr>
        <w:t>Экспофорум</w:t>
      </w:r>
      <w:proofErr w:type="spellEnd"/>
      <w:r w:rsidR="00235BB9" w:rsidRPr="00235BB9">
        <w:rPr>
          <w:rFonts w:ascii="Arial" w:hAnsi="Arial" w:cs="Arial"/>
          <w:sz w:val="22"/>
          <w:szCs w:val="22"/>
          <w:lang w:val="ru-RU"/>
        </w:rPr>
        <w:t>»</w:t>
      </w:r>
    </w:p>
    <w:p w:rsidR="00235BB9" w:rsidRPr="00235BB9" w:rsidRDefault="00235BB9" w:rsidP="008C3F72">
      <w:pPr>
        <w:spacing w:line="240" w:lineRule="exact"/>
        <w:rPr>
          <w:rFonts w:ascii="Arial" w:hAnsi="Arial" w:cs="Arial"/>
          <w:sz w:val="22"/>
          <w:szCs w:val="22"/>
          <w:lang w:val="ru-RU"/>
        </w:rPr>
      </w:pPr>
    </w:p>
    <w:p w:rsidR="008C3F72" w:rsidRPr="008C3F72" w:rsidRDefault="008C3F72" w:rsidP="008C3F72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Место проведения: </w:t>
      </w:r>
      <w:r w:rsidRPr="008C3F72">
        <w:rPr>
          <w:rFonts w:ascii="Arial" w:hAnsi="Arial" w:cs="Arial"/>
          <w:sz w:val="22"/>
          <w:szCs w:val="22"/>
          <w:lang w:val="ru-RU"/>
        </w:rPr>
        <w:t xml:space="preserve">конференц-зал № </w:t>
      </w:r>
      <w:r w:rsidR="00235BB9">
        <w:rPr>
          <w:rFonts w:ascii="Arial" w:hAnsi="Arial" w:cs="Arial"/>
          <w:sz w:val="22"/>
          <w:szCs w:val="22"/>
          <w:lang w:val="ru-RU"/>
        </w:rPr>
        <w:t>1</w:t>
      </w:r>
      <w:r w:rsidRPr="008C3F72">
        <w:rPr>
          <w:rFonts w:ascii="Arial" w:hAnsi="Arial" w:cs="Arial"/>
          <w:sz w:val="22"/>
          <w:szCs w:val="22"/>
          <w:lang w:val="ru-RU"/>
        </w:rPr>
        <w:t>,</w:t>
      </w:r>
      <w:r w:rsidRPr="008C3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8C3F72">
        <w:rPr>
          <w:rFonts w:ascii="Arial" w:hAnsi="Arial" w:cs="Arial"/>
          <w:sz w:val="22"/>
          <w:szCs w:val="22"/>
          <w:lang w:val="ru-RU"/>
        </w:rPr>
        <w:t>футбольный манеж, г. Минск, пр-т Победителей, 20/2.</w:t>
      </w:r>
    </w:p>
    <w:p w:rsidR="00F52332" w:rsidRDefault="00F52332" w:rsidP="008C3F72">
      <w:pPr>
        <w:rPr>
          <w:rFonts w:ascii="Arial" w:hAnsi="Arial" w:cs="Arial"/>
          <w:sz w:val="22"/>
          <w:szCs w:val="22"/>
          <w:lang w:val="ru-RU"/>
        </w:rPr>
      </w:pPr>
      <w:r w:rsidRPr="00CA6835">
        <w:rPr>
          <w:rFonts w:ascii="Arial" w:hAnsi="Arial" w:cs="Arial"/>
          <w:b/>
          <w:bCs/>
          <w:sz w:val="22"/>
          <w:szCs w:val="22"/>
          <w:lang w:val="ru-RU"/>
        </w:rPr>
        <w:t>Время проведения: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055AF2">
        <w:rPr>
          <w:rFonts w:ascii="Arial" w:hAnsi="Arial" w:cs="Arial"/>
          <w:sz w:val="22"/>
          <w:szCs w:val="22"/>
          <w:lang w:val="ru-RU"/>
        </w:rPr>
        <w:t>5</w:t>
      </w:r>
      <w:r w:rsidR="008C3F72">
        <w:rPr>
          <w:rFonts w:ascii="Arial" w:hAnsi="Arial" w:cs="Arial"/>
          <w:sz w:val="22"/>
          <w:szCs w:val="22"/>
          <w:lang w:val="ru-RU"/>
        </w:rPr>
        <w:t xml:space="preserve"> </w:t>
      </w:r>
      <w:r w:rsidR="00C17EC1">
        <w:rPr>
          <w:rFonts w:ascii="Arial" w:hAnsi="Arial" w:cs="Arial"/>
          <w:sz w:val="22"/>
          <w:szCs w:val="22"/>
          <w:lang w:val="ru-RU"/>
        </w:rPr>
        <w:t>мая 201</w:t>
      </w:r>
      <w:r w:rsidR="00055AF2">
        <w:rPr>
          <w:rFonts w:ascii="Arial" w:hAnsi="Arial" w:cs="Arial"/>
          <w:sz w:val="22"/>
          <w:szCs w:val="22"/>
          <w:lang w:val="ru-RU"/>
        </w:rPr>
        <w:t>6</w:t>
      </w:r>
      <w:r w:rsidRPr="00CA6835">
        <w:rPr>
          <w:rFonts w:ascii="Arial" w:hAnsi="Arial" w:cs="Arial"/>
          <w:sz w:val="22"/>
          <w:szCs w:val="22"/>
          <w:lang w:val="ru-RU"/>
        </w:rPr>
        <w:t xml:space="preserve"> г</w:t>
      </w:r>
      <w:r>
        <w:rPr>
          <w:rFonts w:ascii="Arial" w:hAnsi="Arial" w:cs="Arial"/>
          <w:sz w:val="22"/>
          <w:szCs w:val="22"/>
          <w:lang w:val="ru-RU"/>
        </w:rPr>
        <w:t xml:space="preserve">., </w:t>
      </w:r>
      <w:r w:rsidR="00055AF2">
        <w:rPr>
          <w:rFonts w:ascii="Arial" w:hAnsi="Arial" w:cs="Arial"/>
          <w:sz w:val="22"/>
          <w:szCs w:val="22"/>
          <w:lang w:val="ru-RU"/>
        </w:rPr>
        <w:t>четверг</w:t>
      </w:r>
      <w:r>
        <w:rPr>
          <w:rFonts w:ascii="Arial" w:hAnsi="Arial" w:cs="Arial"/>
          <w:sz w:val="22"/>
          <w:szCs w:val="22"/>
          <w:lang w:val="ru-RU"/>
        </w:rPr>
        <w:t>, 1</w:t>
      </w:r>
      <w:r w:rsidR="00235BB9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235BB9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>0</w:t>
      </w:r>
      <w:r w:rsidR="00235BB9">
        <w:rPr>
          <w:rFonts w:ascii="Arial" w:hAnsi="Arial" w:cs="Arial"/>
          <w:sz w:val="22"/>
          <w:szCs w:val="22"/>
          <w:lang w:val="ru-RU"/>
        </w:rPr>
        <w:t xml:space="preserve"> – 14</w:t>
      </w:r>
      <w:r w:rsidR="00055AF2">
        <w:rPr>
          <w:rFonts w:ascii="Arial" w:hAnsi="Arial" w:cs="Arial"/>
          <w:sz w:val="22"/>
          <w:szCs w:val="22"/>
          <w:lang w:val="ru-RU"/>
        </w:rPr>
        <w:t>.</w:t>
      </w:r>
      <w:r w:rsidR="00235BB9">
        <w:rPr>
          <w:rFonts w:ascii="Arial" w:hAnsi="Arial" w:cs="Arial"/>
          <w:sz w:val="22"/>
          <w:szCs w:val="22"/>
          <w:lang w:val="ru-RU"/>
        </w:rPr>
        <w:t>3</w:t>
      </w:r>
      <w:r w:rsidR="00055AF2">
        <w:rPr>
          <w:rFonts w:ascii="Arial" w:hAnsi="Arial" w:cs="Arial"/>
          <w:sz w:val="22"/>
          <w:szCs w:val="22"/>
          <w:lang w:val="ru-RU"/>
        </w:rPr>
        <w:t>0</w:t>
      </w:r>
    </w:p>
    <w:p w:rsidR="00055AF2" w:rsidRDefault="00055AF2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</w:p>
    <w:p w:rsidR="00F52332" w:rsidRDefault="00F52332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b/>
          <w:sz w:val="22"/>
          <w:szCs w:val="22"/>
          <w:lang w:val="ru-RU"/>
        </w:rPr>
        <w:t>Программа</w:t>
      </w:r>
      <w:r w:rsidR="009950FC" w:rsidRPr="00235BB9">
        <w:rPr>
          <w:rFonts w:ascii="Arial" w:hAnsi="Arial" w:cs="Arial"/>
          <w:b/>
          <w:sz w:val="22"/>
          <w:szCs w:val="22"/>
          <w:lang w:val="ru-RU"/>
        </w:rPr>
        <w:t>*</w:t>
      </w:r>
      <w:r w:rsidRPr="00235BB9">
        <w:rPr>
          <w:rFonts w:ascii="Arial" w:hAnsi="Arial" w:cs="Arial"/>
          <w:b/>
          <w:sz w:val="22"/>
          <w:szCs w:val="22"/>
          <w:lang w:val="ru-RU"/>
        </w:rPr>
        <w:t xml:space="preserve"> секционного заседания:</w:t>
      </w:r>
    </w:p>
    <w:p w:rsidR="00235BB9" w:rsidRPr="00235BB9" w:rsidRDefault="00235BB9" w:rsidP="00F52332">
      <w:pPr>
        <w:spacing w:line="240" w:lineRule="exact"/>
        <w:rPr>
          <w:rFonts w:ascii="Arial" w:hAnsi="Arial" w:cs="Arial"/>
          <w:b/>
          <w:sz w:val="22"/>
          <w:szCs w:val="22"/>
          <w:lang w:val="ru-RU"/>
        </w:rPr>
      </w:pPr>
    </w:p>
    <w:p w:rsidR="00610992" w:rsidRPr="00235BB9" w:rsidRDefault="000D0CC7" w:rsidP="00610992">
      <w:pPr>
        <w:ind w:left="1410" w:hanging="141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12.30 – 12.4</w:t>
      </w:r>
      <w:r w:rsidR="00610992" w:rsidRPr="00235BB9">
        <w:rPr>
          <w:rFonts w:ascii="Arial" w:hAnsi="Arial" w:cs="Arial"/>
          <w:sz w:val="22"/>
          <w:szCs w:val="22"/>
          <w:lang w:val="ru-RU"/>
        </w:rPr>
        <w:t>0</w:t>
      </w:r>
      <w:r w:rsidR="00610992" w:rsidRPr="00235BB9">
        <w:rPr>
          <w:rFonts w:ascii="Arial" w:hAnsi="Arial" w:cs="Arial"/>
          <w:sz w:val="22"/>
          <w:szCs w:val="22"/>
          <w:lang w:val="ru-RU"/>
        </w:rPr>
        <w:tab/>
      </w:r>
      <w:r w:rsidR="00610992">
        <w:rPr>
          <w:rFonts w:ascii="Arial" w:hAnsi="Arial" w:cs="Arial"/>
          <w:b/>
          <w:sz w:val="22"/>
          <w:szCs w:val="22"/>
          <w:lang w:val="ru-RU"/>
        </w:rPr>
        <w:t>А</w:t>
      </w:r>
      <w:r w:rsidR="00610992" w:rsidRPr="00610992">
        <w:rPr>
          <w:rFonts w:ascii="Arial" w:hAnsi="Arial" w:cs="Arial"/>
          <w:b/>
          <w:sz w:val="22"/>
          <w:szCs w:val="22"/>
          <w:lang w:val="ru-RU"/>
        </w:rPr>
        <w:t>ккредитация</w:t>
      </w:r>
      <w:r w:rsidR="00610992">
        <w:rPr>
          <w:rFonts w:ascii="Arial" w:hAnsi="Arial" w:cs="Arial"/>
          <w:b/>
          <w:sz w:val="22"/>
          <w:szCs w:val="22"/>
          <w:lang w:val="ru-RU"/>
        </w:rPr>
        <w:t xml:space="preserve"> как инструмент </w:t>
      </w:r>
      <w:r w:rsidR="00503879">
        <w:rPr>
          <w:rFonts w:ascii="Arial" w:hAnsi="Arial" w:cs="Arial"/>
          <w:b/>
          <w:sz w:val="22"/>
          <w:szCs w:val="22"/>
          <w:lang w:val="ru-RU"/>
        </w:rPr>
        <w:t>снятия технических барьеров в системе нетарифных мер</w:t>
      </w:r>
    </w:p>
    <w:p w:rsidR="00610992" w:rsidRPr="00235BB9" w:rsidRDefault="00610992" w:rsidP="00610992">
      <w:pPr>
        <w:ind w:left="1418" w:hanging="1418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>Николаева Т.А.</w:t>
      </w:r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директор</w:t>
      </w:r>
    </w:p>
    <w:p w:rsidR="00610992" w:rsidRDefault="00610992" w:rsidP="009950FC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1653A3" w:rsidRPr="00235BB9" w:rsidRDefault="000D0CC7" w:rsidP="009950FC">
      <w:pPr>
        <w:ind w:left="1410" w:hanging="141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12.40 – 12.5</w:t>
      </w:r>
      <w:r w:rsidR="00203DE2" w:rsidRPr="00235BB9">
        <w:rPr>
          <w:rFonts w:ascii="Arial" w:hAnsi="Arial" w:cs="Arial"/>
          <w:sz w:val="22"/>
          <w:szCs w:val="22"/>
          <w:lang w:val="ru-RU"/>
        </w:rPr>
        <w:t>0</w:t>
      </w:r>
      <w:r w:rsidR="009950FC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>Технические возможности аккредитованных органов по оценке соответствия для целостной реализации в Республике Беларусь требований Технических регламентов Евразийского экономического союза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235BB9">
      <w:pPr>
        <w:ind w:left="1418" w:hanging="1418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35BB9">
        <w:rPr>
          <w:rFonts w:ascii="Arial" w:hAnsi="Arial" w:cs="Arial"/>
          <w:sz w:val="22"/>
          <w:szCs w:val="22"/>
          <w:lang w:val="ru-RU"/>
        </w:rPr>
        <w:tab/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Шарамков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В.А., </w:t>
      </w:r>
      <w:r w:rsidRPr="00235BB9">
        <w:rPr>
          <w:rFonts w:ascii="Arial" w:hAnsi="Arial" w:cs="Arial"/>
          <w:sz w:val="22"/>
          <w:szCs w:val="22"/>
          <w:lang w:val="ru-RU"/>
        </w:rPr>
        <w:t>заместитель директора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1653A3" w:rsidRPr="00235BB9" w:rsidRDefault="000D0CC7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12.50 – 13.10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>Внедрение органами по оценке соответствия требований Технических регламентов Евразийского экономического союза в отношении продукции легкой промышленности</w:t>
      </w:r>
      <w:r w:rsidR="00055AF2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235BB9">
      <w:pPr>
        <w:ind w:left="1418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Василевский И.В., </w:t>
      </w:r>
      <w:r w:rsidRPr="00235BB9">
        <w:rPr>
          <w:rFonts w:ascii="Arial" w:hAnsi="Arial" w:cs="Arial"/>
          <w:sz w:val="22"/>
          <w:szCs w:val="22"/>
          <w:lang w:val="ru-RU"/>
        </w:rPr>
        <w:t>начальник сектора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1653A3" w:rsidRPr="00235BB9" w:rsidRDefault="000D0CC7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13.10 – 13.30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>Технические возможности аккредитованных  лабораторий по испытаниям пищевой продукции</w:t>
      </w:r>
      <w:r w:rsidR="009272D5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4B2E71" w:rsidRPr="00235BB9" w:rsidRDefault="00235BB9" w:rsidP="00235BB9">
      <w:pPr>
        <w:ind w:left="1418"/>
        <w:jc w:val="both"/>
        <w:rPr>
          <w:rFonts w:ascii="Arial" w:hAnsi="Arial" w:cs="Arial"/>
          <w:i/>
          <w:sz w:val="22"/>
          <w:szCs w:val="22"/>
          <w:lang w:val="ru-RU"/>
        </w:rPr>
      </w:pP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Синицева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И.С.,</w:t>
      </w:r>
      <w:r w:rsidRPr="00235BB9">
        <w:rPr>
          <w:rFonts w:ascii="Arial" w:hAnsi="Arial" w:cs="Arial"/>
          <w:sz w:val="22"/>
          <w:szCs w:val="22"/>
          <w:lang w:val="ru-RU"/>
        </w:rPr>
        <w:t>начальник</w:t>
      </w:r>
      <w:proofErr w:type="spellEnd"/>
      <w:r w:rsidRPr="00235BB9">
        <w:rPr>
          <w:rFonts w:ascii="Arial" w:hAnsi="Arial" w:cs="Arial"/>
          <w:sz w:val="22"/>
          <w:szCs w:val="22"/>
          <w:lang w:val="ru-RU"/>
        </w:rPr>
        <w:t xml:space="preserve"> сектора</w:t>
      </w:r>
      <w:r w:rsidR="00D03551" w:rsidRPr="00235BB9">
        <w:rPr>
          <w:rFonts w:ascii="Arial" w:hAnsi="Arial" w:cs="Arial"/>
          <w:i/>
          <w:sz w:val="22"/>
          <w:szCs w:val="22"/>
          <w:lang w:val="ru-RU"/>
        </w:rPr>
        <w:t>.</w:t>
      </w:r>
    </w:p>
    <w:p w:rsidR="001653A3" w:rsidRPr="00235BB9" w:rsidRDefault="001653A3" w:rsidP="00D80B1F">
      <w:pPr>
        <w:ind w:left="1410" w:hanging="1410"/>
        <w:rPr>
          <w:rFonts w:ascii="Arial" w:hAnsi="Arial" w:cs="Arial"/>
          <w:sz w:val="22"/>
          <w:szCs w:val="22"/>
          <w:lang w:val="ru-RU"/>
        </w:rPr>
      </w:pPr>
    </w:p>
    <w:p w:rsidR="00D03551" w:rsidRPr="00235BB9" w:rsidRDefault="000D0CC7" w:rsidP="00D80B1F">
      <w:pPr>
        <w:ind w:left="1410" w:hanging="141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13.30 – 13.50</w:t>
      </w:r>
      <w:r w:rsidR="00D03551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 xml:space="preserve">Технические возможности аккредитованных органов по оценке соответствия по реализации требований </w:t>
      </w:r>
      <w:proofErr w:type="gramStart"/>
      <w:r w:rsidR="00235BB9" w:rsidRPr="00235BB9">
        <w:rPr>
          <w:rFonts w:ascii="Arial" w:hAnsi="Arial" w:cs="Arial"/>
          <w:b/>
          <w:sz w:val="22"/>
          <w:szCs w:val="22"/>
          <w:lang w:val="ru-RU"/>
        </w:rPr>
        <w:t>ТР</w:t>
      </w:r>
      <w:proofErr w:type="gramEnd"/>
      <w:r w:rsidR="00235BB9" w:rsidRPr="00235BB9">
        <w:rPr>
          <w:rFonts w:ascii="Arial" w:hAnsi="Arial" w:cs="Arial"/>
          <w:b/>
          <w:sz w:val="22"/>
          <w:szCs w:val="22"/>
          <w:lang w:val="ru-RU"/>
        </w:rPr>
        <w:t xml:space="preserve"> ТС 018 «О безопасности колесных транспортных средств»</w:t>
      </w:r>
      <w:r w:rsidR="00D03551" w:rsidRPr="00235BB9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03551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Мамай </w:t>
      </w:r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С.П</w:t>
      </w:r>
      <w:r w:rsidRPr="00235BB9">
        <w:rPr>
          <w:rFonts w:ascii="Arial" w:hAnsi="Arial" w:cs="Arial"/>
          <w:sz w:val="22"/>
          <w:szCs w:val="22"/>
          <w:lang w:val="ru-RU"/>
        </w:rPr>
        <w:t>.,ведущий</w:t>
      </w:r>
      <w:proofErr w:type="spellEnd"/>
      <w:r w:rsidRPr="00235BB9">
        <w:rPr>
          <w:rFonts w:ascii="Arial" w:hAnsi="Arial" w:cs="Arial"/>
          <w:sz w:val="22"/>
          <w:szCs w:val="22"/>
          <w:lang w:val="ru-RU"/>
        </w:rPr>
        <w:t xml:space="preserve"> инженер БГЦА</w:t>
      </w:r>
    </w:p>
    <w:p w:rsidR="00235BB9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</w:p>
    <w:p w:rsidR="00D03551" w:rsidRPr="00235BB9" w:rsidRDefault="000D0CC7" w:rsidP="00D03551">
      <w:pPr>
        <w:ind w:left="1418" w:hanging="1418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13.50 – 14.10</w:t>
      </w:r>
      <w:r w:rsidR="00D03551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>Эффективные системы менеджмента – гарантия устойчивого развития (переход на новые стандарты для аккредитации органов по сертификации систем менеджмента)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03551" w:rsidRPr="00235BB9" w:rsidRDefault="00235BB9" w:rsidP="00235BB9">
      <w:pPr>
        <w:ind w:left="1418"/>
        <w:jc w:val="both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proofErr w:type="spellStart"/>
      <w:r w:rsidRPr="00235BB9">
        <w:rPr>
          <w:rFonts w:ascii="Arial" w:hAnsi="Arial" w:cs="Arial"/>
          <w:i/>
          <w:sz w:val="22"/>
          <w:szCs w:val="22"/>
          <w:lang w:val="ru-RU"/>
        </w:rPr>
        <w:t>Левданская</w:t>
      </w:r>
      <w:proofErr w:type="spellEnd"/>
      <w:r w:rsidRPr="00235BB9">
        <w:rPr>
          <w:rFonts w:ascii="Arial" w:hAnsi="Arial" w:cs="Arial"/>
          <w:i/>
          <w:sz w:val="22"/>
          <w:szCs w:val="22"/>
          <w:lang w:val="ru-RU"/>
        </w:rPr>
        <w:t xml:space="preserve"> Н.П.</w:t>
      </w:r>
      <w:r w:rsidRPr="00235BB9">
        <w:rPr>
          <w:rFonts w:ascii="Arial" w:hAnsi="Arial" w:cs="Arial"/>
          <w:sz w:val="22"/>
          <w:szCs w:val="22"/>
          <w:lang w:val="ru-RU"/>
        </w:rPr>
        <w:t>, начальник отдела аккредитации органов по сертификации</w:t>
      </w:r>
    </w:p>
    <w:p w:rsidR="001653A3" w:rsidRPr="00235BB9" w:rsidRDefault="001653A3" w:rsidP="00D03551">
      <w:pPr>
        <w:ind w:left="709"/>
        <w:rPr>
          <w:rFonts w:ascii="Arial" w:hAnsi="Arial" w:cs="Arial"/>
          <w:sz w:val="22"/>
          <w:szCs w:val="22"/>
          <w:lang w:val="ru-RU"/>
        </w:rPr>
      </w:pPr>
    </w:p>
    <w:p w:rsidR="000D22C5" w:rsidRPr="00290C73" w:rsidRDefault="000D0CC7" w:rsidP="00613ED0">
      <w:pPr>
        <w:ind w:left="1418" w:hanging="1418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14.10</w:t>
      </w:r>
      <w:r w:rsidR="00235BB9" w:rsidRPr="00235BB9">
        <w:rPr>
          <w:rFonts w:ascii="Arial" w:hAnsi="Arial" w:cs="Arial"/>
          <w:sz w:val="22"/>
          <w:szCs w:val="22"/>
          <w:lang w:val="ru-RU"/>
        </w:rPr>
        <w:t xml:space="preserve"> – 14.30</w:t>
      </w:r>
      <w:r w:rsidR="00D03551" w:rsidRPr="00235BB9">
        <w:rPr>
          <w:rFonts w:ascii="Arial" w:hAnsi="Arial" w:cs="Arial"/>
          <w:sz w:val="22"/>
          <w:szCs w:val="22"/>
          <w:lang w:val="ru-RU"/>
        </w:rPr>
        <w:t>.</w:t>
      </w:r>
      <w:r w:rsidR="00D80B1F" w:rsidRPr="00235BB9">
        <w:rPr>
          <w:rFonts w:ascii="Arial" w:hAnsi="Arial" w:cs="Arial"/>
          <w:sz w:val="22"/>
          <w:szCs w:val="22"/>
          <w:lang w:val="ru-RU"/>
        </w:rPr>
        <w:tab/>
      </w:r>
      <w:r w:rsidR="00235BB9" w:rsidRPr="00235BB9">
        <w:rPr>
          <w:rFonts w:ascii="Arial" w:hAnsi="Arial" w:cs="Arial"/>
          <w:b/>
          <w:sz w:val="22"/>
          <w:szCs w:val="22"/>
          <w:lang w:val="ru-RU"/>
        </w:rPr>
        <w:t xml:space="preserve">Требования к аккредитации лабораторий, работающих в области охраны окружающей среды. </w:t>
      </w:r>
      <w:r w:rsidR="00235BB9" w:rsidRPr="00290C73">
        <w:rPr>
          <w:rFonts w:ascii="Arial" w:hAnsi="Arial" w:cs="Arial"/>
          <w:b/>
          <w:sz w:val="22"/>
          <w:szCs w:val="22"/>
          <w:lang w:val="ru-RU"/>
        </w:rPr>
        <w:t xml:space="preserve">Применение документов ЕА и </w:t>
      </w:r>
      <w:r w:rsidR="00235BB9" w:rsidRPr="00235BB9">
        <w:rPr>
          <w:rFonts w:ascii="Arial" w:hAnsi="Arial" w:cs="Arial"/>
          <w:b/>
          <w:sz w:val="22"/>
          <w:szCs w:val="22"/>
        </w:rPr>
        <w:t>ILAC</w:t>
      </w:r>
      <w:r w:rsidR="00290C7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235BB9" w:rsidRPr="00235BB9" w:rsidRDefault="00235BB9" w:rsidP="00613ED0">
      <w:pPr>
        <w:ind w:left="1418" w:hanging="1418"/>
        <w:rPr>
          <w:rFonts w:ascii="Arial" w:hAnsi="Arial" w:cs="Arial"/>
          <w:b/>
          <w:sz w:val="22"/>
          <w:szCs w:val="22"/>
          <w:lang w:val="ru-RU"/>
        </w:rPr>
      </w:pPr>
      <w:r w:rsidRPr="00235BB9">
        <w:rPr>
          <w:rFonts w:ascii="Arial" w:hAnsi="Arial" w:cs="Arial"/>
          <w:b/>
          <w:sz w:val="22"/>
          <w:szCs w:val="22"/>
          <w:lang w:val="ru-RU"/>
        </w:rPr>
        <w:tab/>
      </w:r>
      <w:r w:rsidRPr="00290C73">
        <w:rPr>
          <w:rFonts w:ascii="Arial" w:hAnsi="Arial" w:cs="Arial"/>
          <w:i/>
          <w:sz w:val="22"/>
          <w:szCs w:val="22"/>
          <w:lang w:val="ru-RU"/>
        </w:rPr>
        <w:t>Демидов И.В</w:t>
      </w:r>
      <w:r w:rsidRPr="00290C73">
        <w:rPr>
          <w:rFonts w:ascii="Arial" w:hAnsi="Arial" w:cs="Arial"/>
          <w:sz w:val="22"/>
          <w:szCs w:val="22"/>
          <w:lang w:val="ru-RU"/>
        </w:rPr>
        <w:t>., начальник сектора</w:t>
      </w:r>
    </w:p>
    <w:p w:rsidR="00D80B1F" w:rsidRPr="00235BB9" w:rsidRDefault="00D80B1F" w:rsidP="000D22C5">
      <w:pPr>
        <w:rPr>
          <w:rFonts w:ascii="Arial" w:hAnsi="Arial" w:cs="Arial"/>
          <w:b/>
          <w:sz w:val="22"/>
          <w:szCs w:val="22"/>
          <w:lang w:val="ru-RU"/>
        </w:rPr>
      </w:pPr>
    </w:p>
    <w:p w:rsidR="00D80B1F" w:rsidRDefault="00D80B1F" w:rsidP="000D22C5">
      <w:pPr>
        <w:rPr>
          <w:rFonts w:ascii="Arial" w:hAnsi="Arial" w:cs="Arial"/>
          <w:b/>
          <w:sz w:val="22"/>
          <w:szCs w:val="22"/>
          <w:lang w:val="ru-RU"/>
        </w:rPr>
      </w:pPr>
    </w:p>
    <w:p w:rsidR="00D80B1F" w:rsidRPr="00D80B1F" w:rsidRDefault="00D80B1F" w:rsidP="00D80B1F">
      <w:pPr>
        <w:rPr>
          <w:rFonts w:ascii="Arial" w:hAnsi="Arial" w:cs="Arial"/>
          <w:sz w:val="22"/>
          <w:szCs w:val="22"/>
          <w:lang w:val="ru-RU"/>
        </w:rPr>
      </w:pPr>
      <w:r w:rsidRPr="00D80B1F">
        <w:rPr>
          <w:rFonts w:ascii="Arial" w:hAnsi="Arial" w:cs="Arial"/>
          <w:sz w:val="22"/>
          <w:szCs w:val="22"/>
          <w:lang w:val="ru-RU"/>
        </w:rPr>
        <w:t>*</w:t>
      </w:r>
      <w:r w:rsidRPr="00D80B1F">
        <w:rPr>
          <w:rFonts w:ascii="Arial" w:hAnsi="Arial" w:cs="Arial"/>
          <w:i/>
          <w:iCs/>
          <w:sz w:val="22"/>
          <w:szCs w:val="22"/>
          <w:lang w:val="ru-RU"/>
        </w:rPr>
        <w:t>В программе возможны изменения и дополнения.</w:t>
      </w:r>
    </w:p>
    <w:p w:rsidR="00D80B1F" w:rsidRPr="00F32AEA" w:rsidRDefault="00D80B1F" w:rsidP="000D22C5">
      <w:pPr>
        <w:rPr>
          <w:rFonts w:ascii="Arial" w:hAnsi="Arial" w:cs="Arial"/>
          <w:sz w:val="22"/>
          <w:szCs w:val="22"/>
          <w:lang w:val="ru-RU"/>
        </w:rPr>
      </w:pPr>
    </w:p>
    <w:sectPr w:rsidR="00D80B1F" w:rsidRPr="00F3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CC1"/>
    <w:multiLevelType w:val="hybridMultilevel"/>
    <w:tmpl w:val="CF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2A38"/>
    <w:multiLevelType w:val="hybridMultilevel"/>
    <w:tmpl w:val="A6AA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5BEF"/>
    <w:rsid w:val="00052DCE"/>
    <w:rsid w:val="00053CBD"/>
    <w:rsid w:val="00055AF2"/>
    <w:rsid w:val="000B4CA7"/>
    <w:rsid w:val="000D0CC7"/>
    <w:rsid w:val="000D22C5"/>
    <w:rsid w:val="00111A4E"/>
    <w:rsid w:val="0013307F"/>
    <w:rsid w:val="00140362"/>
    <w:rsid w:val="00143900"/>
    <w:rsid w:val="00157C96"/>
    <w:rsid w:val="001653A3"/>
    <w:rsid w:val="00167517"/>
    <w:rsid w:val="001D1277"/>
    <w:rsid w:val="001D3461"/>
    <w:rsid w:val="001F692A"/>
    <w:rsid w:val="00203DE2"/>
    <w:rsid w:val="00235BB9"/>
    <w:rsid w:val="00251D07"/>
    <w:rsid w:val="00290C73"/>
    <w:rsid w:val="002E3D0F"/>
    <w:rsid w:val="00314375"/>
    <w:rsid w:val="00332851"/>
    <w:rsid w:val="00346E03"/>
    <w:rsid w:val="00355354"/>
    <w:rsid w:val="003757D0"/>
    <w:rsid w:val="0049448E"/>
    <w:rsid w:val="004A288D"/>
    <w:rsid w:val="004B00C6"/>
    <w:rsid w:val="004B0935"/>
    <w:rsid w:val="004B2E71"/>
    <w:rsid w:val="00503879"/>
    <w:rsid w:val="00515ECD"/>
    <w:rsid w:val="00593543"/>
    <w:rsid w:val="005A75E0"/>
    <w:rsid w:val="005D2ED2"/>
    <w:rsid w:val="005F59A2"/>
    <w:rsid w:val="00610992"/>
    <w:rsid w:val="00613790"/>
    <w:rsid w:val="00613ED0"/>
    <w:rsid w:val="00615D64"/>
    <w:rsid w:val="00615FC5"/>
    <w:rsid w:val="00647294"/>
    <w:rsid w:val="00652A7B"/>
    <w:rsid w:val="006651DE"/>
    <w:rsid w:val="00681416"/>
    <w:rsid w:val="006C1A60"/>
    <w:rsid w:val="006D5C8C"/>
    <w:rsid w:val="006D604C"/>
    <w:rsid w:val="007509CA"/>
    <w:rsid w:val="007953DD"/>
    <w:rsid w:val="007B5FCA"/>
    <w:rsid w:val="007C3BBA"/>
    <w:rsid w:val="007C55E4"/>
    <w:rsid w:val="0082333B"/>
    <w:rsid w:val="00824A6F"/>
    <w:rsid w:val="00857A25"/>
    <w:rsid w:val="008670E8"/>
    <w:rsid w:val="008A7EBE"/>
    <w:rsid w:val="008B2572"/>
    <w:rsid w:val="008C3F72"/>
    <w:rsid w:val="008D01B3"/>
    <w:rsid w:val="008E391A"/>
    <w:rsid w:val="009272D5"/>
    <w:rsid w:val="00947273"/>
    <w:rsid w:val="00953085"/>
    <w:rsid w:val="00970215"/>
    <w:rsid w:val="009950FC"/>
    <w:rsid w:val="009D6DDB"/>
    <w:rsid w:val="009E02EE"/>
    <w:rsid w:val="009E2AA2"/>
    <w:rsid w:val="00A0312C"/>
    <w:rsid w:val="00A12CCF"/>
    <w:rsid w:val="00A1378D"/>
    <w:rsid w:val="00A21DD6"/>
    <w:rsid w:val="00A66596"/>
    <w:rsid w:val="00A80A14"/>
    <w:rsid w:val="00AB07D1"/>
    <w:rsid w:val="00B42EF2"/>
    <w:rsid w:val="00B63DAA"/>
    <w:rsid w:val="00BB2B27"/>
    <w:rsid w:val="00BC0413"/>
    <w:rsid w:val="00BD57A8"/>
    <w:rsid w:val="00BE78C2"/>
    <w:rsid w:val="00C17EC1"/>
    <w:rsid w:val="00C22459"/>
    <w:rsid w:val="00C24D6C"/>
    <w:rsid w:val="00C7135D"/>
    <w:rsid w:val="00C801C4"/>
    <w:rsid w:val="00CA02C6"/>
    <w:rsid w:val="00CA77E4"/>
    <w:rsid w:val="00CB43FA"/>
    <w:rsid w:val="00CB4942"/>
    <w:rsid w:val="00D03551"/>
    <w:rsid w:val="00D1032F"/>
    <w:rsid w:val="00D1132E"/>
    <w:rsid w:val="00D11F8A"/>
    <w:rsid w:val="00D179BA"/>
    <w:rsid w:val="00D57228"/>
    <w:rsid w:val="00D80B1F"/>
    <w:rsid w:val="00DA5D08"/>
    <w:rsid w:val="00DA70C4"/>
    <w:rsid w:val="00DE290F"/>
    <w:rsid w:val="00DF600D"/>
    <w:rsid w:val="00E04D6C"/>
    <w:rsid w:val="00E06CF6"/>
    <w:rsid w:val="00E264FB"/>
    <w:rsid w:val="00EE4F33"/>
    <w:rsid w:val="00F1777B"/>
    <w:rsid w:val="00F32AEA"/>
    <w:rsid w:val="00F52332"/>
    <w:rsid w:val="00F86860"/>
    <w:rsid w:val="00F94C41"/>
    <w:rsid w:val="00FC5E2F"/>
    <w:rsid w:val="00FD113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C1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CA02C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semiHidden/>
    <w:rsid w:val="0082333B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82333B"/>
    <w:pPr>
      <w:spacing w:before="100" w:beforeAutospacing="1" w:after="100" w:afterAutospacing="1"/>
    </w:pPr>
    <w:rPr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0D2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C1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CA02C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semiHidden/>
    <w:rsid w:val="0082333B"/>
    <w:pPr>
      <w:widowControl w:val="0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82333B"/>
    <w:pPr>
      <w:spacing w:before="100" w:beforeAutospacing="1" w:after="100" w:afterAutospacing="1"/>
    </w:pPr>
    <w:rPr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0D2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 Экспофорум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Батаев</cp:lastModifiedBy>
  <cp:revision>7</cp:revision>
  <cp:lastPrinted>2016-03-30T13:49:00Z</cp:lastPrinted>
  <dcterms:created xsi:type="dcterms:W3CDTF">2016-03-21T13:28:00Z</dcterms:created>
  <dcterms:modified xsi:type="dcterms:W3CDTF">2016-03-30T13:54:00Z</dcterms:modified>
</cp:coreProperties>
</file>