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A23D6" w14:textId="582204CF" w:rsidR="00086334" w:rsidRPr="003620AA" w:rsidRDefault="00086334" w:rsidP="0008633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620A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Опасность горючих жидкостей</w:t>
      </w:r>
    </w:p>
    <w:p w14:paraId="423816E1" w14:textId="77777777" w:rsidR="00086334" w:rsidRPr="00086334" w:rsidRDefault="00086334" w:rsidP="003620A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455A5A0A" w14:textId="77777777" w:rsidR="00086334" w:rsidRPr="00086334" w:rsidRDefault="00086334" w:rsidP="00362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может получить серьезные ожоги из-за неосторожности при использовании легковоспламеняющихся жидкостей.</w:t>
      </w:r>
    </w:p>
    <w:p w14:paraId="363CFD16" w14:textId="20FDFA5F" w:rsidR="00086334" w:rsidRPr="00086334" w:rsidRDefault="00086334" w:rsidP="00362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Вспышки паров бензина, ацетона, бензола, толуола, некоторых спиртов и эфиров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сводка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спасателей периодически становятся причиной возгораний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которых люди попадают в больницу.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легковоспламеняющиеся жидкости (ЛВЖ)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 само за себя, поэтому их использование требует особого внимания.</w:t>
      </w:r>
    </w:p>
    <w:p w14:paraId="3DD3D608" w14:textId="13BE9342" w:rsidR="00086334" w:rsidRPr="00086334" w:rsidRDefault="00086334" w:rsidP="00362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использование открытого огня (спички, сигареты и т.п.) при работе с легковоспламеняющимися жидкостями запрещается. Если вы работали с растворителями, красками или пролили на себя ЛВЖ, даже через некоторое время вспышка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паров от любой искры может привести к серьезным ожогам. Будьте внимательны и аккуратны в обращени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ЛВЖ и ГЖ.</w:t>
      </w:r>
    </w:p>
    <w:p w14:paraId="02C6D4A4" w14:textId="6B3C94E5" w:rsidR="00086334" w:rsidRPr="00086334" w:rsidRDefault="00086334" w:rsidP="00362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 расскажите детям об опасности легковоспламеняющихся жидкостей.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Основное, ч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должен знать ребенок - ЛВЖ очень сильно и неприятно пахнут. Это может быть их основным «диагностическим» признаком. Чаще всего детям в руки попадаются ЛВЖ, к которым относятся и лакокрасочные изделия, при играх </w:t>
      </w:r>
      <w:r w:rsidR="00F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стройке или в доме,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квартире, где идет ремонт. Не забывайте, что к ЛВЖ в контексте детских игр стоит отнести и лак для волос, морилку для тараканов, освежитель воздуха, парфюм. Почему-то детям иногда приходит в голову идея побрызгать бытовыми аэрозолями или парфюмом на пламя свечи, на конфорку. Вспышка будет масштабной и опасной.  Обязательно расскажите ребенку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таящи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хся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опасност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 этих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ярких флакончиков. Удалить из жизни все опасные предметы невозможно, но рассказать об опасности, научить и показать собственным примером родители обязаны.</w:t>
      </w:r>
    </w:p>
    <w:p w14:paraId="20D841FD" w14:textId="77777777" w:rsidR="00086334" w:rsidRPr="00086334" w:rsidRDefault="00086334" w:rsidP="00362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63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тушить загоревшуюся ЛВЖ?</w:t>
      </w:r>
    </w:p>
    <w:p w14:paraId="23685969" w14:textId="5888FF47" w:rsidR="00086334" w:rsidRPr="00086334" w:rsidRDefault="00086334" w:rsidP="00362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отличи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от, например, загоревшегося дерева, ЛВЖ ни в коем случае нельзя тушить водой. Это объясняется тем, что бензин, керосин и тому подобные вещества легче воды, и при попытке их залить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вещества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всплывать наверх, не только не прекращая гореть, но и растека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ясь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стороны, увеличива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горения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412C51" w14:textId="4EDAA157" w:rsidR="00086334" w:rsidRPr="003620AA" w:rsidRDefault="00086334" w:rsidP="00362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горение бензина невозможно без доступа кислорода, то для его тушения можно использовать способы, ограничивающие доступ воздуха к очагу возгорания. Легковоспламеняющиеся жидкости можно тушить при помощи влажных кусков ткани или плотной одежды, порошкового огнетушителя, а также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ованием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земл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Делать это стоит аккуратно, избегая резких бросков, так как можно разбрызгать бензин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</w:t>
      </w:r>
      <w:r w:rsidR="00F26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попадая на окружающие предметы, воспламенит их. </w:t>
      </w:r>
    </w:p>
    <w:p w14:paraId="753ADB19" w14:textId="5D0C6C50" w:rsidR="00086334" w:rsidRPr="00086334" w:rsidRDefault="00086334" w:rsidP="003620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возможности необходимо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устранить возможность распространении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огня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границы горения, проще говоря, не дать жидкости растечься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большую площадь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этого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песок или землю 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сыпать с внешней стороны горящей жидкости по ее периметру, затем по направлению от края к центру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постепенно засыпа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жидкость полностью. Песок, которы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пользовал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тушения бензина или керосина, становится токсичен, поэтому его стоит ликвидировать, закопав в стороне от зеленых насаждени</w:t>
      </w:r>
      <w:r w:rsidRPr="003620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086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детских площадок и жилых строений.</w:t>
      </w:r>
    </w:p>
    <w:p w14:paraId="6B181D03" w14:textId="3847B719" w:rsidR="008B5DF2" w:rsidRPr="003620AA" w:rsidRDefault="00B57641" w:rsidP="003620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0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Если потушить загорание </w:t>
      </w:r>
      <w:r w:rsidR="003620AA" w:rsidRPr="0036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Pr="0036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удается, необходимо вызвать </w:t>
      </w:r>
      <w:r w:rsidR="003620AA" w:rsidRPr="003620AA">
        <w:rPr>
          <w:rFonts w:ascii="Times New Roman" w:hAnsi="Times New Roman" w:cs="Times New Roman"/>
          <w:color w:val="000000" w:themeColor="text1"/>
          <w:sz w:val="28"/>
          <w:szCs w:val="28"/>
        </w:rPr>
        <w:t>службу спасения по телефону 101 или 112!</w:t>
      </w:r>
    </w:p>
    <w:sectPr w:rsidR="008B5DF2" w:rsidRPr="003620AA" w:rsidSect="00086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34"/>
    <w:rsid w:val="00086334"/>
    <w:rsid w:val="003620AA"/>
    <w:rsid w:val="008B5DF2"/>
    <w:rsid w:val="00B57641"/>
    <w:rsid w:val="00F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6A45"/>
  <w15:chartTrackingRefBased/>
  <w15:docId w15:val="{B607EA6A-F28B-473A-B489-B474DBB7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2</cp:revision>
  <dcterms:created xsi:type="dcterms:W3CDTF">2021-02-05T09:28:00Z</dcterms:created>
  <dcterms:modified xsi:type="dcterms:W3CDTF">2021-02-05T09:59:00Z</dcterms:modified>
</cp:coreProperties>
</file>