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0A" w:rsidRPr="00F7160A" w:rsidRDefault="00F7160A" w:rsidP="00F7160A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pacing w:val="4"/>
          <w:lang w:val="ru-RU"/>
        </w:rPr>
      </w:pPr>
      <w:r w:rsidRPr="00F7160A">
        <w:rPr>
          <w:b/>
          <w:color w:val="000000"/>
          <w:spacing w:val="4"/>
          <w:lang w:val="ru-RU"/>
        </w:rPr>
        <w:t>На территории Ленинского района Госавтоинспекция проводит республиканскую профилактическую акцию «Трезвый водитель!</w:t>
      </w:r>
    </w:p>
    <w:p w:rsidR="00F7160A" w:rsidRDefault="00F7160A" w:rsidP="00F716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С 10 по 19 апреля столичная Госавтоинспекция проведет профилактическую акцию «Трезвый водитель». Мероприятия направлены на предупреждение и пресечение фактов управления транспортными средствами водителями в состоянии алкогольного опьянения.</w:t>
      </w:r>
    </w:p>
    <w:p w:rsidR="00F7160A" w:rsidRDefault="00F7160A" w:rsidP="00F716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В этот период </w:t>
      </w:r>
      <w:r>
        <w:rPr>
          <w:color w:val="000000"/>
          <w:spacing w:val="4"/>
          <w:lang w:val="ru-RU"/>
        </w:rPr>
        <w:t>сотрудники</w:t>
      </w:r>
      <w:r>
        <w:rPr>
          <w:color w:val="000000"/>
          <w:spacing w:val="4"/>
        </w:rPr>
        <w:t xml:space="preserve"> ГАИ усилят контроль на дорогах, уделив особое внимание выявлению нетрезвых участников дорожного движения. Наряды ДПС будут приближены к увеселительным заведениям, объектам торговли, а также местам массового отдыха граждан. Кроме того, будет организована широкомасштабная информационная работа по пресечению нарушений Правил дорожного движения.</w:t>
      </w:r>
    </w:p>
    <w:p w:rsidR="00F7160A" w:rsidRDefault="00F7160A" w:rsidP="00F716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К слову, за три месяца нынешнего года по причине управления транспортным средством лицами, находящимися в состоянии опьянения, совершено четыре ДТП, где один человек погиб, трое получили телесные повреждения различной степени тяжести.</w:t>
      </w:r>
    </w:p>
    <w:p w:rsidR="00F7160A" w:rsidRDefault="00F7160A" w:rsidP="00F716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ГАИ напоминает, что Правила дорожного движения строго и однозначно запрещают водителям управлять транспортным средством, когда они находятся в состоянии алкогольного опьянения либо в состоянии, вызванном употреблением наркотических средств, психотропных, токсических и других одурманивающих веществ.</w:t>
      </w:r>
    </w:p>
    <w:p w:rsidR="00F7160A" w:rsidRDefault="00F7160A" w:rsidP="00F716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>В настоящее время в нашей стране существует весьма суровая ответственность для людей, которые позволяют себе прокатиться за рулем автомобиля в нетрезвом состоянии. Так, если в выдыхаемом воздухе содержится до 0,8 промилле алкоголя, водителю грозит наказание в виде штрафа в размере 100 базовых величин и лишение права управления сроком на три года, а если свыше 0,8 промилле – штраф уже будет составлять 200 базовых величин с лишением права управления на 5 лет.</w:t>
      </w:r>
    </w:p>
    <w:p w:rsidR="00F7160A" w:rsidRDefault="00F7160A" w:rsidP="00F7160A">
      <w:pPr>
        <w:pStyle w:val="a3"/>
        <w:shd w:val="clear" w:color="auto" w:fill="FFFFFF"/>
        <w:spacing w:before="0" w:beforeAutospacing="0"/>
        <w:ind w:firstLine="720"/>
        <w:jc w:val="both"/>
        <w:rPr>
          <w:color w:val="000000"/>
          <w:spacing w:val="4"/>
          <w:lang w:val="ru-RU"/>
        </w:rPr>
      </w:pPr>
      <w:r>
        <w:rPr>
          <w:color w:val="000000"/>
          <w:spacing w:val="4"/>
        </w:rPr>
        <w:t>Зачастую близкие, друзья или просто прохожие становятся свидетелями подобных правонарушений и не предпринимают мер, чтобы остановить выпившего от необдуманного поступка. В силах близких</w:t>
      </w:r>
      <w:r>
        <w:rPr>
          <w:color w:val="000000"/>
          <w:spacing w:val="4"/>
          <w:lang w:val="ru-RU"/>
        </w:rPr>
        <w:t>,</w:t>
      </w:r>
      <w:r>
        <w:rPr>
          <w:color w:val="000000"/>
          <w:spacing w:val="4"/>
        </w:rPr>
        <w:t xml:space="preserve"> отговорить нетрезвых участников дорожного движения от незапланированных прогулки или поездки, спрятать ключи от автомобиля или своевременно позвонить по телефону 102 и сообщить тревожные координаты. Один подобный звонок может спасти чью-то жизнь.</w:t>
      </w:r>
    </w:p>
    <w:p w:rsidR="00F7160A" w:rsidRPr="00F7160A" w:rsidRDefault="00F7160A" w:rsidP="00F7160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30"/>
          <w:lang w:val="ru-RU"/>
        </w:rPr>
      </w:pPr>
      <w:bookmarkStart w:id="0" w:name="_GoBack"/>
      <w:r w:rsidRPr="00F7160A">
        <w:rPr>
          <w:rFonts w:ascii="Times New Roman" w:eastAsia="Times New Roman" w:hAnsi="Times New Roman" w:cs="Times New Roman"/>
          <w:i/>
          <w:sz w:val="24"/>
          <w:szCs w:val="30"/>
        </w:rPr>
        <w:t xml:space="preserve">Старший инспектор по агитации и пропаганде отдела ГАИ МОБ УВД администрации Ленинского района г. Минска </w:t>
      </w:r>
    </w:p>
    <w:p w:rsidR="00F7160A" w:rsidRPr="00F7160A" w:rsidRDefault="00F7160A" w:rsidP="00F7160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30"/>
        </w:rPr>
      </w:pPr>
      <w:r w:rsidRPr="00F7160A">
        <w:rPr>
          <w:rFonts w:ascii="Times New Roman" w:eastAsia="Times New Roman" w:hAnsi="Times New Roman" w:cs="Times New Roman"/>
          <w:i/>
          <w:sz w:val="24"/>
          <w:szCs w:val="30"/>
        </w:rPr>
        <w:t xml:space="preserve">Ангелина Волосарь </w:t>
      </w:r>
    </w:p>
    <w:bookmarkEnd w:id="0"/>
    <w:p w:rsidR="00F7160A" w:rsidRPr="00F7160A" w:rsidRDefault="00F7160A" w:rsidP="00F7160A">
      <w:pPr>
        <w:pStyle w:val="a3"/>
        <w:shd w:val="clear" w:color="auto" w:fill="FFFFFF"/>
        <w:spacing w:before="0" w:beforeAutospacing="0"/>
        <w:ind w:firstLine="720"/>
        <w:jc w:val="both"/>
        <w:rPr>
          <w:color w:val="000000"/>
          <w:spacing w:val="4"/>
          <w:lang w:val="ru-RU"/>
        </w:rPr>
      </w:pPr>
    </w:p>
    <w:p w:rsidR="00EA712C" w:rsidRPr="00EA712C" w:rsidRDefault="00EA712C">
      <w:pPr>
        <w:rPr>
          <w:lang w:val="ru-RU"/>
        </w:rPr>
      </w:pPr>
    </w:p>
    <w:sectPr w:rsidR="00EA712C" w:rsidRPr="00EA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E1"/>
    <w:rsid w:val="004C67E1"/>
    <w:rsid w:val="00A54572"/>
    <w:rsid w:val="00CC2FC7"/>
    <w:rsid w:val="00D971CE"/>
    <w:rsid w:val="00DA53A7"/>
    <w:rsid w:val="00EA712C"/>
    <w:rsid w:val="00F7160A"/>
    <w:rsid w:val="00F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2</cp:revision>
  <dcterms:created xsi:type="dcterms:W3CDTF">2021-04-12T11:32:00Z</dcterms:created>
  <dcterms:modified xsi:type="dcterms:W3CDTF">2021-04-12T11:32:00Z</dcterms:modified>
</cp:coreProperties>
</file>