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EA00" w14:textId="20F9E6A9" w:rsidR="00CB5FD5" w:rsidRDefault="00585A7D" w:rsidP="00585A7D">
      <w:pPr>
        <w:pStyle w:val="1"/>
        <w:spacing w:before="0" w:beforeAutospacing="0" w:after="0" w:afterAutospacing="0"/>
        <w:ind w:firstLine="709"/>
        <w:jc w:val="center"/>
        <w:rPr>
          <w:caps/>
          <w:color w:val="000000"/>
          <w:sz w:val="28"/>
          <w:szCs w:val="28"/>
        </w:rPr>
      </w:pPr>
      <w:r w:rsidRPr="00406716">
        <w:rPr>
          <w:color w:val="000000"/>
          <w:sz w:val="28"/>
          <w:szCs w:val="28"/>
        </w:rPr>
        <w:t>Майские праздники без происшествий: спасатели напоминают о важных правилах пожарной безопасности</w:t>
      </w:r>
    </w:p>
    <w:p w14:paraId="402973B3" w14:textId="77777777" w:rsidR="00585A7D" w:rsidRPr="00406716" w:rsidRDefault="00585A7D" w:rsidP="00406716">
      <w:pPr>
        <w:pStyle w:val="1"/>
        <w:spacing w:before="0" w:beforeAutospacing="0" w:after="0" w:afterAutospacing="0"/>
        <w:ind w:firstLine="709"/>
        <w:jc w:val="both"/>
        <w:rPr>
          <w:caps/>
          <w:color w:val="000000"/>
          <w:sz w:val="28"/>
          <w:szCs w:val="28"/>
        </w:rPr>
      </w:pPr>
    </w:p>
    <w:p w14:paraId="70E474AB" w14:textId="139FBD57"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 xml:space="preserve">Приближаются майские выходные. Традиционно в этот период многие люди </w:t>
      </w:r>
      <w:r w:rsidR="00406716">
        <w:rPr>
          <w:color w:val="000000"/>
          <w:sz w:val="28"/>
          <w:szCs w:val="28"/>
        </w:rPr>
        <w:t>уедут</w:t>
      </w:r>
      <w:r w:rsidRPr="00406716">
        <w:rPr>
          <w:color w:val="000000"/>
          <w:sz w:val="28"/>
          <w:szCs w:val="28"/>
        </w:rPr>
        <w:t xml:space="preserve"> на дачные участки, отправ</w:t>
      </w:r>
      <w:r w:rsidR="00406716">
        <w:rPr>
          <w:color w:val="000000"/>
          <w:sz w:val="28"/>
          <w:szCs w:val="28"/>
        </w:rPr>
        <w:t>ятся</w:t>
      </w:r>
      <w:r w:rsidRPr="00406716">
        <w:rPr>
          <w:color w:val="000000"/>
          <w:sz w:val="28"/>
          <w:szCs w:val="28"/>
        </w:rPr>
        <w:t xml:space="preserve"> отдыхать на природу, </w:t>
      </w:r>
      <w:r w:rsidR="00406716">
        <w:rPr>
          <w:color w:val="000000"/>
          <w:sz w:val="28"/>
          <w:szCs w:val="28"/>
        </w:rPr>
        <w:t xml:space="preserve">будут </w:t>
      </w:r>
      <w:r w:rsidRPr="00406716">
        <w:rPr>
          <w:color w:val="000000"/>
          <w:sz w:val="28"/>
          <w:szCs w:val="28"/>
        </w:rPr>
        <w:t>участ</w:t>
      </w:r>
      <w:r w:rsidR="00406716">
        <w:rPr>
          <w:color w:val="000000"/>
          <w:sz w:val="28"/>
          <w:szCs w:val="28"/>
        </w:rPr>
        <w:t>вовать</w:t>
      </w:r>
      <w:r w:rsidRPr="00406716">
        <w:rPr>
          <w:color w:val="000000"/>
          <w:sz w:val="28"/>
          <w:szCs w:val="28"/>
        </w:rPr>
        <w:t xml:space="preserve"> в </w:t>
      </w:r>
      <w:r w:rsidRPr="00406716">
        <w:rPr>
          <w:color w:val="000000"/>
          <w:sz w:val="28"/>
          <w:szCs w:val="28"/>
        </w:rPr>
        <w:t xml:space="preserve">праздничных </w:t>
      </w:r>
      <w:r w:rsidRPr="00406716">
        <w:rPr>
          <w:color w:val="000000"/>
          <w:sz w:val="28"/>
          <w:szCs w:val="28"/>
        </w:rPr>
        <w:t>мероприятиях</w:t>
      </w:r>
      <w:r w:rsidRPr="00406716">
        <w:rPr>
          <w:color w:val="000000"/>
          <w:sz w:val="28"/>
          <w:szCs w:val="28"/>
        </w:rPr>
        <w:t>, приуроченных ко Дню Труда и Дню Победы</w:t>
      </w:r>
      <w:r w:rsidRPr="00406716">
        <w:rPr>
          <w:color w:val="000000"/>
          <w:sz w:val="28"/>
          <w:szCs w:val="28"/>
        </w:rPr>
        <w:t xml:space="preserve">. </w:t>
      </w:r>
    </w:p>
    <w:p w14:paraId="5028E5BB" w14:textId="722F7B0F"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Ежегодно</w:t>
      </w:r>
      <w:r w:rsidRPr="00406716">
        <w:rPr>
          <w:color w:val="000000"/>
          <w:sz w:val="28"/>
          <w:szCs w:val="28"/>
        </w:rPr>
        <w:t xml:space="preserve"> в период праздничных и выходных дней </w:t>
      </w:r>
      <w:r w:rsidRPr="00406716">
        <w:rPr>
          <w:color w:val="000000"/>
          <w:sz w:val="28"/>
          <w:szCs w:val="28"/>
        </w:rPr>
        <w:t xml:space="preserve">спасатели </w:t>
      </w:r>
      <w:r w:rsidRPr="00406716">
        <w:rPr>
          <w:color w:val="000000"/>
          <w:sz w:val="28"/>
          <w:szCs w:val="28"/>
        </w:rPr>
        <w:t xml:space="preserve">отмечают увеличение количества пожаров и других чрезвычайных ситуаций. Для того, чтобы </w:t>
      </w:r>
      <w:r w:rsidRPr="00406716">
        <w:rPr>
          <w:color w:val="000000"/>
          <w:sz w:val="28"/>
          <w:szCs w:val="28"/>
        </w:rPr>
        <w:t>праздники</w:t>
      </w:r>
      <w:r w:rsidRPr="00406716">
        <w:rPr>
          <w:color w:val="000000"/>
          <w:sz w:val="28"/>
          <w:szCs w:val="28"/>
        </w:rPr>
        <w:t xml:space="preserve"> прошли без происшествий и не омрачились неприятными последствиями, МЧС рекомендует придерживаться определенных правил и требований пожарной безопасности в быту, на природе и во время участия в </w:t>
      </w:r>
      <w:r w:rsidRPr="00406716">
        <w:rPr>
          <w:color w:val="000000"/>
          <w:sz w:val="28"/>
          <w:szCs w:val="28"/>
        </w:rPr>
        <w:t>праздничных</w:t>
      </w:r>
      <w:r w:rsidRPr="00406716">
        <w:rPr>
          <w:color w:val="000000"/>
          <w:sz w:val="28"/>
          <w:szCs w:val="28"/>
        </w:rPr>
        <w:t xml:space="preserve"> мероприятиях.</w:t>
      </w:r>
    </w:p>
    <w:p w14:paraId="4C0207B5" w14:textId="77777777"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Основные причины пожаров в дачных домах, садоводческих товариществах и кооперативах – неосторожное обращение с огнем, неправильная эксплуатация и устройство электрооборудования, печного отопления, выжигание сухой растительности или сжигание мусора.</w:t>
      </w:r>
    </w:p>
    <w:p w14:paraId="04EE7D41" w14:textId="2290E117"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 xml:space="preserve">Дачникам необходимо помнить, что, возвращаясь после зимы в свои загородные дома, нужно проверить исправность печи и дымоходов, отремонтировать их, заделать трещины, очистить от сажи, а также побелить на чердаках все дымовые трубы и стены, в которых проходят дымовые каналы. </w:t>
      </w:r>
      <w:r w:rsidR="00E91EDB" w:rsidRPr="00406716">
        <w:rPr>
          <w:color w:val="000000"/>
          <w:sz w:val="28"/>
          <w:szCs w:val="28"/>
        </w:rPr>
        <w:t>Пол</w:t>
      </w:r>
      <w:r w:rsidRPr="00406716">
        <w:rPr>
          <w:color w:val="000000"/>
          <w:sz w:val="28"/>
          <w:szCs w:val="28"/>
        </w:rPr>
        <w:t xml:space="preserve"> перед топкой необходимо </w:t>
      </w:r>
      <w:r w:rsidR="00E91EDB" w:rsidRPr="00406716">
        <w:rPr>
          <w:color w:val="000000"/>
          <w:sz w:val="28"/>
          <w:szCs w:val="28"/>
        </w:rPr>
        <w:t>оборудовать</w:t>
      </w:r>
      <w:r w:rsidRPr="00406716">
        <w:rPr>
          <w:color w:val="000000"/>
          <w:sz w:val="28"/>
          <w:szCs w:val="28"/>
        </w:rPr>
        <w:t xml:space="preserve"> металлически</w:t>
      </w:r>
      <w:r w:rsidR="00E91EDB" w:rsidRPr="00406716">
        <w:rPr>
          <w:color w:val="000000"/>
          <w:sz w:val="28"/>
          <w:szCs w:val="28"/>
        </w:rPr>
        <w:t>м</w:t>
      </w:r>
      <w:r w:rsidRPr="00406716">
        <w:rPr>
          <w:color w:val="000000"/>
          <w:sz w:val="28"/>
          <w:szCs w:val="28"/>
        </w:rPr>
        <w:t xml:space="preserve"> </w:t>
      </w:r>
      <w:proofErr w:type="spellStart"/>
      <w:r w:rsidRPr="00406716">
        <w:rPr>
          <w:color w:val="000000"/>
          <w:sz w:val="28"/>
          <w:szCs w:val="28"/>
        </w:rPr>
        <w:t>предтопочны</w:t>
      </w:r>
      <w:r w:rsidR="00E91EDB" w:rsidRPr="00406716">
        <w:rPr>
          <w:color w:val="000000"/>
          <w:sz w:val="28"/>
          <w:szCs w:val="28"/>
        </w:rPr>
        <w:t>м</w:t>
      </w:r>
      <w:proofErr w:type="spellEnd"/>
      <w:r w:rsidRPr="00406716">
        <w:rPr>
          <w:color w:val="000000"/>
          <w:sz w:val="28"/>
          <w:szCs w:val="28"/>
        </w:rPr>
        <w:t xml:space="preserve"> лист</w:t>
      </w:r>
      <w:r w:rsidR="00E91EDB" w:rsidRPr="00406716">
        <w:rPr>
          <w:color w:val="000000"/>
          <w:sz w:val="28"/>
          <w:szCs w:val="28"/>
        </w:rPr>
        <w:t>ом</w:t>
      </w:r>
      <w:r w:rsidRPr="00406716">
        <w:rPr>
          <w:color w:val="000000"/>
          <w:sz w:val="28"/>
          <w:szCs w:val="28"/>
        </w:rPr>
        <w:t xml:space="preserve"> размерами не менее 50 на 70 см.</w:t>
      </w:r>
    </w:p>
    <w:p w14:paraId="4C47D990" w14:textId="70B3055B"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Занимаясь хозяйственными делами, не</w:t>
      </w:r>
      <w:r w:rsidR="00585A7D">
        <w:rPr>
          <w:color w:val="000000"/>
          <w:sz w:val="28"/>
          <w:szCs w:val="28"/>
        </w:rPr>
        <w:t xml:space="preserve">льзя оставлять </w:t>
      </w:r>
      <w:r w:rsidRPr="00406716">
        <w:rPr>
          <w:color w:val="000000"/>
          <w:sz w:val="28"/>
          <w:szCs w:val="28"/>
        </w:rPr>
        <w:t>топящиеся печи без присмотра и поруча</w:t>
      </w:r>
      <w:r w:rsidR="00585A7D">
        <w:rPr>
          <w:color w:val="000000"/>
          <w:sz w:val="28"/>
          <w:szCs w:val="28"/>
        </w:rPr>
        <w:t>ть</w:t>
      </w:r>
      <w:r w:rsidRPr="00406716">
        <w:rPr>
          <w:color w:val="000000"/>
          <w:sz w:val="28"/>
          <w:szCs w:val="28"/>
        </w:rPr>
        <w:t xml:space="preserve"> это детям, применя</w:t>
      </w:r>
      <w:r w:rsidR="00585A7D">
        <w:rPr>
          <w:color w:val="000000"/>
          <w:sz w:val="28"/>
          <w:szCs w:val="28"/>
        </w:rPr>
        <w:t>ть</w:t>
      </w:r>
      <w:r w:rsidRPr="00406716">
        <w:rPr>
          <w:color w:val="000000"/>
          <w:sz w:val="28"/>
          <w:szCs w:val="28"/>
        </w:rPr>
        <w:t xml:space="preserve"> для розжига печей горючие и легковоспламеняющиеся жидкости. Чтобы не перекалить печь, ее следует топить не более двух часов, при этом топка печей должна прекращаться не менее, чем за 2 часа до сна.</w:t>
      </w:r>
    </w:p>
    <w:p w14:paraId="7B7256EE" w14:textId="4DE970EE"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Золу, шлак и уголь, выгребаемые из топок, следует удалять в специально отведенные для этого места, расположенные не ближе 15 метров от строений.</w:t>
      </w:r>
    </w:p>
    <w:p w14:paraId="33D544C8" w14:textId="5BD47AB4"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После зимы следует также обязательно проверить состояние электропроводки</w:t>
      </w:r>
      <w:r w:rsidR="00E91EDB" w:rsidRPr="00406716">
        <w:rPr>
          <w:color w:val="000000"/>
          <w:sz w:val="28"/>
          <w:szCs w:val="28"/>
        </w:rPr>
        <w:t xml:space="preserve"> и электроприборов</w:t>
      </w:r>
      <w:r w:rsidRPr="00406716">
        <w:rPr>
          <w:color w:val="000000"/>
          <w:sz w:val="28"/>
          <w:szCs w:val="28"/>
        </w:rPr>
        <w:t xml:space="preserve"> в дачном доме, не допускать </w:t>
      </w:r>
      <w:r w:rsidR="00E91EDB" w:rsidRPr="00406716">
        <w:rPr>
          <w:color w:val="000000"/>
          <w:sz w:val="28"/>
          <w:szCs w:val="28"/>
        </w:rPr>
        <w:t xml:space="preserve">перегрузки электросети, </w:t>
      </w:r>
      <w:r w:rsidRPr="00406716">
        <w:rPr>
          <w:color w:val="000000"/>
          <w:sz w:val="28"/>
          <w:szCs w:val="28"/>
        </w:rPr>
        <w:t xml:space="preserve">эксплуатации ветхой электропроводки, а также имеющей механические повреждения. </w:t>
      </w:r>
    </w:p>
    <w:p w14:paraId="394ACDB5" w14:textId="2B1805E6"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Каждую весну спасателям приходится сталкиваться с большим числом пожаров, причиной которых становится выжигание сухой растительности и сжигание мусора. Сжигать мусор на своём участке, конечно, можно, но при этом необходимо соблюдать элементарные правила безопасности, чтобы простая уборка участка не обернулась трагедией. Делать это нужно только в безветренную погоду, под постоянным контролем, при обязательном наличии первичных средств пожаротушения и на безопасном расстоянии - 10 м от зданий и сооружений, 20 м от лесного массива и 30 м от мест, где складируется сено или солома. После сжигания мусора и отходов на площадках, горящие материалы должны быть потушены до полного прекращения тления. Не позволяйте детям играть с огнем и разводить костры без присмотра взрослых.</w:t>
      </w:r>
    </w:p>
    <w:p w14:paraId="0F20697D" w14:textId="3E9816C5"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 xml:space="preserve">Приготовление шашлыков является традиционным и любимым занятием для многих дачников, </w:t>
      </w:r>
      <w:r w:rsidR="00585A7D">
        <w:rPr>
          <w:color w:val="000000"/>
          <w:sz w:val="28"/>
          <w:szCs w:val="28"/>
        </w:rPr>
        <w:t>и чаще всего это делается прямо возле дома или дачи.</w:t>
      </w:r>
      <w:r w:rsidRPr="00406716">
        <w:rPr>
          <w:color w:val="000000"/>
          <w:sz w:val="28"/>
          <w:szCs w:val="28"/>
        </w:rPr>
        <w:t xml:space="preserve"> Раздуваемые ветром искры могут разлететься на большое расстояние, далее начинается тление, которое занимает от 30 до 40 минут. В этот промежуток времени любители шашлыка уже заняты празднованием и зачастую поздно обнаруживают пожар. Помните, что при размещении специальных приспособлений – мангала, барбекю или гриля должно соблюдаться </w:t>
      </w:r>
      <w:r w:rsidR="00406716">
        <w:rPr>
          <w:color w:val="000000"/>
          <w:sz w:val="28"/>
          <w:szCs w:val="28"/>
        </w:rPr>
        <w:t xml:space="preserve">безопасное </w:t>
      </w:r>
      <w:r w:rsidRPr="00406716">
        <w:rPr>
          <w:color w:val="000000"/>
          <w:sz w:val="28"/>
          <w:szCs w:val="28"/>
        </w:rPr>
        <w:t>расстояние</w:t>
      </w:r>
      <w:r w:rsidR="00406716">
        <w:rPr>
          <w:color w:val="000000"/>
          <w:sz w:val="28"/>
          <w:szCs w:val="28"/>
        </w:rPr>
        <w:t xml:space="preserve"> до построек. </w:t>
      </w:r>
    </w:p>
    <w:p w14:paraId="1D241CFA" w14:textId="04209EC0" w:rsidR="00CB5FD5" w:rsidRPr="00406716" w:rsidRDefault="00CB5FD5" w:rsidP="00585A7D">
      <w:pPr>
        <w:pStyle w:val="a3"/>
        <w:spacing w:before="0" w:beforeAutospacing="0" w:after="0" w:afterAutospacing="0"/>
        <w:ind w:firstLine="709"/>
        <w:jc w:val="both"/>
        <w:rPr>
          <w:color w:val="000000"/>
          <w:sz w:val="28"/>
          <w:szCs w:val="28"/>
        </w:rPr>
      </w:pPr>
      <w:r w:rsidRPr="00406716">
        <w:rPr>
          <w:color w:val="000000"/>
          <w:sz w:val="28"/>
          <w:szCs w:val="28"/>
        </w:rPr>
        <w:lastRenderedPageBreak/>
        <w:t xml:space="preserve">Занимаясь хозяйственными делами, не забывайте, что дети не должны оставаться без присмотра. Предоставленные сами себе, пытаясь занять хоть чем-то свободное время, они придумывают самые разные, порой рискованные игры. Вы </w:t>
      </w:r>
      <w:r w:rsidR="00585A7D">
        <w:rPr>
          <w:color w:val="000000"/>
          <w:sz w:val="28"/>
          <w:szCs w:val="28"/>
        </w:rPr>
        <w:t xml:space="preserve">всегда </w:t>
      </w:r>
      <w:r w:rsidRPr="00406716">
        <w:rPr>
          <w:color w:val="000000"/>
          <w:sz w:val="28"/>
          <w:szCs w:val="28"/>
        </w:rPr>
        <w:t xml:space="preserve">должны знать, где находятся ваши дети и с кем играют. Находясь на даче или отдыхая на природе, не подпускайте </w:t>
      </w:r>
      <w:r w:rsidR="00B01F22">
        <w:rPr>
          <w:color w:val="000000"/>
          <w:sz w:val="28"/>
          <w:szCs w:val="28"/>
        </w:rPr>
        <w:t xml:space="preserve">маленьких </w:t>
      </w:r>
      <w:r w:rsidRPr="00406716">
        <w:rPr>
          <w:color w:val="000000"/>
          <w:sz w:val="28"/>
          <w:szCs w:val="28"/>
        </w:rPr>
        <w:t xml:space="preserve">детей к мангалу во время жарки шашлыков, это может </w:t>
      </w:r>
      <w:r w:rsidR="00B01F22">
        <w:rPr>
          <w:color w:val="000000"/>
          <w:sz w:val="28"/>
          <w:szCs w:val="28"/>
        </w:rPr>
        <w:t>привести к получению ожогов</w:t>
      </w:r>
      <w:r w:rsidRPr="00406716">
        <w:rPr>
          <w:color w:val="000000"/>
          <w:sz w:val="28"/>
          <w:szCs w:val="28"/>
        </w:rPr>
        <w:t>. Все емкости с жидкостью, расположенные на территории дачи или частного подворья должны быть надежно закрыты.</w:t>
      </w:r>
      <w:r w:rsidRPr="00406716">
        <w:rPr>
          <w:color w:val="000000"/>
          <w:sz w:val="28"/>
          <w:szCs w:val="28"/>
        </w:rPr>
        <w:t xml:space="preserve"> </w:t>
      </w:r>
      <w:r w:rsidRPr="00406716">
        <w:rPr>
          <w:color w:val="000000"/>
          <w:sz w:val="28"/>
          <w:szCs w:val="28"/>
        </w:rPr>
        <w:t xml:space="preserve">Тяжелые и острые инструменты (грабли, лопаты, лестница) прячьте подальше от </w:t>
      </w:r>
      <w:r w:rsidR="00406716">
        <w:rPr>
          <w:color w:val="000000"/>
          <w:sz w:val="28"/>
          <w:szCs w:val="28"/>
        </w:rPr>
        <w:t>маленьких детей</w:t>
      </w:r>
      <w:r w:rsidRPr="00406716">
        <w:rPr>
          <w:color w:val="000000"/>
          <w:sz w:val="28"/>
          <w:szCs w:val="28"/>
        </w:rPr>
        <w:t>.</w:t>
      </w:r>
      <w:r w:rsidR="00585A7D">
        <w:rPr>
          <w:color w:val="000000"/>
          <w:sz w:val="28"/>
          <w:szCs w:val="28"/>
        </w:rPr>
        <w:t xml:space="preserve"> </w:t>
      </w:r>
      <w:r w:rsidRPr="00406716">
        <w:rPr>
          <w:color w:val="000000"/>
          <w:sz w:val="28"/>
          <w:szCs w:val="28"/>
        </w:rPr>
        <w:t xml:space="preserve">Объясните своему ребенку, какие опасности могут подстерегать его дома, на улице, при отдыхе на природе. Дети должны знать, какие действия могут привести к чрезвычайным ситуациям, как не допустить пожара и что делать в случае его возникновения, какие правила надо соблюдать, находясь на водоемах и вблизи них. </w:t>
      </w:r>
    </w:p>
    <w:p w14:paraId="042108CD" w14:textId="5745D20F" w:rsidR="00CB5FD5" w:rsidRPr="00406716" w:rsidRDefault="00CB5FD5" w:rsidP="00B01F22">
      <w:pPr>
        <w:pStyle w:val="a3"/>
        <w:spacing w:before="0" w:beforeAutospacing="0" w:after="0" w:afterAutospacing="0"/>
        <w:ind w:firstLine="709"/>
        <w:jc w:val="both"/>
        <w:rPr>
          <w:color w:val="000000"/>
          <w:sz w:val="28"/>
          <w:szCs w:val="28"/>
        </w:rPr>
      </w:pPr>
      <w:r w:rsidRPr="00406716">
        <w:rPr>
          <w:color w:val="000000"/>
          <w:sz w:val="28"/>
          <w:szCs w:val="28"/>
        </w:rPr>
        <w:t>Многие горожане в праздничные дни по традиции собираются на природе, ведь нет ничего более приятного, чем отдохнуть под теплыми солнечными лучами после продолжительной зимы. Для того, чтобы ваша неосторожность не стала причиной лесного пожара, МЧС призывает быть предельно осторожными и соблюдать правила пожарной безопасности при посещении лесов.</w:t>
      </w:r>
      <w:r w:rsidR="00585A7D">
        <w:rPr>
          <w:color w:val="000000"/>
          <w:sz w:val="28"/>
          <w:szCs w:val="28"/>
        </w:rPr>
        <w:t xml:space="preserve"> </w:t>
      </w:r>
      <w:r w:rsidRPr="00406716">
        <w:rPr>
          <w:color w:val="000000"/>
          <w:sz w:val="28"/>
          <w:szCs w:val="28"/>
        </w:rPr>
        <w:t>Никогда не поджигайте сухую траву в лесу</w:t>
      </w:r>
      <w:r w:rsidR="00585A7D">
        <w:rPr>
          <w:color w:val="000000"/>
          <w:sz w:val="28"/>
          <w:szCs w:val="28"/>
        </w:rPr>
        <w:t>, н</w:t>
      </w:r>
      <w:r w:rsidRPr="00406716">
        <w:rPr>
          <w:color w:val="000000"/>
          <w:sz w:val="28"/>
          <w:szCs w:val="28"/>
        </w:rPr>
        <w:t xml:space="preserve">е бросайте непотушенные спички или сигареты, не оставляйте после себя бутылки или осколки стекла. </w:t>
      </w:r>
    </w:p>
    <w:p w14:paraId="025B4E55" w14:textId="14B4FDD9"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 xml:space="preserve">Помните, что за нарушение требований пожарной безопасности в лесах или на торфяниках, повлекшее их уничтожение или повреждение, предусмотрена административная ответственность в виде </w:t>
      </w:r>
      <w:r w:rsidR="00585A7D">
        <w:rPr>
          <w:color w:val="000000"/>
          <w:sz w:val="28"/>
          <w:szCs w:val="28"/>
        </w:rPr>
        <w:t xml:space="preserve">наложения </w:t>
      </w:r>
      <w:r w:rsidRPr="00406716">
        <w:rPr>
          <w:color w:val="000000"/>
          <w:sz w:val="28"/>
          <w:szCs w:val="28"/>
        </w:rPr>
        <w:t xml:space="preserve">штрафа в размере </w:t>
      </w:r>
      <w:r w:rsidR="00585A7D">
        <w:rPr>
          <w:color w:val="000000"/>
          <w:sz w:val="28"/>
          <w:szCs w:val="28"/>
        </w:rPr>
        <w:t>до 30</w:t>
      </w:r>
      <w:r w:rsidRPr="00406716">
        <w:rPr>
          <w:color w:val="000000"/>
          <w:sz w:val="28"/>
          <w:szCs w:val="28"/>
        </w:rPr>
        <w:t xml:space="preserve"> базовых величин.</w:t>
      </w:r>
    </w:p>
    <w:p w14:paraId="2F2FD7DF" w14:textId="77777777" w:rsidR="00CB5FD5" w:rsidRPr="00406716" w:rsidRDefault="00CB5FD5" w:rsidP="00406716">
      <w:pPr>
        <w:pStyle w:val="a3"/>
        <w:spacing w:before="0" w:beforeAutospacing="0" w:after="0" w:afterAutospacing="0"/>
        <w:ind w:firstLine="709"/>
        <w:jc w:val="both"/>
        <w:rPr>
          <w:color w:val="000000"/>
          <w:sz w:val="28"/>
          <w:szCs w:val="28"/>
        </w:rPr>
      </w:pPr>
      <w:r w:rsidRPr="00406716">
        <w:rPr>
          <w:color w:val="000000"/>
          <w:sz w:val="28"/>
          <w:szCs w:val="28"/>
        </w:rPr>
        <w:t>В целях предупреждения чрезвычайных ситуаций в период проведения праздничных мероприятий, приуроченных к Празднику труда и Дню Победы, помните о том, что участие в любом массовом мероприятии сопряжено с повышенной опасностью. Чтобы избежать возможных неприятностей, необходимо знать основные правила поведения в местах большого скопления людей.</w:t>
      </w:r>
    </w:p>
    <w:p w14:paraId="282C032C" w14:textId="595B706F" w:rsidR="00CB5FD5" w:rsidRDefault="00CB5FD5" w:rsidP="00585A7D">
      <w:pPr>
        <w:pStyle w:val="a3"/>
        <w:spacing w:before="0" w:beforeAutospacing="0" w:after="0" w:afterAutospacing="0"/>
        <w:ind w:firstLine="709"/>
        <w:jc w:val="both"/>
      </w:pPr>
      <w:r w:rsidRPr="00406716">
        <w:rPr>
          <w:color w:val="000000"/>
          <w:sz w:val="28"/>
          <w:szCs w:val="28"/>
        </w:rPr>
        <w:t xml:space="preserve">Во время участия в </w:t>
      </w:r>
      <w:r w:rsidR="00585A7D">
        <w:rPr>
          <w:color w:val="000000"/>
          <w:sz w:val="28"/>
          <w:szCs w:val="28"/>
        </w:rPr>
        <w:t>праздничных</w:t>
      </w:r>
      <w:r w:rsidRPr="00406716">
        <w:rPr>
          <w:color w:val="000000"/>
          <w:sz w:val="28"/>
          <w:szCs w:val="28"/>
        </w:rPr>
        <w:t xml:space="preserve"> мероприятиях соблюдайте и поддерживайте общественный порядок, не допускайте действий, способных привести к возникновению экстремальных ситуаций, создающих опасность для окружающих. Не оставляйте без присмотра несовершеннолетних детей. Паркуйте автотранспорт в специально отведенных местах. При получении информации об эвакуации действуйте согласно указаниям работников МЧС, сотрудников органов внутренних дел, администраций объектов или ответственных за обеспечение порядка, соблюдайте спокойствие и не создавайте паники. При возникновении чрезвычайной ситуации незамедлительно звоните в службу </w:t>
      </w:r>
      <w:r w:rsidR="00B01F22">
        <w:rPr>
          <w:color w:val="000000"/>
          <w:sz w:val="28"/>
          <w:szCs w:val="28"/>
        </w:rPr>
        <w:t>спасения</w:t>
      </w:r>
      <w:r w:rsidRPr="00406716">
        <w:rPr>
          <w:color w:val="000000"/>
          <w:sz w:val="28"/>
          <w:szCs w:val="28"/>
        </w:rPr>
        <w:t xml:space="preserve"> по телефону «101» или «112».</w:t>
      </w:r>
    </w:p>
    <w:sectPr w:rsidR="00CB5FD5" w:rsidSect="00585A7D">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D5"/>
    <w:rsid w:val="00406716"/>
    <w:rsid w:val="005347A1"/>
    <w:rsid w:val="00585A7D"/>
    <w:rsid w:val="00B01F22"/>
    <w:rsid w:val="00CB5FD5"/>
    <w:rsid w:val="00E91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15A7E"/>
  <w15:chartTrackingRefBased/>
  <w15:docId w15:val="{9B90EF8A-D988-483B-B266-8F79D1B42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CB5F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B5FD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B5F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B5F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712730">
      <w:bodyDiv w:val="1"/>
      <w:marLeft w:val="0"/>
      <w:marRight w:val="0"/>
      <w:marTop w:val="0"/>
      <w:marBottom w:val="0"/>
      <w:divBdr>
        <w:top w:val="none" w:sz="0" w:space="0" w:color="auto"/>
        <w:left w:val="none" w:sz="0" w:space="0" w:color="auto"/>
        <w:bottom w:val="none" w:sz="0" w:space="0" w:color="auto"/>
        <w:right w:val="none" w:sz="0" w:space="0" w:color="auto"/>
      </w:divBdr>
    </w:div>
    <w:div w:id="677660826">
      <w:bodyDiv w:val="1"/>
      <w:marLeft w:val="0"/>
      <w:marRight w:val="0"/>
      <w:marTop w:val="0"/>
      <w:marBottom w:val="0"/>
      <w:divBdr>
        <w:top w:val="none" w:sz="0" w:space="0" w:color="auto"/>
        <w:left w:val="none" w:sz="0" w:space="0" w:color="auto"/>
        <w:bottom w:val="none" w:sz="0" w:space="0" w:color="auto"/>
        <w:right w:val="none" w:sz="0" w:space="0" w:color="auto"/>
      </w:divBdr>
      <w:divsChild>
        <w:div w:id="1707674929">
          <w:marLeft w:val="0"/>
          <w:marRight w:val="0"/>
          <w:marTop w:val="0"/>
          <w:marBottom w:val="0"/>
          <w:divBdr>
            <w:top w:val="none" w:sz="0" w:space="0" w:color="auto"/>
            <w:left w:val="none" w:sz="0" w:space="0" w:color="auto"/>
            <w:bottom w:val="none" w:sz="0" w:space="0" w:color="auto"/>
            <w:right w:val="none" w:sz="0" w:space="0" w:color="auto"/>
          </w:divBdr>
          <w:divsChild>
            <w:div w:id="1658150848">
              <w:marLeft w:val="0"/>
              <w:marRight w:val="0"/>
              <w:marTop w:val="300"/>
              <w:marBottom w:val="750"/>
              <w:divBdr>
                <w:top w:val="none" w:sz="0" w:space="0" w:color="auto"/>
                <w:left w:val="none" w:sz="0" w:space="0" w:color="auto"/>
                <w:bottom w:val="none" w:sz="0" w:space="0" w:color="auto"/>
                <w:right w:val="none" w:sz="0" w:space="0" w:color="auto"/>
              </w:divBdr>
              <w:divsChild>
                <w:div w:id="17814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82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887</Words>
  <Characters>5060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МЧС МГУ</dc:creator>
  <cp:keywords/>
  <dc:description/>
  <cp:lastModifiedBy>МЧС МГУ</cp:lastModifiedBy>
  <cp:revision>1</cp:revision>
  <dcterms:created xsi:type="dcterms:W3CDTF">2021-04-27T08:38:00Z</dcterms:created>
  <dcterms:modified xsi:type="dcterms:W3CDTF">2021-04-27T09:24:00Z</dcterms:modified>
</cp:coreProperties>
</file>