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8779" w14:textId="77777777" w:rsidR="00D56491" w:rsidRPr="00D56491" w:rsidRDefault="00D56491" w:rsidP="00D5649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D56491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Наведение порядка: как не попасть в сводки спасателей</w:t>
      </w:r>
    </w:p>
    <w:p w14:paraId="1CBAC8B3" w14:textId="77777777" w:rsidR="00D56491" w:rsidRDefault="00D56491" w:rsidP="00D5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2FFC0" w14:textId="3D12FE83" w:rsidR="00D56491" w:rsidRPr="00D56491" w:rsidRDefault="00D56491" w:rsidP="00D5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56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для вас слова «мир, труд, май» – не просто красивая традиция или символ выходного дня, но и руководство к действию для работы на своих приусадебных участках, в домах родителей или пожилых родственников, на дачах, то самое время вспомнить вместе с МЧС о правилах безопасности.</w:t>
      </w:r>
    </w:p>
    <w:p w14:paraId="579A479C" w14:textId="77777777" w:rsidR="00D56491" w:rsidRPr="00D56491" w:rsidRDefault="00D56491" w:rsidP="00D5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ежегодно в сводки спасателей попадают люди, которые хотели привести в порядок двор или убрать прошлогоднюю траву и мусор, а закончили звонком в «112». Однако не только выжигание сухой растительности или костер с прошлогодней листвой могут представлять опасность.</w:t>
      </w:r>
    </w:p>
    <w:p w14:paraId="54BA03DD" w14:textId="77777777" w:rsidR="00D56491" w:rsidRPr="00D56491" w:rsidRDefault="00D56491" w:rsidP="00D5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Горючие жидкости. </w:t>
      </w: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Благоустройство территории может закончиться трагедией, если при заправке любого агрегата с использованием бензина (газонокосилки, мотоблока и т.п.) у вас окажется источник зажигания. Особое внимание при этом – наведению порядка в гаражах: здесь чаще всего встречаются промасленные </w:t>
      </w:r>
      <w:hyperlink r:id="rId4" w:history="1">
        <w:r w:rsidRPr="00D56491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тряпки, емкости, хранящие следы ЛВЖ и бензина</w:t>
        </w:r>
      </w:hyperlink>
      <w:r w:rsidRPr="00D564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случилась беда, достаточно маленькой искры. Чаще всего в практику спасателей попадают беспечные курильщики, которые забыв элементарные правила, получают ожоги. Иногда все заканчивается вспышкой паров и незначительными травмами, иногда – 90% ожогов и смертельным исходом.</w:t>
      </w:r>
    </w:p>
    <w:p w14:paraId="7F33071A" w14:textId="2C55B69B" w:rsidR="00D56491" w:rsidRPr="00D56491" w:rsidRDefault="00D56491" w:rsidP="00D5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Руки, ноги и другие части тела в лопастях различных агрегатов. </w:t>
      </w: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Техника безопасности, увы, чаще всего написана кровью жертв и пострадавших. </w:t>
      </w:r>
      <w:r w:rsidR="003D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Совсем недавно</w:t>
      </w: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спасатели выезжали освобождать из</w:t>
      </w:r>
      <w:r w:rsidRPr="00D564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hyperlink r:id="rId5" w:history="1">
        <w:r w:rsidRPr="00D56491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мотоблока</w:t>
        </w:r>
      </w:hyperlink>
      <w:r w:rsidRPr="00D564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ногу мужчины, который вспахивал огород. Его штанина намоталась на фрезу, зажав ногу в механизме. Поэтому во время сельскохозяйственных работ соблюдайте правила безопасности, указанные в инструкции к приборам. Всегда заправляйте рубашки, брюки, чтобы они не попали в агрегат. Будьте внимательны и осторожны. Не допускайте детей и подростков к использованию таких агрегатов.</w:t>
      </w:r>
    </w:p>
    <w:p w14:paraId="63A47E22" w14:textId="4C029C09" w:rsidR="00D56491" w:rsidRPr="00D56491" w:rsidRDefault="00D56491" w:rsidP="00D5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Подвалы, </w:t>
      </w:r>
      <w:proofErr w:type="spellStart"/>
      <w:r w:rsidRPr="00D56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погребы</w:t>
      </w:r>
      <w:proofErr w:type="spellEnd"/>
      <w:r w:rsidRPr="00D56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колодцы.</w:t>
      </w: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Несчастные случаи в колодце нередко становятся резонансными, ведь при стечении самых неблагоприятных обстоятельств может погибнуть не только тот, кто проводил работы внутри, но и человек, который бросился спасать пострадавшего. Коварство в том, что основной причиной таких ЧС становится скопление газа. Как правило, это метан, который выделяется при гниении, и не имеет запаха и цвета. Он как раз и скапливается в подвалах, канализационных колодцах и погребах. Достаточно нескольких вдохов, чтобы почувствовать удушье. Именно поэтому доверьте прочистку колодцев, работы в них специально обученным людям из </w:t>
      </w:r>
      <w:proofErr w:type="spellStart"/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специализированых</w:t>
      </w:r>
      <w:proofErr w:type="spellEnd"/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организаций или предприятий, которые не только знают про технику безопасности, но и имеют в наличии соответствующую экипировку и приборы.</w:t>
      </w:r>
    </w:p>
    <w:p w14:paraId="3887CAC6" w14:textId="1B28E375" w:rsidR="00D56491" w:rsidRPr="00D56491" w:rsidRDefault="00D56491" w:rsidP="00D5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Выжигание сухой растительности.</w:t>
      </w: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сводках МЧС есть примеры, когда человек выжигал</w:t>
      </w:r>
      <w:r w:rsidRPr="00D564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  <w:bookmarkStart w:id="0" w:name="_Hlk71887752"/>
      <w:r w:rsidRPr="00D564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begin"/>
      </w:r>
      <w:r w:rsidRPr="00D564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instrText xml:space="preserve"> HYPERLINK "https://grodno.mchs.gov.by/novosti/304941/" </w:instrText>
      </w:r>
      <w:r w:rsidRPr="00D564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separate"/>
      </w:r>
      <w:r w:rsidRPr="00D56491">
        <w:rPr>
          <w:rFonts w:ascii="Times New Roman" w:eastAsia="Times New Roman" w:hAnsi="Times New Roman" w:cs="Times New Roman"/>
          <w:color w:val="006AB8"/>
          <w:sz w:val="28"/>
          <w:szCs w:val="28"/>
          <w:u w:val="single"/>
          <w:lang w:eastAsia="ru-RU"/>
        </w:rPr>
        <w:t>траву – спалил полдеревни</w:t>
      </w:r>
      <w:r w:rsidRPr="00D564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fldChar w:fldCharType="end"/>
      </w:r>
      <w:bookmarkEnd w:id="0"/>
      <w:r w:rsidRPr="00D5649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от того, что жилых </w:t>
      </w: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домов в ней осталось всего несколько, не легче. От разбушевавшегося пламени может пострадать не только имущество, но и сам поджигатель или случайно оказавшиеся на месте пожара люди.</w:t>
      </w:r>
    </w:p>
    <w:p w14:paraId="4C7AE166" w14:textId="537B6384" w:rsidR="00D56491" w:rsidRPr="00D56491" w:rsidRDefault="00D56491" w:rsidP="00D5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всего ситуация развивается по следующему сценарию. От оставленного без присмотра костра или участка с горящей травой огонь из-за ветра перекидывается на строения, деревья. При скорости ветра 1 метр в секунду за 15 минут фронт огня по сухостою пройдет около 60 метров, а если скорость ветра 5 метров, то он возрастает до 350.</w:t>
      </w:r>
    </w:p>
    <w:p w14:paraId="2125ED3C" w14:textId="77777777" w:rsidR="00D56491" w:rsidRPr="00D56491" w:rsidRDefault="00D56491" w:rsidP="00D5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4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Для того, чтобы избежать беды, необходимо соблюдать следующие рекомендации:</w:t>
      </w:r>
    </w:p>
    <w:p w14:paraId="470ACED8" w14:textId="77777777" w:rsidR="00D56491" w:rsidRPr="00D56491" w:rsidRDefault="00D56491" w:rsidP="00D5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 не сжигайте скопившийся мусор в ветреную погоду. Не оставляйте горящий огонь без присмотра. Если вы рискнули навести порядок, разведя костер, то помните, что делать это можно только в безветренную погоду, на расстоянии от строений, деревьев, скирд соломы и т.п. И всегда нужно иметь достаточный запас огнетушащих средств – это может быть вода, песок, огнетушители;</w:t>
      </w:r>
    </w:p>
    <w:p w14:paraId="04AE0937" w14:textId="77777777" w:rsidR="00D56491" w:rsidRPr="00D56491" w:rsidRDefault="00D56491" w:rsidP="00D5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тщательно тушите окурки и спички перед тем, как выбросить их;</w:t>
      </w:r>
    </w:p>
    <w:p w14:paraId="23A4472B" w14:textId="7809B617" w:rsidR="00D56491" w:rsidRPr="00D56491" w:rsidRDefault="00D56491" w:rsidP="00D5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если вы заметили пожар – не проходите мимо. Н</w:t>
      </w:r>
      <w:r w:rsidR="003D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а начальном этапе</w:t>
      </w: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456"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 сможете потушить </w:t>
      </w: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</w:t>
      </w:r>
      <w:r w:rsidR="003D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  <w:t>я</w:t>
      </w:r>
      <w:proofErr w:type="spellStart"/>
      <w:r w:rsidR="003D2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щую</w:t>
      </w:r>
      <w:proofErr w:type="spellEnd"/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траву самостоятельно. При тушении подручными средствами можно сбивать пламя с кромки пожара связкой прутьев или ветками лиственных деревьев, либо же забрасывать кромку пожара песком;</w:t>
      </w:r>
    </w:p>
    <w:p w14:paraId="704AFB55" w14:textId="77777777" w:rsidR="00D56491" w:rsidRPr="00D56491" w:rsidRDefault="00D56491" w:rsidP="00D5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потушив пожар, не уходите до тех пор, пока не убедитесь, что огонь не разгорится снова.</w:t>
      </w:r>
    </w:p>
    <w:p w14:paraId="0798ED5C" w14:textId="77777777" w:rsidR="00D56491" w:rsidRPr="00D56491" w:rsidRDefault="00D56491" w:rsidP="00D564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56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Ознакомиться с правилами пожарной безопасности для жилых домов, строений и сооружений, расположенных на придомовой территории, садовых домиков, хозяйственных строений и сооружений, расположенных на земельном участке, предоставленном для ведения коллективного садоводства, дач, хозяйственных строений и сооружений, расположенных на земельном участке, предоставленном для дачного строительства можно </w:t>
      </w:r>
      <w:hyperlink r:id="rId6" w:history="1">
        <w:r w:rsidRPr="00D56491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по ссылке</w:t>
        </w:r>
      </w:hyperlink>
      <w:hyperlink r:id="rId7" w:history="1">
        <w:r w:rsidRPr="00D56491">
          <w:rPr>
            <w:rFonts w:ascii="Times New Roman" w:eastAsia="Times New Roman" w:hAnsi="Times New Roman" w:cs="Times New Roman"/>
            <w:color w:val="006AB8"/>
            <w:sz w:val="28"/>
            <w:szCs w:val="28"/>
            <w:u w:val="single"/>
            <w:lang w:eastAsia="ru-RU"/>
          </w:rPr>
          <w:t>.</w:t>
        </w:r>
      </w:hyperlink>
    </w:p>
    <w:p w14:paraId="39204F98" w14:textId="77777777" w:rsidR="00A11627" w:rsidRDefault="00A11627"/>
    <w:sectPr w:rsidR="00A1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91"/>
    <w:rsid w:val="003D2456"/>
    <w:rsid w:val="00A11627"/>
    <w:rsid w:val="00B51F66"/>
    <w:rsid w:val="00D5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2F80"/>
  <w15:chartTrackingRefBased/>
  <w15:docId w15:val="{C81280F2-A557-464D-9E6F-29CD8F50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56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chs.gov.by/upload/iblock/c0e/postanovlenie-mchs-ot-25.03.2020-_-13_pravila-pb-dlya-zhilykh-domov_-sadovykh-domikov-i-dach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chs.gov.by/upload/iblock/c24/pravila-pozharnoy-bezopasnosti.docx" TargetMode="External"/><Relationship Id="rId5" Type="http://schemas.openxmlformats.org/officeDocument/2006/relationships/hyperlink" Target="https://mchs.gov.by/glavnoe/307327/" TargetMode="External"/><Relationship Id="rId4" Type="http://schemas.openxmlformats.org/officeDocument/2006/relationships/hyperlink" Target="https://mchs.gov.by/glavnoe/bud-gotov/14935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2</cp:revision>
  <dcterms:created xsi:type="dcterms:W3CDTF">2021-05-14T09:03:00Z</dcterms:created>
  <dcterms:modified xsi:type="dcterms:W3CDTF">2021-05-14T09:36:00Z</dcterms:modified>
</cp:coreProperties>
</file>