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w:t>
      </w:r>
      <w:r w:rsidRPr="00AF56A7">
        <w:rPr>
          <w:rFonts w:eastAsia="Times New Roman" w:cs="Times New Roman"/>
          <w:sz w:val="30"/>
          <w:szCs w:val="30"/>
          <w:lang w:eastAsia="ru-RU"/>
        </w:rPr>
        <w:lastRenderedPageBreak/>
        <w:t xml:space="preserve">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Суть внутренней политики польских властей в межвоенный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lastRenderedPageBreak/>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r w:rsidR="00CB14F6" w:rsidRPr="00A00904">
        <w:rPr>
          <w:rFonts w:eastAsia="Times New Roman" w:cs="Times New Roman"/>
          <w:sz w:val="30"/>
          <w:szCs w:val="30"/>
          <w:lang w:eastAsia="ru-RU"/>
        </w:rPr>
        <w:t xml:space="preserve">Белостокское,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Новогрудское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 xml:space="preserve">1939 учебном году не осталось </w:t>
      </w:r>
      <w:r w:rsidR="005D77F8" w:rsidRPr="00A00904">
        <w:rPr>
          <w:rFonts w:cs="Times New Roman"/>
          <w:spacing w:val="-4"/>
          <w:sz w:val="30"/>
          <w:szCs w:val="30"/>
        </w:rPr>
        <w:lastRenderedPageBreak/>
        <w:t>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proofErr w:type="spellStart"/>
      <w:r w:rsidRPr="007F64DF">
        <w:rPr>
          <w:rFonts w:eastAsia="Times New Roman" w:cs="Times New Roman"/>
          <w:b/>
          <w:i/>
          <w:sz w:val="28"/>
          <w:szCs w:val="28"/>
          <w:lang w:eastAsia="ru-RU"/>
        </w:rPr>
        <w:t>Справочно</w:t>
      </w:r>
      <w:proofErr w:type="spellEnd"/>
      <w:r w:rsidRPr="007F64DF">
        <w:rPr>
          <w:rFonts w:eastAsia="Times New Roman" w:cs="Times New Roman"/>
          <w:b/>
          <w:i/>
          <w:sz w:val="28"/>
          <w:szCs w:val="28"/>
          <w:lang w:eastAsia="ru-RU"/>
        </w:rPr>
        <w:t>.</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lastRenderedPageBreak/>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w:t>
      </w:r>
      <w:r w:rsidRPr="00AF56A7">
        <w:rPr>
          <w:sz w:val="30"/>
          <w:szCs w:val="30"/>
        </w:rPr>
        <w:lastRenderedPageBreak/>
        <w:t xml:space="preserve">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«Вайс»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Уже в конце сентября – октябре в Белостокскую, Вилейскую, Полесскую и Новогрудскую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w:t>
      </w:r>
      <w:r w:rsidRPr="00AF56A7">
        <w:rPr>
          <w:rStyle w:val="longtext"/>
          <w:rFonts w:cs="Times New Roman"/>
          <w:sz w:val="30"/>
          <w:szCs w:val="30"/>
        </w:rPr>
        <w:lastRenderedPageBreak/>
        <w:t>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г. в Белостоке</w:t>
      </w:r>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гей Притыцкий,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w:t>
      </w:r>
      <w:r w:rsidRPr="0078157C">
        <w:rPr>
          <w:rFonts w:cs="Times New Roman"/>
          <w:sz w:val="30"/>
          <w:szCs w:val="30"/>
        </w:rPr>
        <w:lastRenderedPageBreak/>
        <w:t xml:space="preserve">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Барановичская, Белостокская, Брестская, Вилейская и Пинская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lastRenderedPageBreak/>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lastRenderedPageBreak/>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r w:rsidRPr="0020557D">
        <w:rPr>
          <w:rFonts w:cs="Times New Roman"/>
          <w:sz w:val="30"/>
          <w:szCs w:val="30"/>
        </w:rPr>
        <w:t>флешмоб</w:t>
      </w:r>
      <w:r>
        <w:rPr>
          <w:rFonts w:cs="Times New Roman"/>
          <w:sz w:val="30"/>
          <w:szCs w:val="30"/>
        </w:rPr>
        <w:t>ы</w:t>
      </w:r>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lastRenderedPageBreak/>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С тех пор полумарафон – это традиционно медийное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lastRenderedPageBreak/>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«Беларусьфильм»</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89E7" w14:textId="77777777" w:rsidR="009C4444" w:rsidRDefault="009C4444" w:rsidP="00103D0A">
      <w:r>
        <w:separator/>
      </w:r>
    </w:p>
  </w:endnote>
  <w:endnote w:type="continuationSeparator" w:id="0">
    <w:p w14:paraId="48610614" w14:textId="77777777" w:rsidR="009C4444" w:rsidRDefault="009C4444"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2748" w14:textId="77777777" w:rsidR="009C4444" w:rsidRDefault="009C4444" w:rsidP="00103D0A">
      <w:r>
        <w:separator/>
      </w:r>
    </w:p>
  </w:footnote>
  <w:footnote w:type="continuationSeparator" w:id="0">
    <w:p w14:paraId="7193545D" w14:textId="77777777" w:rsidR="009C4444" w:rsidRDefault="009C4444" w:rsidP="0010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665FD6">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15:restartNumberingAfterBreak="0">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52D6"/>
    <w:rsid w:val="00665F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3C9A"/>
    <w:rsid w:val="00856134"/>
    <w:rsid w:val="008707A3"/>
    <w:rsid w:val="00871192"/>
    <w:rsid w:val="008741D6"/>
    <w:rsid w:val="00877B36"/>
    <w:rsid w:val="00884F33"/>
    <w:rsid w:val="00885F6C"/>
    <w:rsid w:val="008876F0"/>
    <w:rsid w:val="008A5665"/>
    <w:rsid w:val="008B52DD"/>
    <w:rsid w:val="008B63AF"/>
    <w:rsid w:val="008C5E0D"/>
    <w:rsid w:val="008D5A70"/>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C444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15:docId w15:val="{4D743E0D-D875-4B77-9DC2-1CE9D601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Заголовок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32A4-AA26-4E6A-90F6-01726F80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Николаев Глеб Андреевич</cp:lastModifiedBy>
  <cp:revision>2</cp:revision>
  <cp:lastPrinted>2021-09-09T11:32:00Z</cp:lastPrinted>
  <dcterms:created xsi:type="dcterms:W3CDTF">2021-09-15T07:00:00Z</dcterms:created>
  <dcterms:modified xsi:type="dcterms:W3CDTF">2021-09-15T07:00:00Z</dcterms:modified>
</cp:coreProperties>
</file>